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EACE17" w14:textId="77777777" w:rsidR="00CF5891" w:rsidRDefault="00CF5891" w:rsidP="00166D33">
      <w:pPr>
        <w:spacing w:after="0"/>
      </w:pPr>
    </w:p>
    <w:p w14:paraId="38F13214" w14:textId="436A34B3" w:rsidR="000A6662" w:rsidRPr="00D30C68" w:rsidRDefault="00FA1F2D" w:rsidP="00166D33">
      <w:pPr>
        <w:pStyle w:val="NoSpacing"/>
        <w:spacing w:line="276" w:lineRule="auto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(138</w:t>
      </w:r>
      <w:r w:rsidR="000A6662" w:rsidRPr="00D30C68">
        <w:rPr>
          <w:b/>
          <w:sz w:val="36"/>
          <w:szCs w:val="36"/>
        </w:rPr>
        <w:t xml:space="preserve">) </w:t>
      </w:r>
      <w:r w:rsidR="005A4F5E">
        <w:rPr>
          <w:b/>
          <w:sz w:val="36"/>
          <w:szCs w:val="36"/>
        </w:rPr>
        <w:t xml:space="preserve">Bidding Philosophy:  </w:t>
      </w:r>
      <w:r>
        <w:rPr>
          <w:b/>
          <w:sz w:val="36"/>
          <w:szCs w:val="36"/>
        </w:rPr>
        <w:t>Steps vs. Specific Bids</w:t>
      </w:r>
    </w:p>
    <w:p w14:paraId="181B0E6C" w14:textId="7EFA8569" w:rsidR="000A6662" w:rsidRPr="006B1D91" w:rsidRDefault="00F17FE4" w:rsidP="00166D33">
      <w:pPr>
        <w:pStyle w:val="NoSpacing"/>
        <w:spacing w:line="276" w:lineRule="auto"/>
        <w:rPr>
          <w:i/>
        </w:rPr>
      </w:pPr>
      <w:r>
        <w:rPr>
          <w:i/>
        </w:rPr>
        <w:t xml:space="preserve">Date:   </w:t>
      </w:r>
      <w:r w:rsidR="00FA1F2D">
        <w:rPr>
          <w:i/>
        </w:rPr>
        <w:t>January 2016</w:t>
      </w:r>
      <w:r w:rsidR="000A6662" w:rsidRPr="006B1D91">
        <w:rPr>
          <w:i/>
        </w:rPr>
        <w:t xml:space="preserve"> ©</w:t>
      </w:r>
      <w:r w:rsidR="000A6662">
        <w:rPr>
          <w:i/>
        </w:rPr>
        <w:t xml:space="preserve"> AiB</w:t>
      </w:r>
      <w:r w:rsidR="00332F94">
        <w:rPr>
          <w:i/>
        </w:rPr>
        <w:tab/>
      </w:r>
      <w:r w:rsidR="00332F94">
        <w:rPr>
          <w:i/>
        </w:rPr>
        <w:tab/>
      </w:r>
      <w:r w:rsidR="00332F94">
        <w:rPr>
          <w:i/>
        </w:rPr>
        <w:tab/>
      </w:r>
      <w:r w:rsidR="00332F94">
        <w:rPr>
          <w:i/>
        </w:rPr>
        <w:tab/>
      </w:r>
      <w:r w:rsidR="00332F94">
        <w:rPr>
          <w:i/>
        </w:rPr>
        <w:tab/>
      </w:r>
      <w:r w:rsidR="00332F94">
        <w:rPr>
          <w:i/>
        </w:rPr>
        <w:tab/>
      </w:r>
      <w:r w:rsidR="000A6662" w:rsidRPr="006B1D91">
        <w:rPr>
          <w:i/>
        </w:rPr>
        <w:t>Robert S. Todd</w:t>
      </w:r>
    </w:p>
    <w:p w14:paraId="610500F3" w14:textId="5B1242CE" w:rsidR="000A6662" w:rsidRPr="006B1D91" w:rsidRDefault="00544210" w:rsidP="00166D33">
      <w:pPr>
        <w:pStyle w:val="NoSpacing"/>
        <w:spacing w:line="276" w:lineRule="auto"/>
        <w:rPr>
          <w:i/>
        </w:rPr>
      </w:pPr>
      <w:r>
        <w:rPr>
          <w:i/>
        </w:rPr>
        <w:t xml:space="preserve">Level:   </w:t>
      </w:r>
      <w:r w:rsidR="00FA1F2D">
        <w:rPr>
          <w:i/>
        </w:rPr>
        <w:t>Advanced</w:t>
      </w:r>
      <w:r w:rsidR="005312C4">
        <w:rPr>
          <w:i/>
        </w:rPr>
        <w:tab/>
      </w:r>
      <w:r>
        <w:rPr>
          <w:i/>
        </w:rPr>
        <w:tab/>
      </w:r>
      <w:r w:rsidR="005312C4">
        <w:rPr>
          <w:i/>
        </w:rPr>
        <w:tab/>
      </w:r>
      <w:r w:rsidR="000A6662" w:rsidRPr="006B1D91">
        <w:rPr>
          <w:i/>
        </w:rPr>
        <w:tab/>
      </w:r>
      <w:r w:rsidR="000A6662" w:rsidRPr="006B1D91">
        <w:rPr>
          <w:i/>
        </w:rPr>
        <w:tab/>
      </w:r>
      <w:r w:rsidR="00A25E7D">
        <w:rPr>
          <w:i/>
        </w:rPr>
        <w:tab/>
      </w:r>
      <w:r w:rsidR="000A6662" w:rsidRPr="006B1D91">
        <w:rPr>
          <w:i/>
        </w:rPr>
        <w:tab/>
      </w:r>
      <w:hyperlink r:id="rId8" w:history="1">
        <w:r w:rsidR="000A6662" w:rsidRPr="006B1D91">
          <w:rPr>
            <w:rStyle w:val="Hyperlink"/>
            <w:i/>
          </w:rPr>
          <w:t>robert@advinbridge.com</w:t>
        </w:r>
      </w:hyperlink>
      <w:r w:rsidR="000A6662" w:rsidRPr="006B1D91">
        <w:rPr>
          <w:i/>
        </w:rPr>
        <w:t xml:space="preserve"> </w:t>
      </w:r>
    </w:p>
    <w:p w14:paraId="18026191" w14:textId="77777777" w:rsidR="000A6662" w:rsidRDefault="000A6662" w:rsidP="00166D33">
      <w:pPr>
        <w:pStyle w:val="NoSpacing"/>
        <w:spacing w:line="276" w:lineRule="auto"/>
      </w:pPr>
    </w:p>
    <w:p w14:paraId="2E65B1BF" w14:textId="77777777" w:rsidR="000A6662" w:rsidRDefault="000A6662" w:rsidP="00166D33">
      <w:pPr>
        <w:pStyle w:val="NoSpacing"/>
        <w:spacing w:line="276" w:lineRule="auto"/>
      </w:pPr>
    </w:p>
    <w:p w14:paraId="0E60BD76" w14:textId="77777777" w:rsidR="000A6662" w:rsidRPr="0064351B" w:rsidRDefault="000A6662" w:rsidP="00166D33">
      <w:pPr>
        <w:pStyle w:val="NoSpacing"/>
        <w:spacing w:line="276" w:lineRule="auto"/>
        <w:rPr>
          <w:b/>
          <w:sz w:val="24"/>
          <w:szCs w:val="24"/>
        </w:rPr>
      </w:pPr>
      <w:r w:rsidRPr="0064351B">
        <w:rPr>
          <w:b/>
          <w:sz w:val="24"/>
          <w:szCs w:val="24"/>
        </w:rPr>
        <w:t xml:space="preserve">General </w:t>
      </w:r>
    </w:p>
    <w:p w14:paraId="156B1F00" w14:textId="16E53E9B" w:rsidR="00BF7AAD" w:rsidRDefault="00BF7AAD" w:rsidP="00166D33">
      <w:pPr>
        <w:pStyle w:val="NoSpacing"/>
        <w:spacing w:line="276" w:lineRule="auto"/>
      </w:pPr>
      <w:r>
        <w:t xml:space="preserve">When most of us learn to play bridge (and in particular, duplicate bridge) we find it overwhelming to learn and remember lots of conventions.  </w:t>
      </w:r>
      <w:r w:rsidR="00FC1316">
        <w:t>Conventions are our first introduction to “artificial bids” – bid</w:t>
      </w:r>
      <w:r>
        <w:t xml:space="preserve">s that mean something very different than what they sound like.  </w:t>
      </w:r>
    </w:p>
    <w:p w14:paraId="5BC1FBAB" w14:textId="77777777" w:rsidR="00BF7AAD" w:rsidRDefault="00BF7AAD" w:rsidP="00166D33">
      <w:pPr>
        <w:pStyle w:val="NoSpacing"/>
        <w:spacing w:line="276" w:lineRule="auto"/>
      </w:pPr>
    </w:p>
    <w:p w14:paraId="5B1487C5" w14:textId="68C0B6E3" w:rsidR="00676C49" w:rsidRDefault="00BF7AAD" w:rsidP="00166D33">
      <w:pPr>
        <w:pStyle w:val="NoSpacing"/>
        <w:spacing w:line="276" w:lineRule="auto"/>
      </w:pPr>
      <w:r>
        <w:t>The first co</w:t>
      </w:r>
      <w:r w:rsidR="00611ECF">
        <w:t xml:space="preserve">nventions </w:t>
      </w:r>
      <w:r w:rsidR="00FC1316">
        <w:t>we learn are those</w:t>
      </w:r>
      <w:r>
        <w:t xml:space="preserve"> that are easy to understand</w:t>
      </w:r>
      <w:r w:rsidR="00611ECF">
        <w:t>, those</w:t>
      </w:r>
      <w:r w:rsidR="00F83360">
        <w:t xml:space="preserve"> that seem to accomplish something reasonable</w:t>
      </w:r>
      <w:r w:rsidR="008121DC">
        <w:t>,</w:t>
      </w:r>
      <w:r w:rsidR="00F83360">
        <w:t xml:space="preserve"> </w:t>
      </w:r>
      <w:r>
        <w:t>like Stayman or Transfer bids</w:t>
      </w:r>
      <w:r w:rsidR="00611ECF">
        <w:t xml:space="preserve"> to look for Major-</w:t>
      </w:r>
      <w:r w:rsidR="008121DC">
        <w:t>suit fits</w:t>
      </w:r>
      <w:r>
        <w:t xml:space="preserve">. </w:t>
      </w:r>
      <w:r w:rsidR="00F83360">
        <w:t xml:space="preserve">  Next, we learn conventions that communicate some </w:t>
      </w:r>
      <w:r w:rsidR="0009487B" w:rsidRPr="0009487B">
        <w:rPr>
          <w:i/>
        </w:rPr>
        <w:t>specific</w:t>
      </w:r>
      <w:r w:rsidR="008121DC" w:rsidRPr="0009487B">
        <w:rPr>
          <w:i/>
        </w:rPr>
        <w:t xml:space="preserve"> </w:t>
      </w:r>
      <w:r w:rsidR="00F83360" w:rsidRPr="0009487B">
        <w:rPr>
          <w:i/>
        </w:rPr>
        <w:t>information</w:t>
      </w:r>
      <w:r w:rsidR="00F83360">
        <w:t xml:space="preserve"> about the suits that we actually bid</w:t>
      </w:r>
      <w:r w:rsidR="008121DC">
        <w:t xml:space="preserve">, </w:t>
      </w:r>
      <w:r w:rsidR="00F83360">
        <w:t xml:space="preserve">like </w:t>
      </w:r>
      <w:r w:rsidR="00611ECF">
        <w:t>shortness-</w:t>
      </w:r>
      <w:r w:rsidR="008121DC">
        <w:t xml:space="preserve">showing bids -- </w:t>
      </w:r>
      <w:r w:rsidR="00F83360">
        <w:t xml:space="preserve">Splinters or </w:t>
      </w:r>
      <w:r w:rsidR="00F929DC">
        <w:t>3-level r</w:t>
      </w:r>
      <w:r w:rsidR="00F83360">
        <w:t xml:space="preserve">ebids after Jacoby 2N.   </w:t>
      </w:r>
    </w:p>
    <w:p w14:paraId="5F5BCEBE" w14:textId="77777777" w:rsidR="00FA1F2D" w:rsidRDefault="00FA1F2D" w:rsidP="00166D33">
      <w:pPr>
        <w:pStyle w:val="NoSpacing"/>
        <w:spacing w:line="276" w:lineRule="auto"/>
      </w:pPr>
    </w:p>
    <w:p w14:paraId="2A8980A5" w14:textId="602F884D" w:rsidR="005027AF" w:rsidRDefault="0009487B" w:rsidP="00166D33">
      <w:pPr>
        <w:pStyle w:val="NoSpacing"/>
        <w:spacing w:line="276" w:lineRule="auto"/>
      </w:pPr>
      <w:r>
        <w:t>Th</w:t>
      </w:r>
      <w:r w:rsidR="00544210">
        <w:t>e main point of our discussion</w:t>
      </w:r>
      <w:r>
        <w:t xml:space="preserve"> here is to examine these “specific” bidding si</w:t>
      </w:r>
      <w:r w:rsidR="00C408B3">
        <w:t>tuations, where we bid a suit because it is</w:t>
      </w:r>
      <w:r>
        <w:t xml:space="preserve"> related to what we a</w:t>
      </w:r>
      <w:r w:rsidR="00C408B3">
        <w:t>re communicating to partner,</w:t>
      </w:r>
      <w:r>
        <w:t xml:space="preserve"> see how they are inefficient</w:t>
      </w:r>
      <w:r w:rsidR="00C408B3">
        <w:t>,</w:t>
      </w:r>
      <w:r>
        <w:t xml:space="preserve"> and </w:t>
      </w:r>
      <w:r w:rsidR="00C408B3">
        <w:t xml:space="preserve">learn </w:t>
      </w:r>
      <w:r>
        <w:t xml:space="preserve">how many modern bidding systems use </w:t>
      </w:r>
      <w:r w:rsidR="00F929DC">
        <w:t>“step-</w:t>
      </w:r>
      <w:r w:rsidR="00544210">
        <w:t>based bidding”</w:t>
      </w:r>
      <w:r>
        <w:t xml:space="preserve"> to improve upon them.  </w:t>
      </w:r>
    </w:p>
    <w:p w14:paraId="1A0542A5" w14:textId="77777777" w:rsidR="00FC440B" w:rsidRDefault="00FC440B" w:rsidP="00166D33">
      <w:pPr>
        <w:pStyle w:val="NoSpacing"/>
        <w:spacing w:line="276" w:lineRule="auto"/>
      </w:pPr>
    </w:p>
    <w:p w14:paraId="791C7DA5" w14:textId="77777777" w:rsidR="00FC440B" w:rsidRDefault="00FC440B" w:rsidP="00166D33">
      <w:pPr>
        <w:pStyle w:val="NoSpacing"/>
        <w:spacing w:line="276" w:lineRule="auto"/>
      </w:pPr>
    </w:p>
    <w:p w14:paraId="0C7EE703" w14:textId="34E2762A" w:rsidR="00F929DC" w:rsidRPr="00F929DC" w:rsidRDefault="000B2FFC" w:rsidP="00166D33">
      <w:pPr>
        <w:pStyle w:val="NoSpacing"/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Basic Step-</w:t>
      </w:r>
      <w:r w:rsidR="00F929DC" w:rsidRPr="00F929DC">
        <w:rPr>
          <w:b/>
          <w:sz w:val="24"/>
          <w:szCs w:val="24"/>
        </w:rPr>
        <w:t xml:space="preserve">Based </w:t>
      </w:r>
      <w:r>
        <w:rPr>
          <w:b/>
          <w:sz w:val="24"/>
          <w:szCs w:val="24"/>
        </w:rPr>
        <w:t xml:space="preserve">Bidding </w:t>
      </w:r>
      <w:r w:rsidR="00F929DC" w:rsidRPr="00F929DC">
        <w:rPr>
          <w:b/>
          <w:sz w:val="24"/>
          <w:szCs w:val="24"/>
        </w:rPr>
        <w:t>Example</w:t>
      </w:r>
    </w:p>
    <w:p w14:paraId="726A82F1" w14:textId="4BD1A257" w:rsidR="00F929DC" w:rsidRDefault="00F929DC" w:rsidP="00166D33">
      <w:pPr>
        <w:pStyle w:val="NoSpacing"/>
        <w:spacing w:line="276" w:lineRule="auto"/>
      </w:pPr>
      <w:r>
        <w:t xml:space="preserve">Before we go too much further in our discussion of step-based bidding, let’s take a look an example that </w:t>
      </w:r>
      <w:r w:rsidR="004438B6">
        <w:t>we all play, to help us better understand what we are talking about.</w:t>
      </w:r>
    </w:p>
    <w:p w14:paraId="2BE0AFBE" w14:textId="77777777" w:rsidR="00F929DC" w:rsidRDefault="00F929DC" w:rsidP="00166D33">
      <w:pPr>
        <w:pStyle w:val="NoSpacing"/>
        <w:spacing w:line="276" w:lineRule="auto"/>
      </w:pPr>
    </w:p>
    <w:p w14:paraId="109B6CC1" w14:textId="35A7F058" w:rsidR="0020454B" w:rsidRPr="0020454B" w:rsidRDefault="0020454B" w:rsidP="00166D33">
      <w:pPr>
        <w:pStyle w:val="NoSpacing"/>
        <w:spacing w:line="276" w:lineRule="auto"/>
        <w:rPr>
          <w:b/>
          <w:i/>
        </w:rPr>
      </w:pPr>
      <w:r w:rsidRPr="0020454B">
        <w:rPr>
          <w:b/>
          <w:i/>
        </w:rPr>
        <w:t>Blackwood</w:t>
      </w:r>
    </w:p>
    <w:p w14:paraId="7B711B01" w14:textId="45380F00" w:rsidR="00F929DC" w:rsidRDefault="0020454B" w:rsidP="00166D33">
      <w:pPr>
        <w:pStyle w:val="NoSpacing"/>
        <w:spacing w:line="276" w:lineRule="auto"/>
      </w:pPr>
      <w:r>
        <w:t xml:space="preserve">When 4N was first used to ask for aces, it was used to ask for specific </w:t>
      </w:r>
      <w:r w:rsidR="00C408B3">
        <w:t>A</w:t>
      </w:r>
      <w:r>
        <w:t>ces</w:t>
      </w:r>
      <w:r w:rsidR="003851D0">
        <w:t xml:space="preserve"> – </w:t>
      </w:r>
      <w:r w:rsidR="004438B6">
        <w:t>“B</w:t>
      </w:r>
      <w:r w:rsidR="003851D0">
        <w:t>id your aces up the line</w:t>
      </w:r>
      <w:r>
        <w:t>.</w:t>
      </w:r>
      <w:r w:rsidR="004438B6">
        <w:t>”</w:t>
      </w:r>
      <w:r>
        <w:t xml:space="preserve">   </w:t>
      </w:r>
    </w:p>
    <w:p w14:paraId="06BC3DB5" w14:textId="257F455C" w:rsidR="0020454B" w:rsidRDefault="0020454B" w:rsidP="00166D33">
      <w:pPr>
        <w:pStyle w:val="NoSpacing"/>
        <w:spacing w:line="276" w:lineRule="auto"/>
      </w:pPr>
      <w:r>
        <w:t>5</w:t>
      </w:r>
      <w:r>
        <w:sym w:font="Symbol" w:char="F0A7"/>
      </w:r>
      <w:r>
        <w:t xml:space="preserve"> = No Aces</w:t>
      </w:r>
    </w:p>
    <w:p w14:paraId="3D5068C1" w14:textId="38B29FE7" w:rsidR="0020454B" w:rsidRDefault="0020454B" w:rsidP="00166D33">
      <w:pPr>
        <w:pStyle w:val="NoSpacing"/>
        <w:spacing w:line="276" w:lineRule="auto"/>
      </w:pPr>
      <w:r>
        <w:t>5</w:t>
      </w:r>
      <w:r>
        <w:sym w:font="Symbol" w:char="F0A8"/>
      </w:r>
      <w:r>
        <w:t xml:space="preserve"> = </w:t>
      </w:r>
      <w:r>
        <w:sym w:font="Symbol" w:char="F0A8"/>
      </w:r>
      <w:r>
        <w:t>A  (may have other Aces)</w:t>
      </w:r>
    </w:p>
    <w:p w14:paraId="454D11DA" w14:textId="66045950" w:rsidR="0020454B" w:rsidRDefault="0020454B" w:rsidP="00166D33">
      <w:pPr>
        <w:pStyle w:val="NoSpacing"/>
        <w:spacing w:line="276" w:lineRule="auto"/>
      </w:pPr>
      <w:r>
        <w:t>5</w:t>
      </w:r>
      <w:r>
        <w:sym w:font="Symbol" w:char="F0A9"/>
      </w:r>
      <w:r>
        <w:t xml:space="preserve"> = </w:t>
      </w:r>
      <w:r>
        <w:sym w:font="Symbol" w:char="F0A9"/>
      </w:r>
      <w:r>
        <w:t xml:space="preserve">A (no </w:t>
      </w:r>
      <w:r>
        <w:sym w:font="Symbol" w:char="F0A8"/>
      </w:r>
      <w:r>
        <w:t>A, since we didn’t bid 5</w:t>
      </w:r>
      <w:r>
        <w:sym w:font="Symbol" w:char="F0A8"/>
      </w:r>
      <w:r>
        <w:t>)</w:t>
      </w:r>
    </w:p>
    <w:p w14:paraId="51AC9CB3" w14:textId="68EA331D" w:rsidR="0020454B" w:rsidRDefault="0020454B" w:rsidP="00166D33">
      <w:pPr>
        <w:pStyle w:val="NoSpacing"/>
        <w:spacing w:line="276" w:lineRule="auto"/>
      </w:pPr>
      <w:r>
        <w:t>5</w:t>
      </w:r>
      <w:r>
        <w:sym w:font="Symbol" w:char="F0AA"/>
      </w:r>
      <w:r>
        <w:t xml:space="preserve"> = </w:t>
      </w:r>
      <w:r>
        <w:sym w:font="Symbol" w:char="F0AA"/>
      </w:r>
      <w:r>
        <w:t>A (no red Ace, since we didn’t bid 5</w:t>
      </w:r>
      <w:r>
        <w:sym w:font="Symbol" w:char="F0A8"/>
      </w:r>
      <w:r>
        <w:t xml:space="preserve"> or 5</w:t>
      </w:r>
      <w:r>
        <w:sym w:font="Symbol" w:char="F0A9"/>
      </w:r>
      <w:r>
        <w:t>)</w:t>
      </w:r>
    </w:p>
    <w:p w14:paraId="6BA66128" w14:textId="4CAEF7D0" w:rsidR="0020454B" w:rsidRDefault="00C408B3" w:rsidP="00166D33">
      <w:pPr>
        <w:pStyle w:val="NoSpacing"/>
        <w:spacing w:line="276" w:lineRule="auto"/>
      </w:pPr>
      <w:proofErr w:type="gramStart"/>
      <w:r>
        <w:t>etc</w:t>
      </w:r>
      <w:proofErr w:type="gramEnd"/>
      <w:r>
        <w:t>.</w:t>
      </w:r>
    </w:p>
    <w:p w14:paraId="00DCB77E" w14:textId="77777777" w:rsidR="0020454B" w:rsidRDefault="0020454B" w:rsidP="00166D33">
      <w:pPr>
        <w:pStyle w:val="NoSpacing"/>
        <w:spacing w:line="276" w:lineRule="auto"/>
      </w:pPr>
    </w:p>
    <w:p w14:paraId="5033ABFD" w14:textId="36CC003A" w:rsidR="0020454B" w:rsidRDefault="0020454B" w:rsidP="00166D33">
      <w:pPr>
        <w:pStyle w:val="NoSpacing"/>
        <w:spacing w:line="276" w:lineRule="auto"/>
      </w:pPr>
      <w:r>
        <w:t xml:space="preserve">But it was quickly realized that this was not the best way to organize information when communicating with partner about </w:t>
      </w:r>
      <w:r w:rsidR="00C408B3">
        <w:t>A</w:t>
      </w:r>
      <w:r>
        <w:t>ce</w:t>
      </w:r>
      <w:r w:rsidR="00C408B3">
        <w:t>s</w:t>
      </w:r>
      <w:r>
        <w:t>.  The number of aces was more important and could be organized in a simple</w:t>
      </w:r>
      <w:r w:rsidR="004438B6">
        <w:t>,</w:t>
      </w:r>
      <w:r>
        <w:t xml:space="preserve"> “artificial</w:t>
      </w:r>
      <w:r w:rsidR="004438B6">
        <w:t>” way</w:t>
      </w:r>
      <w:r>
        <w:t>.</w:t>
      </w:r>
    </w:p>
    <w:p w14:paraId="3CFD3AA3" w14:textId="7DCEABAA" w:rsidR="0020454B" w:rsidRDefault="0020454B" w:rsidP="00166D33">
      <w:pPr>
        <w:pStyle w:val="NoSpacing"/>
        <w:spacing w:line="276" w:lineRule="auto"/>
      </w:pPr>
      <w:r>
        <w:lastRenderedPageBreak/>
        <w:t>5</w:t>
      </w:r>
      <w:r>
        <w:sym w:font="Symbol" w:char="F0A7"/>
      </w:r>
      <w:r>
        <w:t xml:space="preserve"> = 0 Aces </w:t>
      </w:r>
    </w:p>
    <w:p w14:paraId="27B4A6A8" w14:textId="4498BC47" w:rsidR="0020454B" w:rsidRDefault="0020454B" w:rsidP="00166D33">
      <w:pPr>
        <w:pStyle w:val="NoSpacing"/>
        <w:spacing w:line="276" w:lineRule="auto"/>
      </w:pPr>
      <w:r>
        <w:t>5</w:t>
      </w:r>
      <w:r>
        <w:sym w:font="Symbol" w:char="F0A8"/>
      </w:r>
      <w:r>
        <w:t>= 1 Ace</w:t>
      </w:r>
    </w:p>
    <w:p w14:paraId="1E949159" w14:textId="1FCC40A2" w:rsidR="0020454B" w:rsidRDefault="0020454B" w:rsidP="00166D33">
      <w:pPr>
        <w:pStyle w:val="NoSpacing"/>
        <w:spacing w:line="276" w:lineRule="auto"/>
      </w:pPr>
      <w:r>
        <w:t>5</w:t>
      </w:r>
      <w:r>
        <w:sym w:font="Symbol" w:char="F0A9"/>
      </w:r>
      <w:r>
        <w:t xml:space="preserve"> = 2 Aces</w:t>
      </w:r>
    </w:p>
    <w:p w14:paraId="4D5A6472" w14:textId="10D95CED" w:rsidR="0020454B" w:rsidRDefault="0020454B" w:rsidP="00166D33">
      <w:pPr>
        <w:pStyle w:val="NoSpacing"/>
        <w:spacing w:line="276" w:lineRule="auto"/>
      </w:pPr>
      <w:r>
        <w:t>5</w:t>
      </w:r>
      <w:r>
        <w:sym w:font="Symbol" w:char="F0AA"/>
      </w:r>
      <w:r>
        <w:t xml:space="preserve"> = 3 Aces</w:t>
      </w:r>
    </w:p>
    <w:p w14:paraId="7C9C821B" w14:textId="6FA5B8AB" w:rsidR="0020454B" w:rsidRDefault="0020454B" w:rsidP="00166D33">
      <w:pPr>
        <w:pStyle w:val="NoSpacing"/>
        <w:spacing w:line="276" w:lineRule="auto"/>
      </w:pPr>
      <w:r>
        <w:t>(Eventually 5</w:t>
      </w:r>
      <w:r>
        <w:sym w:font="Symbol" w:char="F0A7"/>
      </w:r>
      <w:r>
        <w:t xml:space="preserve"> was adjusted to mean 0 Aces or 4 Aces – all or none!)</w:t>
      </w:r>
    </w:p>
    <w:p w14:paraId="43AA5A34" w14:textId="77777777" w:rsidR="0020454B" w:rsidRDefault="0020454B" w:rsidP="00166D33">
      <w:pPr>
        <w:pStyle w:val="NoSpacing"/>
        <w:spacing w:line="276" w:lineRule="auto"/>
      </w:pPr>
    </w:p>
    <w:p w14:paraId="3F46F099" w14:textId="77655A50" w:rsidR="00C826C0" w:rsidRDefault="00C826C0" w:rsidP="00166D33">
      <w:pPr>
        <w:pStyle w:val="NoSpacing"/>
        <w:spacing w:line="276" w:lineRule="auto"/>
      </w:pPr>
      <w:r>
        <w:t xml:space="preserve">This is an early </w:t>
      </w:r>
      <w:r w:rsidR="0020454B">
        <w:t>e</w:t>
      </w:r>
      <w:r w:rsidR="00467A34">
        <w:t xml:space="preserve">xample of step-based bidding, an </w:t>
      </w:r>
      <w:r>
        <w:t>improveme</w:t>
      </w:r>
      <w:r w:rsidR="00467A34">
        <w:t>nt on</w:t>
      </w:r>
      <w:r>
        <w:t xml:space="preserve"> the </w:t>
      </w:r>
      <w:r w:rsidR="00467A34">
        <w:t>“</w:t>
      </w:r>
      <w:r>
        <w:t>specific</w:t>
      </w:r>
      <w:r w:rsidR="00467A34">
        <w:t xml:space="preserve">-bidding” </w:t>
      </w:r>
      <w:r>
        <w:t xml:space="preserve">approach. </w:t>
      </w:r>
    </w:p>
    <w:p w14:paraId="3D8575BA" w14:textId="77777777" w:rsidR="004438B6" w:rsidRDefault="004438B6" w:rsidP="00166D33">
      <w:pPr>
        <w:pStyle w:val="NoSpacing"/>
        <w:spacing w:line="276" w:lineRule="auto"/>
      </w:pPr>
    </w:p>
    <w:p w14:paraId="0646A860" w14:textId="5FB62159" w:rsidR="00467A34" w:rsidRPr="00467A34" w:rsidRDefault="00467A34" w:rsidP="00166D33">
      <w:pPr>
        <w:pStyle w:val="NoSpacing"/>
        <w:spacing w:line="276" w:lineRule="auto"/>
        <w:rPr>
          <w:b/>
          <w:i/>
        </w:rPr>
      </w:pPr>
      <w:r w:rsidRPr="00467A34">
        <w:rPr>
          <w:b/>
          <w:i/>
        </w:rPr>
        <w:t>Keycard</w:t>
      </w:r>
    </w:p>
    <w:p w14:paraId="79534DE3" w14:textId="239B65B4" w:rsidR="0020454B" w:rsidRDefault="0020454B" w:rsidP="00166D33">
      <w:pPr>
        <w:pStyle w:val="NoSpacing"/>
        <w:spacing w:line="276" w:lineRule="auto"/>
      </w:pPr>
      <w:r>
        <w:t>A similar step-based approach is used to organize o</w:t>
      </w:r>
      <w:r w:rsidR="00C408B3">
        <w:t>ur information when communicating</w:t>
      </w:r>
      <w:r>
        <w:t xml:space="preserve"> with partner using Keycard.  The</w:t>
      </w:r>
      <w:r w:rsidR="00C408B3">
        <w:t xml:space="preserve"> invention of</w:t>
      </w:r>
      <w:r>
        <w:t xml:space="preserve"> 1430 Keycard was</w:t>
      </w:r>
      <w:r w:rsidR="00467A34">
        <w:t xml:space="preserve"> a</w:t>
      </w:r>
      <w:r>
        <w:t xml:space="preserve"> reorganization of th</w:t>
      </w:r>
      <w:r w:rsidR="00467A34">
        <w:t>is information with partner to p</w:t>
      </w:r>
      <w:r>
        <w:t xml:space="preserve">ut the most common answer as the first step – 1 </w:t>
      </w:r>
      <w:r w:rsidR="00C408B3">
        <w:t>Ace</w:t>
      </w:r>
      <w:r>
        <w:t xml:space="preserve"> is the most common answer</w:t>
      </w:r>
      <w:r w:rsidR="00C408B3">
        <w:t>,</w:t>
      </w:r>
      <w:r>
        <w:t xml:space="preserve"> and 5</w:t>
      </w:r>
      <w:r>
        <w:sym w:font="Symbol" w:char="F0A7"/>
      </w:r>
      <w:r>
        <w:t xml:space="preserve"> is used for </w:t>
      </w:r>
      <w:r w:rsidR="00C408B3">
        <w:t>“</w:t>
      </w:r>
      <w:r>
        <w:t>1 or 4</w:t>
      </w:r>
      <w:r w:rsidR="00C408B3">
        <w:t>”</w:t>
      </w:r>
      <w:r>
        <w:t xml:space="preserve"> in 1430 Keycard.  </w:t>
      </w:r>
    </w:p>
    <w:p w14:paraId="3D25E90E" w14:textId="77777777" w:rsidR="00F929DC" w:rsidRDefault="00F929DC" w:rsidP="00166D33">
      <w:pPr>
        <w:pStyle w:val="NoSpacing"/>
        <w:spacing w:line="276" w:lineRule="auto"/>
      </w:pPr>
    </w:p>
    <w:p w14:paraId="106ABBE8" w14:textId="77777777" w:rsidR="00441321" w:rsidRDefault="00441321" w:rsidP="00166D33">
      <w:pPr>
        <w:pStyle w:val="NoSpacing"/>
        <w:spacing w:line="276" w:lineRule="auto"/>
      </w:pPr>
    </w:p>
    <w:p w14:paraId="56DA7E32" w14:textId="17281E3B" w:rsidR="00FC440B" w:rsidRPr="0042519B" w:rsidRDefault="00FC440B" w:rsidP="00166D33">
      <w:pPr>
        <w:pStyle w:val="NoSpacing"/>
        <w:spacing w:line="276" w:lineRule="auto"/>
        <w:rPr>
          <w:b/>
          <w:sz w:val="24"/>
          <w:szCs w:val="24"/>
        </w:rPr>
      </w:pPr>
      <w:r w:rsidRPr="0042519B">
        <w:rPr>
          <w:b/>
          <w:sz w:val="24"/>
          <w:szCs w:val="24"/>
        </w:rPr>
        <w:t xml:space="preserve">Steps vs. Specific Bids </w:t>
      </w:r>
    </w:p>
    <w:p w14:paraId="57EA6CC3" w14:textId="74C94762" w:rsidR="003851D0" w:rsidRDefault="004438B6" w:rsidP="00166D33">
      <w:pPr>
        <w:pStyle w:val="NoSpacing"/>
        <w:spacing w:line="276" w:lineRule="auto"/>
      </w:pPr>
      <w:r>
        <w:t>If</w:t>
      </w:r>
      <w:r w:rsidR="00544210">
        <w:t xml:space="preserve"> we are willing </w:t>
      </w:r>
      <w:r w:rsidR="00F83A37">
        <w:t>to invest the memory work into fully artificial bids,</w:t>
      </w:r>
      <w:r w:rsidR="00544210">
        <w:t xml:space="preserve"> then we are free to organize our information (communicate with partner) in the way that we think will be most efficient or effective – we will not be hampered by a bid needing to mean something related to what the bid actually looks like. </w:t>
      </w:r>
    </w:p>
    <w:p w14:paraId="6AE552B8" w14:textId="77777777" w:rsidR="003851D0" w:rsidRDefault="003851D0" w:rsidP="00166D33">
      <w:pPr>
        <w:pStyle w:val="NoSpacing"/>
        <w:spacing w:line="276" w:lineRule="auto"/>
      </w:pPr>
    </w:p>
    <w:p w14:paraId="3F806E63" w14:textId="68C47269" w:rsidR="008C4FB3" w:rsidRDefault="00544210" w:rsidP="00166D33">
      <w:pPr>
        <w:pStyle w:val="NoSpacing"/>
        <w:spacing w:line="276" w:lineRule="auto"/>
      </w:pPr>
      <w:r>
        <w:t>Of course, we do not want to do this for every bid, we would go crazy</w:t>
      </w:r>
      <w:r w:rsidR="00F929DC">
        <w:t xml:space="preserve"> if every bid was artificial</w:t>
      </w:r>
      <w:r>
        <w:t>, but when thinking about a way to improve some important part</w:t>
      </w:r>
      <w:r w:rsidR="00F83A37">
        <w:t>s</w:t>
      </w:r>
      <w:r>
        <w:t xml:space="preserve"> of our bidding system we can look at the </w:t>
      </w:r>
      <w:r w:rsidR="008C4FB3">
        <w:t>step-based approach</w:t>
      </w:r>
      <w:r w:rsidR="004438B6">
        <w:t xml:space="preserve"> for improvement.</w:t>
      </w:r>
    </w:p>
    <w:p w14:paraId="2DC8082D" w14:textId="77777777" w:rsidR="004438B6" w:rsidRDefault="004438B6" w:rsidP="00166D33">
      <w:pPr>
        <w:pStyle w:val="NoSpacing"/>
        <w:spacing w:line="276" w:lineRule="auto"/>
      </w:pPr>
    </w:p>
    <w:p w14:paraId="3EA1E4CE" w14:textId="77777777" w:rsidR="00F83A37" w:rsidRDefault="00F83A37" w:rsidP="00166D33">
      <w:pPr>
        <w:pStyle w:val="NoSpacing"/>
        <w:spacing w:line="276" w:lineRule="auto"/>
      </w:pPr>
    </w:p>
    <w:p w14:paraId="7EA018B5" w14:textId="6A306D26" w:rsidR="00544210" w:rsidRPr="008B78C8" w:rsidRDefault="007603B8" w:rsidP="00166D33">
      <w:pPr>
        <w:pStyle w:val="NoSpacing"/>
        <w:spacing w:line="276" w:lineRule="auto"/>
        <w:rPr>
          <w:b/>
          <w:i/>
        </w:rPr>
      </w:pPr>
      <w:r>
        <w:rPr>
          <w:b/>
          <w:i/>
        </w:rPr>
        <w:t xml:space="preserve">Advanced </w:t>
      </w:r>
      <w:r w:rsidR="004438B6" w:rsidRPr="008B78C8">
        <w:rPr>
          <w:b/>
          <w:i/>
        </w:rPr>
        <w:t xml:space="preserve">Example of Step-Based </w:t>
      </w:r>
      <w:r>
        <w:rPr>
          <w:b/>
          <w:i/>
        </w:rPr>
        <w:t xml:space="preserve">Bidding </w:t>
      </w:r>
      <w:r w:rsidR="004438B6" w:rsidRPr="008B78C8">
        <w:rPr>
          <w:b/>
          <w:i/>
        </w:rPr>
        <w:t>Improvement</w:t>
      </w:r>
    </w:p>
    <w:p w14:paraId="5EE0DE79" w14:textId="048D1A6A" w:rsidR="00544210" w:rsidRDefault="00F83A37" w:rsidP="00166D33">
      <w:pPr>
        <w:pStyle w:val="NoSpacing"/>
        <w:spacing w:line="276" w:lineRule="auto"/>
      </w:pPr>
      <w:r>
        <w:t xml:space="preserve">An example of step-based bidding improving our </w:t>
      </w:r>
      <w:r w:rsidR="00A73359">
        <w:t xml:space="preserve">communication with partner is an upgraded approach to opener’s rebids after a Jacoby 2N response from partner. </w:t>
      </w:r>
    </w:p>
    <w:p w14:paraId="12B3CD2D" w14:textId="77777777" w:rsidR="00A73359" w:rsidRDefault="00A73359" w:rsidP="00166D33">
      <w:pPr>
        <w:pStyle w:val="NoSpacing"/>
        <w:spacing w:line="276" w:lineRule="auto"/>
      </w:pPr>
    </w:p>
    <w:p w14:paraId="4D2F67FF" w14:textId="42FCA074" w:rsidR="00A73359" w:rsidRDefault="00A73359" w:rsidP="00166D33">
      <w:pPr>
        <w:pStyle w:val="NoSpacing"/>
        <w:spacing w:line="276" w:lineRule="auto"/>
      </w:pPr>
      <w:r>
        <w:t xml:space="preserve">Traditionally, a new suit at the 3-level shows shortness, but </w:t>
      </w:r>
      <w:r w:rsidR="007603B8">
        <w:t xml:space="preserve">this </w:t>
      </w:r>
      <w:r>
        <w:t>leaves ambiguity about the values in o</w:t>
      </w:r>
      <w:r w:rsidR="007603B8">
        <w:t>pener’s hand</w:t>
      </w:r>
      <w:r>
        <w:t xml:space="preserve">.  Imagine a different approach </w:t>
      </w:r>
      <w:r w:rsidR="007603B8">
        <w:t>where we use the following step-based rebids:</w:t>
      </w:r>
    </w:p>
    <w:p w14:paraId="5D6E17E0" w14:textId="6B50F0CD" w:rsidR="008A6304" w:rsidRDefault="008A6304" w:rsidP="00166D33">
      <w:pPr>
        <w:pStyle w:val="NoSpacing"/>
        <w:spacing w:line="276" w:lineRule="auto"/>
      </w:pPr>
      <w:r>
        <w:t>3</w:t>
      </w:r>
      <w:r>
        <w:sym w:font="Symbol" w:char="F0A7"/>
      </w:r>
      <w:r>
        <w:t xml:space="preserve"> = Minimum values, with or without shortness (next bid asks for shortness)</w:t>
      </w:r>
    </w:p>
    <w:p w14:paraId="36D11C7B" w14:textId="76847506" w:rsidR="008A6304" w:rsidRDefault="008A6304" w:rsidP="00166D33">
      <w:pPr>
        <w:pStyle w:val="NoSpacing"/>
        <w:spacing w:line="276" w:lineRule="auto"/>
      </w:pPr>
      <w:r>
        <w:t>3</w:t>
      </w:r>
      <w:r>
        <w:sym w:font="Symbol" w:char="F0A8"/>
      </w:r>
      <w:r>
        <w:t xml:space="preserve"> = Extra values with shortness</w:t>
      </w:r>
    </w:p>
    <w:p w14:paraId="1597AAE9" w14:textId="57969CA6" w:rsidR="008A6304" w:rsidRDefault="008A6304" w:rsidP="00166D33">
      <w:pPr>
        <w:pStyle w:val="NoSpacing"/>
        <w:spacing w:line="276" w:lineRule="auto"/>
      </w:pPr>
      <w:r>
        <w:t>3</w:t>
      </w:r>
      <w:r>
        <w:sym w:font="Symbol" w:char="F0A9"/>
      </w:r>
      <w:r>
        <w:t xml:space="preserve"> = Extra values without shortness</w:t>
      </w:r>
    </w:p>
    <w:p w14:paraId="6DEE752B" w14:textId="77777777" w:rsidR="004438B6" w:rsidRDefault="004438B6" w:rsidP="00166D33">
      <w:pPr>
        <w:pStyle w:val="NoSpacing"/>
        <w:spacing w:line="276" w:lineRule="auto"/>
      </w:pPr>
    </w:p>
    <w:p w14:paraId="1B32DDBD" w14:textId="4E54A64E" w:rsidR="008A6304" w:rsidRDefault="008A6304" w:rsidP="00166D33">
      <w:pPr>
        <w:pStyle w:val="NoSpacing"/>
        <w:spacing w:line="276" w:lineRule="auto"/>
      </w:pPr>
      <w:r>
        <w:t>By organizing our information in steps we are able to communicate both our shortness (shape) as well as our strength (minimu</w:t>
      </w:r>
      <w:r w:rsidR="00324F1A">
        <w:t xml:space="preserve">m or extra values).  This is a </w:t>
      </w:r>
      <w:r>
        <w:t xml:space="preserve">good </w:t>
      </w:r>
      <w:r w:rsidR="00324F1A">
        <w:t>example of a step-</w:t>
      </w:r>
      <w:r>
        <w:t>base</w:t>
      </w:r>
      <w:r w:rsidR="00324F1A">
        <w:t>d</w:t>
      </w:r>
      <w:r>
        <w:t xml:space="preserve"> system being more powerful than a specific (or natural) one. </w:t>
      </w:r>
    </w:p>
    <w:p w14:paraId="5DEE4FFE" w14:textId="77777777" w:rsidR="00FA1F2D" w:rsidRDefault="00FA1F2D" w:rsidP="00166D33">
      <w:pPr>
        <w:pStyle w:val="NoSpacing"/>
        <w:spacing w:line="276" w:lineRule="auto"/>
      </w:pPr>
    </w:p>
    <w:p w14:paraId="0DA99ABC" w14:textId="77777777" w:rsidR="00F83A37" w:rsidRDefault="00F83A37">
      <w:pPr>
        <w:rPr>
          <w:rFonts w:ascii="Calibri" w:eastAsia="Calibri" w:hAnsi="Calibri" w:cs="Times New Roman"/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1A7FBB63" w14:textId="53661111" w:rsidR="00FA1F2D" w:rsidRPr="00FC440B" w:rsidRDefault="00FC440B" w:rsidP="00166D33">
      <w:pPr>
        <w:pStyle w:val="NoSpacing"/>
        <w:spacing w:line="276" w:lineRule="auto"/>
        <w:rPr>
          <w:b/>
          <w:sz w:val="24"/>
          <w:szCs w:val="24"/>
        </w:rPr>
      </w:pPr>
      <w:r w:rsidRPr="00FC440B">
        <w:rPr>
          <w:b/>
          <w:sz w:val="24"/>
          <w:szCs w:val="24"/>
        </w:rPr>
        <w:lastRenderedPageBreak/>
        <w:t xml:space="preserve">Conclusion </w:t>
      </w:r>
    </w:p>
    <w:p w14:paraId="05AFB078" w14:textId="1A67A54D" w:rsidR="007A4BD7" w:rsidRDefault="00FC440B" w:rsidP="00166D33">
      <w:pPr>
        <w:pStyle w:val="NoSpacing"/>
        <w:spacing w:line="276" w:lineRule="auto"/>
      </w:pPr>
      <w:r>
        <w:t xml:space="preserve">The major point </w:t>
      </w:r>
      <w:r w:rsidR="00DE2FEB">
        <w:t>of our discussion here is to re</w:t>
      </w:r>
      <w:r>
        <w:t>examine our general approach to artificial bidding.  Instead of organizing our information based on where it lies in the bidding box</w:t>
      </w:r>
      <w:r w:rsidR="00DE2FEB">
        <w:t xml:space="preserve"> in relation to the cards in our hand</w:t>
      </w:r>
      <w:r>
        <w:t>, we can organize it based on what is the most useful and efficient ordering of information</w:t>
      </w:r>
      <w:r w:rsidR="00616CF9">
        <w:t xml:space="preserve">.  When we consider changing our bidding system </w:t>
      </w:r>
      <w:r>
        <w:t>in the future</w:t>
      </w:r>
      <w:r w:rsidR="007A4BD7">
        <w:t xml:space="preserve"> we should consider these ideas.  </w:t>
      </w:r>
    </w:p>
    <w:p w14:paraId="7E191254" w14:textId="77777777" w:rsidR="007A4BD7" w:rsidRDefault="007A4BD7" w:rsidP="00166D33">
      <w:pPr>
        <w:pStyle w:val="NoSpacing"/>
        <w:spacing w:line="276" w:lineRule="auto"/>
      </w:pPr>
    </w:p>
    <w:p w14:paraId="3284F015" w14:textId="403677B6" w:rsidR="00FC440B" w:rsidRDefault="007A4BD7" w:rsidP="00166D33">
      <w:pPr>
        <w:pStyle w:val="NoSpacing"/>
        <w:spacing w:line="276" w:lineRule="auto"/>
      </w:pPr>
      <w:r>
        <w:t>A</w:t>
      </w:r>
      <w:r w:rsidR="00FC440B">
        <w:t>s we add more complexity we will gain more efficiency.  Efficiency in bidding means a better abilit</w:t>
      </w:r>
      <w:r w:rsidR="00616CF9">
        <w:t xml:space="preserve">y to communicate with partner, but with it comes </w:t>
      </w:r>
      <w:r w:rsidR="002276FF">
        <w:t xml:space="preserve">with a price of </w:t>
      </w:r>
      <w:r w:rsidR="00616CF9">
        <w:t>complexity and that means more memory work and a great</w:t>
      </w:r>
      <w:r w:rsidR="00DE2FEB">
        <w:t>er</w:t>
      </w:r>
      <w:r w:rsidR="00616CF9">
        <w:t xml:space="preserve"> chance for bidding disaster</w:t>
      </w:r>
      <w:r w:rsidR="00DE2FEB">
        <w:t xml:space="preserve">s and </w:t>
      </w:r>
      <w:r>
        <w:t>mix-ups with partner</w:t>
      </w:r>
      <w:r w:rsidR="00616CF9">
        <w:t xml:space="preserve">. </w:t>
      </w:r>
    </w:p>
    <w:p w14:paraId="2FE899CD" w14:textId="77777777" w:rsidR="00FC440B" w:rsidRDefault="00FC440B" w:rsidP="00166D33">
      <w:pPr>
        <w:pStyle w:val="NoSpacing"/>
        <w:spacing w:line="276" w:lineRule="auto"/>
      </w:pPr>
    </w:p>
    <w:p w14:paraId="550D1654" w14:textId="6F3762E6" w:rsidR="00FC440B" w:rsidRPr="00966843" w:rsidRDefault="00FC440B" w:rsidP="00166D33">
      <w:pPr>
        <w:pStyle w:val="NoSpacing"/>
        <w:spacing w:line="276" w:lineRule="auto"/>
      </w:pPr>
      <w:r>
        <w:t>As you adopt more gadgets in</w:t>
      </w:r>
      <w:r w:rsidR="00DE2FEB">
        <w:t>to</w:t>
      </w:r>
      <w:r>
        <w:t xml:space="preserve"> your bidding system, keep in mind this important</w:t>
      </w:r>
      <w:r w:rsidR="00616CF9">
        <w:t xml:space="preserve"> concept (Complexity vs. Efficiency) and see how it can</w:t>
      </w:r>
      <w:r>
        <w:t xml:space="preserve"> </w:t>
      </w:r>
      <w:r w:rsidR="002276FF">
        <w:t>help you</w:t>
      </w:r>
      <w:r>
        <w:t xml:space="preserve"> u</w:t>
      </w:r>
      <w:r w:rsidR="00616CF9">
        <w:t xml:space="preserve">nderstand </w:t>
      </w:r>
      <w:r w:rsidR="00F16AA4">
        <w:t xml:space="preserve">the </w:t>
      </w:r>
      <w:r w:rsidR="00616CF9">
        <w:t>design of some</w:t>
      </w:r>
      <w:r>
        <w:t xml:space="preserve"> </w:t>
      </w:r>
      <w:r w:rsidR="00F16AA4">
        <w:t>of the more</w:t>
      </w:r>
      <w:r w:rsidR="00616CF9">
        <w:t xml:space="preserve"> </w:t>
      </w:r>
      <w:r>
        <w:t>c</w:t>
      </w:r>
      <w:r w:rsidR="002276FF">
        <w:t>omplicated bidding conventions.  Do not get too ambiti</w:t>
      </w:r>
      <w:r w:rsidR="00DE2FEB">
        <w:t>ou</w:t>
      </w:r>
      <w:r w:rsidR="00F16AA4">
        <w:t>s and try to change to a lot</w:t>
      </w:r>
      <w:r w:rsidR="002276FF">
        <w:t xml:space="preserve"> of step-based bids overnight, but </w:t>
      </w:r>
      <w:r w:rsidR="00F16AA4">
        <w:t xml:space="preserve">as you develop a partnership </w:t>
      </w:r>
      <w:r w:rsidR="002276FF">
        <w:t>think about auctions where you wish you</w:t>
      </w:r>
      <w:r w:rsidR="00DE2FEB">
        <w:t>r communication with partner were</w:t>
      </w:r>
      <w:r w:rsidR="002276FF">
        <w:t xml:space="preserve"> better and consider if step-based bidding would help with the situation. </w:t>
      </w:r>
    </w:p>
    <w:sectPr w:rsidR="00FC440B" w:rsidRPr="00966843" w:rsidSect="00592788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890361" w14:textId="77777777" w:rsidR="00892803" w:rsidRDefault="00892803" w:rsidP="005C42AC">
      <w:pPr>
        <w:spacing w:after="0" w:line="240" w:lineRule="auto"/>
      </w:pPr>
      <w:r>
        <w:separator/>
      </w:r>
    </w:p>
  </w:endnote>
  <w:endnote w:type="continuationSeparator" w:id="0">
    <w:p w14:paraId="4917A798" w14:textId="77777777" w:rsidR="00892803" w:rsidRDefault="00892803" w:rsidP="005C4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18650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CC7D9E" w14:textId="79EB7E2B" w:rsidR="007A4BD7" w:rsidRPr="008343F5" w:rsidRDefault="007A4BD7" w:rsidP="008343F5">
        <w:pPr>
          <w:pStyle w:val="Footer"/>
        </w:pPr>
        <w:r>
          <w:t>(138) Bidding Philosophy:  Steps vs. Specific Bids</w:t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2FE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25F7ED" w14:textId="77777777" w:rsidR="007A4BD7" w:rsidRPr="00592788" w:rsidRDefault="007A4BD7" w:rsidP="00592788">
    <w:pPr>
      <w:pStyle w:val="Footer"/>
      <w:jc w:val="both"/>
      <w:rPr>
        <w:color w:val="17365D" w:themeColor="text2" w:themeShade="BF"/>
      </w:rPr>
    </w:pPr>
    <w:r w:rsidRPr="00592788">
      <w:rPr>
        <w:color w:val="17365D" w:themeColor="text2" w:themeShade="BF"/>
      </w:rPr>
      <w:t xml:space="preserve"> </w:t>
    </w:r>
    <w:r w:rsidRPr="00A12B99">
      <w:rPr>
        <w:color w:val="17365D" w:themeColor="text2" w:themeShade="BF"/>
      </w:rPr>
      <w:t>info@advinbridge.com</w:t>
    </w:r>
    <w:r w:rsidRPr="00A12B99">
      <w:rPr>
        <w:color w:val="17365D" w:themeColor="text2" w:themeShade="BF"/>
      </w:rPr>
      <w:tab/>
    </w:r>
    <w:r>
      <w:rPr>
        <w:color w:val="17365D" w:themeColor="text2" w:themeShade="BF"/>
      </w:rPr>
      <w:t xml:space="preserve">       </w:t>
    </w:r>
    <w:r w:rsidRPr="00A12B99">
      <w:rPr>
        <w:b/>
        <w:color w:val="17365D" w:themeColor="text2" w:themeShade="BF"/>
        <w:sz w:val="28"/>
        <w:szCs w:val="28"/>
      </w:rPr>
      <w:t>www.advinbridge.com</w:t>
    </w:r>
    <w:r w:rsidRPr="00A12B99">
      <w:rPr>
        <w:color w:val="17365D" w:themeColor="text2" w:themeShade="BF"/>
      </w:rPr>
      <w:tab/>
      <w:t>850 570 6459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171A6F" w14:textId="77777777" w:rsidR="00892803" w:rsidRDefault="00892803" w:rsidP="005C42AC">
      <w:pPr>
        <w:spacing w:after="0" w:line="240" w:lineRule="auto"/>
      </w:pPr>
      <w:r>
        <w:separator/>
      </w:r>
    </w:p>
  </w:footnote>
  <w:footnote w:type="continuationSeparator" w:id="0">
    <w:p w14:paraId="17EBB0F0" w14:textId="77777777" w:rsidR="00892803" w:rsidRDefault="00892803" w:rsidP="005C42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FAF7F5" w14:textId="77777777" w:rsidR="007A4BD7" w:rsidRPr="00CF5891" w:rsidRDefault="007A4BD7" w:rsidP="00507BAD">
    <w:pPr>
      <w:pStyle w:val="Footer"/>
      <w:ind w:left="1080" w:firstLine="4680"/>
      <w:jc w:val="both"/>
      <w:rPr>
        <w:b/>
        <w:color w:val="17365D" w:themeColor="text2" w:themeShade="BF"/>
      </w:rPr>
    </w:pPr>
    <w:r>
      <w:rPr>
        <w:b/>
        <w:noProof/>
        <w:color w:val="17365D" w:themeColor="text2" w:themeShade="BF"/>
      </w:rPr>
      <w:drawing>
        <wp:anchor distT="0" distB="0" distL="114300" distR="114300" simplePos="0" relativeHeight="251665408" behindDoc="0" locked="0" layoutInCell="1" allowOverlap="1" wp14:anchorId="003A321B" wp14:editId="53A0DB46">
          <wp:simplePos x="0" y="0"/>
          <wp:positionH relativeFrom="column">
            <wp:posOffset>5151120</wp:posOffset>
          </wp:positionH>
          <wp:positionV relativeFrom="paragraph">
            <wp:posOffset>-91440</wp:posOffset>
          </wp:positionV>
          <wp:extent cx="617855" cy="45720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vinbridge-logo-to-Rober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855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F5891">
      <w:rPr>
        <w:b/>
        <w:color w:val="17365D" w:themeColor="text2" w:themeShade="BF"/>
      </w:rPr>
      <w:t>Adventures in Bridge, Inc</w:t>
    </w:r>
    <w:r>
      <w:rPr>
        <w:b/>
        <w:color w:val="17365D" w:themeColor="text2" w:themeShade="BF"/>
      </w:rPr>
      <w:t>.</w:t>
    </w:r>
  </w:p>
  <w:p w14:paraId="1907604D" w14:textId="77777777" w:rsidR="007A4BD7" w:rsidRPr="00507BAD" w:rsidRDefault="007A4BD7" w:rsidP="00507BAD">
    <w:pPr>
      <w:pStyle w:val="Footer"/>
      <w:jc w:val="both"/>
      <w:rPr>
        <w:color w:val="17365D" w:themeColor="text2" w:themeShade="BF"/>
      </w:rPr>
    </w:pPr>
    <w:r>
      <w:rPr>
        <w:color w:val="17365D" w:themeColor="text2" w:themeShade="BF"/>
      </w:rPr>
      <w:tab/>
      <w:t xml:space="preserve">                                                                                          www.advinbridge.com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52CDC7" w14:textId="77777777" w:rsidR="007A4BD7" w:rsidRPr="005C42AC" w:rsidRDefault="007A4BD7" w:rsidP="00592788">
    <w:pPr>
      <w:pStyle w:val="Header"/>
      <w:jc w:val="right"/>
      <w:rPr>
        <w:b/>
        <w:color w:val="0F243E" w:themeColor="text2" w:themeShade="80"/>
        <w:sz w:val="44"/>
        <w:szCs w:val="44"/>
      </w:rPr>
    </w:pPr>
    <w:r>
      <w:rPr>
        <w:b/>
        <w:noProof/>
        <w:color w:val="0F243E" w:themeColor="text2" w:themeShade="80"/>
        <w:sz w:val="44"/>
        <w:szCs w:val="44"/>
      </w:rPr>
      <w:drawing>
        <wp:anchor distT="0" distB="0" distL="114300" distR="114300" simplePos="0" relativeHeight="251664384" behindDoc="0" locked="0" layoutInCell="1" allowOverlap="1" wp14:anchorId="5D08DF60" wp14:editId="386E5106">
          <wp:simplePos x="0" y="0"/>
          <wp:positionH relativeFrom="column">
            <wp:posOffset>-632460</wp:posOffset>
          </wp:positionH>
          <wp:positionV relativeFrom="paragraph">
            <wp:posOffset>-297180</wp:posOffset>
          </wp:positionV>
          <wp:extent cx="2141220" cy="158305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vinbridge-logo-to-Rober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1220" cy="15830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42AC">
      <w:rPr>
        <w:b/>
        <w:color w:val="0F243E" w:themeColor="text2" w:themeShade="80"/>
        <w:sz w:val="44"/>
        <w:szCs w:val="44"/>
      </w:rPr>
      <w:t>Adventures in Bridge, Inc.</w:t>
    </w:r>
  </w:p>
  <w:p w14:paraId="7EAD256E" w14:textId="77777777" w:rsidR="007A4BD7" w:rsidRPr="005C42AC" w:rsidRDefault="007A4BD7" w:rsidP="00592788">
    <w:pPr>
      <w:pStyle w:val="Header"/>
      <w:jc w:val="right"/>
      <w:rPr>
        <w:i/>
        <w:color w:val="0F243E" w:themeColor="text2" w:themeShade="80"/>
        <w:sz w:val="24"/>
        <w:szCs w:val="24"/>
      </w:rPr>
    </w:pPr>
    <w:r>
      <w:rPr>
        <w:i/>
        <w:color w:val="0F243E" w:themeColor="text2" w:themeShade="80"/>
        <w:sz w:val="24"/>
        <w:szCs w:val="24"/>
      </w:rPr>
      <w:t>Leaders in Bridge Entertainment and Education</w:t>
    </w:r>
  </w:p>
  <w:p w14:paraId="5381DA81" w14:textId="77777777" w:rsidR="007A4BD7" w:rsidRDefault="007A4BD7" w:rsidP="00592788">
    <w:pPr>
      <w:pStyle w:val="Header"/>
      <w:jc w:val="right"/>
      <w:rPr>
        <w:rFonts w:cs="Times New Roman"/>
        <w:color w:val="0F243E" w:themeColor="text2" w:themeShade="80"/>
        <w:sz w:val="24"/>
        <w:szCs w:val="24"/>
      </w:rPr>
    </w:pPr>
    <w:r w:rsidRPr="005C42AC">
      <w:rPr>
        <w:color w:val="0F243E" w:themeColor="text2" w:themeShade="80"/>
        <w:sz w:val="24"/>
        <w:szCs w:val="24"/>
      </w:rPr>
      <w:t xml:space="preserve">PO Box </w:t>
    </w:r>
    <w:proofErr w:type="gramStart"/>
    <w:r w:rsidRPr="005C42AC">
      <w:rPr>
        <w:color w:val="0F243E" w:themeColor="text2" w:themeShade="80"/>
        <w:sz w:val="24"/>
        <w:szCs w:val="24"/>
      </w:rPr>
      <w:t>14915</w:t>
    </w:r>
    <w:r>
      <w:rPr>
        <w:color w:val="0F243E" w:themeColor="text2" w:themeShade="80"/>
        <w:sz w:val="24"/>
        <w:szCs w:val="24"/>
      </w:rPr>
      <w:t xml:space="preserve"> </w:t>
    </w:r>
    <w:r w:rsidRPr="005C42AC">
      <w:rPr>
        <w:color w:val="0F243E" w:themeColor="text2" w:themeShade="80"/>
        <w:sz w:val="24"/>
        <w:szCs w:val="24"/>
      </w:rPr>
      <w:t xml:space="preserve"> </w:t>
    </w:r>
    <w:r w:rsidRPr="005C42AC">
      <w:rPr>
        <w:rFonts w:ascii="Times New Roman" w:hAnsi="Times New Roman" w:cs="Times New Roman"/>
        <w:color w:val="0F243E" w:themeColor="text2" w:themeShade="80"/>
        <w:sz w:val="24"/>
        <w:szCs w:val="24"/>
      </w:rPr>
      <w:t>♠</w:t>
    </w:r>
    <w:proofErr w:type="gramEnd"/>
    <w:r w:rsidRPr="005C42AC">
      <w:rPr>
        <w:rFonts w:cs="Times New Roman"/>
        <w:color w:val="0F243E" w:themeColor="text2" w:themeShade="80"/>
        <w:sz w:val="24"/>
        <w:szCs w:val="24"/>
      </w:rPr>
      <w:t xml:space="preserve">  Tallahassee, FL  32317</w:t>
    </w:r>
  </w:p>
  <w:p w14:paraId="37A87648" w14:textId="77777777" w:rsidR="007A4BD7" w:rsidRPr="005C42AC" w:rsidRDefault="00892803" w:rsidP="00592788">
    <w:pPr>
      <w:pStyle w:val="Header"/>
      <w:jc w:val="right"/>
      <w:rPr>
        <w:rFonts w:cs="Times New Roman"/>
        <w:color w:val="0F243E" w:themeColor="text2" w:themeShade="80"/>
        <w:sz w:val="24"/>
        <w:szCs w:val="24"/>
      </w:rPr>
    </w:pPr>
    <w:hyperlink r:id="rId2" w:history="1">
      <w:r w:rsidR="007A4BD7" w:rsidRPr="00DC7A6F">
        <w:rPr>
          <w:rStyle w:val="Hyperlink"/>
          <w:rFonts w:cs="Times New Roman"/>
          <w:sz w:val="24"/>
          <w:szCs w:val="24"/>
        </w:rPr>
        <w:t>info@advinbridge.com</w:t>
      </w:r>
    </w:hyperlink>
    <w:r w:rsidR="007A4BD7">
      <w:rPr>
        <w:rFonts w:cs="Times New Roman"/>
        <w:color w:val="0F243E" w:themeColor="text2" w:themeShade="80"/>
        <w:sz w:val="24"/>
        <w:szCs w:val="24"/>
      </w:rPr>
      <w:t xml:space="preserve">  </w:t>
    </w:r>
    <w:proofErr w:type="gramStart"/>
    <w:r w:rsidR="007A4BD7">
      <w:rPr>
        <w:rFonts w:ascii="Times New Roman" w:hAnsi="Times New Roman" w:cs="Times New Roman"/>
        <w:color w:val="0F243E" w:themeColor="text2" w:themeShade="80"/>
        <w:sz w:val="24"/>
        <w:szCs w:val="24"/>
      </w:rPr>
      <w:t>♠</w:t>
    </w:r>
    <w:r w:rsidR="007A4BD7">
      <w:rPr>
        <w:rFonts w:cs="Times New Roman"/>
        <w:color w:val="0F243E" w:themeColor="text2" w:themeShade="80"/>
        <w:sz w:val="24"/>
        <w:szCs w:val="24"/>
      </w:rPr>
      <w:t xml:space="preserve">  850</w:t>
    </w:r>
    <w:proofErr w:type="gramEnd"/>
    <w:r w:rsidR="007A4BD7">
      <w:rPr>
        <w:rFonts w:cs="Times New Roman"/>
        <w:color w:val="0F243E" w:themeColor="text2" w:themeShade="80"/>
        <w:sz w:val="24"/>
        <w:szCs w:val="24"/>
      </w:rPr>
      <w:t xml:space="preserve"> 570 6459</w:t>
    </w:r>
  </w:p>
  <w:p w14:paraId="54CE85D1" w14:textId="77777777" w:rsidR="007A4BD7" w:rsidRDefault="007A4BD7" w:rsidP="00592788">
    <w:pPr>
      <w:pStyle w:val="Header"/>
      <w:jc w:val="right"/>
      <w:rPr>
        <w:rFonts w:cs="Times New Roman"/>
        <w:b/>
        <w:color w:val="0F243E" w:themeColor="text2" w:themeShade="80"/>
        <w:sz w:val="32"/>
        <w:szCs w:val="32"/>
      </w:rPr>
    </w:pPr>
    <w:r w:rsidRPr="005C42AC">
      <w:rPr>
        <w:rFonts w:cs="Times New Roman"/>
        <w:b/>
        <w:color w:val="0F243E" w:themeColor="text2" w:themeShade="80"/>
        <w:sz w:val="32"/>
        <w:szCs w:val="32"/>
      </w:rPr>
      <w:t xml:space="preserve">www.advinbridge.com </w:t>
    </w:r>
  </w:p>
  <w:p w14:paraId="11F07EB7" w14:textId="77777777" w:rsidR="007A4BD7" w:rsidRDefault="007A4B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B1908"/>
    <w:multiLevelType w:val="hybridMultilevel"/>
    <w:tmpl w:val="1A9E7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85280"/>
    <w:multiLevelType w:val="hybridMultilevel"/>
    <w:tmpl w:val="9ECA20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DF93855"/>
    <w:multiLevelType w:val="hybridMultilevel"/>
    <w:tmpl w:val="8E0007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5965C41"/>
    <w:multiLevelType w:val="hybridMultilevel"/>
    <w:tmpl w:val="E8662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D84A16"/>
    <w:multiLevelType w:val="hybridMultilevel"/>
    <w:tmpl w:val="078E3D4C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5">
    <w:nsid w:val="1D1A331C"/>
    <w:multiLevelType w:val="hybridMultilevel"/>
    <w:tmpl w:val="D1E4D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B55D55"/>
    <w:multiLevelType w:val="hybridMultilevel"/>
    <w:tmpl w:val="B7E2D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A3034E"/>
    <w:multiLevelType w:val="hybridMultilevel"/>
    <w:tmpl w:val="319A4FB2"/>
    <w:lvl w:ilvl="0" w:tplc="184EE1B4">
      <w:start w:val="54"/>
      <w:numFmt w:val="bullet"/>
      <w:lvlText w:val="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3F0323"/>
    <w:multiLevelType w:val="hybridMultilevel"/>
    <w:tmpl w:val="F53462E2"/>
    <w:lvl w:ilvl="0" w:tplc="04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9">
    <w:nsid w:val="3FF43DA8"/>
    <w:multiLevelType w:val="hybridMultilevel"/>
    <w:tmpl w:val="279C0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EF26DB"/>
    <w:multiLevelType w:val="hybridMultilevel"/>
    <w:tmpl w:val="D2AE07A6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1">
    <w:nsid w:val="53831F27"/>
    <w:multiLevelType w:val="hybridMultilevel"/>
    <w:tmpl w:val="AA064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8E1308"/>
    <w:multiLevelType w:val="hybridMultilevel"/>
    <w:tmpl w:val="C20A6D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A8F67BD"/>
    <w:multiLevelType w:val="hybridMultilevel"/>
    <w:tmpl w:val="1B920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322580"/>
    <w:multiLevelType w:val="hybridMultilevel"/>
    <w:tmpl w:val="9A0AE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9B386E"/>
    <w:multiLevelType w:val="hybridMultilevel"/>
    <w:tmpl w:val="463E1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1A1D8A"/>
    <w:multiLevelType w:val="hybridMultilevel"/>
    <w:tmpl w:val="FA02E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B977F8"/>
    <w:multiLevelType w:val="hybridMultilevel"/>
    <w:tmpl w:val="49F23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10"/>
  </w:num>
  <w:num w:numId="4">
    <w:abstractNumId w:val="1"/>
  </w:num>
  <w:num w:numId="5">
    <w:abstractNumId w:val="2"/>
  </w:num>
  <w:num w:numId="6">
    <w:abstractNumId w:val="5"/>
  </w:num>
  <w:num w:numId="7">
    <w:abstractNumId w:val="16"/>
  </w:num>
  <w:num w:numId="8">
    <w:abstractNumId w:val="17"/>
  </w:num>
  <w:num w:numId="9">
    <w:abstractNumId w:val="13"/>
  </w:num>
  <w:num w:numId="10">
    <w:abstractNumId w:val="15"/>
  </w:num>
  <w:num w:numId="11">
    <w:abstractNumId w:val="11"/>
  </w:num>
  <w:num w:numId="12">
    <w:abstractNumId w:val="14"/>
  </w:num>
  <w:num w:numId="13">
    <w:abstractNumId w:val="8"/>
  </w:num>
  <w:num w:numId="14">
    <w:abstractNumId w:val="0"/>
  </w:num>
  <w:num w:numId="15">
    <w:abstractNumId w:val="4"/>
  </w:num>
  <w:num w:numId="16">
    <w:abstractNumId w:val="9"/>
  </w:num>
  <w:num w:numId="17">
    <w:abstractNumId w:val="3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326"/>
    <w:rsid w:val="0001340F"/>
    <w:rsid w:val="000243D7"/>
    <w:rsid w:val="00030201"/>
    <w:rsid w:val="00035E06"/>
    <w:rsid w:val="000402F9"/>
    <w:rsid w:val="00054851"/>
    <w:rsid w:val="0006535A"/>
    <w:rsid w:val="000706C2"/>
    <w:rsid w:val="0007775A"/>
    <w:rsid w:val="000854DD"/>
    <w:rsid w:val="0009487B"/>
    <w:rsid w:val="000963A1"/>
    <w:rsid w:val="00097920"/>
    <w:rsid w:val="000A1BD5"/>
    <w:rsid w:val="000A6662"/>
    <w:rsid w:val="000B2FFC"/>
    <w:rsid w:val="000B6B2D"/>
    <w:rsid w:val="000B7723"/>
    <w:rsid w:val="000C4FD6"/>
    <w:rsid w:val="000C516A"/>
    <w:rsid w:val="000D17F4"/>
    <w:rsid w:val="000D34DE"/>
    <w:rsid w:val="000F52B7"/>
    <w:rsid w:val="0010761F"/>
    <w:rsid w:val="00115AEF"/>
    <w:rsid w:val="00145BB5"/>
    <w:rsid w:val="00146534"/>
    <w:rsid w:val="0016305E"/>
    <w:rsid w:val="00163634"/>
    <w:rsid w:val="00165B1C"/>
    <w:rsid w:val="00166D33"/>
    <w:rsid w:val="001706D8"/>
    <w:rsid w:val="00176559"/>
    <w:rsid w:val="00190A05"/>
    <w:rsid w:val="001B0AFC"/>
    <w:rsid w:val="001F0DB7"/>
    <w:rsid w:val="0020454B"/>
    <w:rsid w:val="0020491D"/>
    <w:rsid w:val="00206598"/>
    <w:rsid w:val="00215FA8"/>
    <w:rsid w:val="002276FF"/>
    <w:rsid w:val="00232ED3"/>
    <w:rsid w:val="0024364D"/>
    <w:rsid w:val="00255B92"/>
    <w:rsid w:val="00262324"/>
    <w:rsid w:val="0026478D"/>
    <w:rsid w:val="002727AF"/>
    <w:rsid w:val="002751B9"/>
    <w:rsid w:val="002A483F"/>
    <w:rsid w:val="002A7E69"/>
    <w:rsid w:val="002B5DFA"/>
    <w:rsid w:val="002D7F85"/>
    <w:rsid w:val="002E242A"/>
    <w:rsid w:val="002F5269"/>
    <w:rsid w:val="002F7392"/>
    <w:rsid w:val="00317326"/>
    <w:rsid w:val="00324F1A"/>
    <w:rsid w:val="00330B26"/>
    <w:rsid w:val="00331ABA"/>
    <w:rsid w:val="003322BA"/>
    <w:rsid w:val="00332F94"/>
    <w:rsid w:val="003358CF"/>
    <w:rsid w:val="00341914"/>
    <w:rsid w:val="0035142C"/>
    <w:rsid w:val="0037195E"/>
    <w:rsid w:val="00380876"/>
    <w:rsid w:val="003851D0"/>
    <w:rsid w:val="00394A4F"/>
    <w:rsid w:val="003B4E65"/>
    <w:rsid w:val="003C2C48"/>
    <w:rsid w:val="003C3FB8"/>
    <w:rsid w:val="003C7C54"/>
    <w:rsid w:val="003D0B25"/>
    <w:rsid w:val="003D6FF4"/>
    <w:rsid w:val="003F13FF"/>
    <w:rsid w:val="00415D33"/>
    <w:rsid w:val="0042519B"/>
    <w:rsid w:val="00431715"/>
    <w:rsid w:val="0043212B"/>
    <w:rsid w:val="0043555E"/>
    <w:rsid w:val="00441321"/>
    <w:rsid w:val="004438B6"/>
    <w:rsid w:val="00445D97"/>
    <w:rsid w:val="00451454"/>
    <w:rsid w:val="00467A34"/>
    <w:rsid w:val="004A1FD7"/>
    <w:rsid w:val="004A2B09"/>
    <w:rsid w:val="004B64D8"/>
    <w:rsid w:val="004C6496"/>
    <w:rsid w:val="004C6645"/>
    <w:rsid w:val="004E73F8"/>
    <w:rsid w:val="005027AF"/>
    <w:rsid w:val="005052B2"/>
    <w:rsid w:val="00506E01"/>
    <w:rsid w:val="00507BAD"/>
    <w:rsid w:val="005264EA"/>
    <w:rsid w:val="005312C4"/>
    <w:rsid w:val="00535761"/>
    <w:rsid w:val="0054127B"/>
    <w:rsid w:val="00544210"/>
    <w:rsid w:val="00544235"/>
    <w:rsid w:val="00547190"/>
    <w:rsid w:val="0056068A"/>
    <w:rsid w:val="00566935"/>
    <w:rsid w:val="00585B3B"/>
    <w:rsid w:val="00592788"/>
    <w:rsid w:val="005A4F5E"/>
    <w:rsid w:val="005C42AC"/>
    <w:rsid w:val="005C570C"/>
    <w:rsid w:val="005C77B6"/>
    <w:rsid w:val="005D4B8C"/>
    <w:rsid w:val="005E2202"/>
    <w:rsid w:val="00607B04"/>
    <w:rsid w:val="00611ECF"/>
    <w:rsid w:val="00616CF9"/>
    <w:rsid w:val="006341AE"/>
    <w:rsid w:val="006501AB"/>
    <w:rsid w:val="00664C54"/>
    <w:rsid w:val="00676C49"/>
    <w:rsid w:val="00692B05"/>
    <w:rsid w:val="00695B16"/>
    <w:rsid w:val="006B0662"/>
    <w:rsid w:val="006C05F3"/>
    <w:rsid w:val="006C13B6"/>
    <w:rsid w:val="006E21C7"/>
    <w:rsid w:val="006E3954"/>
    <w:rsid w:val="006E6DA6"/>
    <w:rsid w:val="0073446D"/>
    <w:rsid w:val="00746DAA"/>
    <w:rsid w:val="00757015"/>
    <w:rsid w:val="007603B8"/>
    <w:rsid w:val="007926B8"/>
    <w:rsid w:val="0079498A"/>
    <w:rsid w:val="007A4BD7"/>
    <w:rsid w:val="007D21C1"/>
    <w:rsid w:val="007E1025"/>
    <w:rsid w:val="007E60D4"/>
    <w:rsid w:val="007F5409"/>
    <w:rsid w:val="008121DC"/>
    <w:rsid w:val="00820BD4"/>
    <w:rsid w:val="008343F5"/>
    <w:rsid w:val="00834C8E"/>
    <w:rsid w:val="008357CB"/>
    <w:rsid w:val="00876FCD"/>
    <w:rsid w:val="00886D78"/>
    <w:rsid w:val="00892803"/>
    <w:rsid w:val="00896659"/>
    <w:rsid w:val="008A6304"/>
    <w:rsid w:val="008B78C8"/>
    <w:rsid w:val="008C4FB3"/>
    <w:rsid w:val="008D2020"/>
    <w:rsid w:val="008D340B"/>
    <w:rsid w:val="008D3AA2"/>
    <w:rsid w:val="008E095C"/>
    <w:rsid w:val="008F0BF7"/>
    <w:rsid w:val="009257F5"/>
    <w:rsid w:val="0092693D"/>
    <w:rsid w:val="00945D04"/>
    <w:rsid w:val="00952D16"/>
    <w:rsid w:val="0095700E"/>
    <w:rsid w:val="00957264"/>
    <w:rsid w:val="00966843"/>
    <w:rsid w:val="00976B4C"/>
    <w:rsid w:val="009900C9"/>
    <w:rsid w:val="009A28D3"/>
    <w:rsid w:val="009B1D3C"/>
    <w:rsid w:val="009C4DEA"/>
    <w:rsid w:val="009D64C6"/>
    <w:rsid w:val="009E3B88"/>
    <w:rsid w:val="009E47B0"/>
    <w:rsid w:val="00A005F0"/>
    <w:rsid w:val="00A01C4C"/>
    <w:rsid w:val="00A027E8"/>
    <w:rsid w:val="00A07415"/>
    <w:rsid w:val="00A07CA9"/>
    <w:rsid w:val="00A12B99"/>
    <w:rsid w:val="00A12FB8"/>
    <w:rsid w:val="00A25E7D"/>
    <w:rsid w:val="00A3421E"/>
    <w:rsid w:val="00A35776"/>
    <w:rsid w:val="00A375A6"/>
    <w:rsid w:val="00A41B34"/>
    <w:rsid w:val="00A455D2"/>
    <w:rsid w:val="00A536D6"/>
    <w:rsid w:val="00A650B7"/>
    <w:rsid w:val="00A72280"/>
    <w:rsid w:val="00A73359"/>
    <w:rsid w:val="00A80E4D"/>
    <w:rsid w:val="00A8606C"/>
    <w:rsid w:val="00A933D9"/>
    <w:rsid w:val="00AA1B91"/>
    <w:rsid w:val="00AB68F9"/>
    <w:rsid w:val="00AC41E1"/>
    <w:rsid w:val="00AC6662"/>
    <w:rsid w:val="00AD3A65"/>
    <w:rsid w:val="00AD5784"/>
    <w:rsid w:val="00AE2C6F"/>
    <w:rsid w:val="00AF672F"/>
    <w:rsid w:val="00B119F3"/>
    <w:rsid w:val="00B144BB"/>
    <w:rsid w:val="00B236B7"/>
    <w:rsid w:val="00B2432F"/>
    <w:rsid w:val="00B2647C"/>
    <w:rsid w:val="00B30D15"/>
    <w:rsid w:val="00B36355"/>
    <w:rsid w:val="00B400D9"/>
    <w:rsid w:val="00B410D4"/>
    <w:rsid w:val="00B46EDF"/>
    <w:rsid w:val="00B667F7"/>
    <w:rsid w:val="00B75DE3"/>
    <w:rsid w:val="00B91281"/>
    <w:rsid w:val="00B9163E"/>
    <w:rsid w:val="00B927E1"/>
    <w:rsid w:val="00BA6556"/>
    <w:rsid w:val="00BA7D8D"/>
    <w:rsid w:val="00BB03DD"/>
    <w:rsid w:val="00BB452C"/>
    <w:rsid w:val="00BB5F32"/>
    <w:rsid w:val="00BE4C8A"/>
    <w:rsid w:val="00BF7AAD"/>
    <w:rsid w:val="00C22828"/>
    <w:rsid w:val="00C229C8"/>
    <w:rsid w:val="00C25DCB"/>
    <w:rsid w:val="00C30E32"/>
    <w:rsid w:val="00C408B3"/>
    <w:rsid w:val="00C42176"/>
    <w:rsid w:val="00C603A8"/>
    <w:rsid w:val="00C64C41"/>
    <w:rsid w:val="00C743CA"/>
    <w:rsid w:val="00C826C0"/>
    <w:rsid w:val="00CA01D9"/>
    <w:rsid w:val="00CA5029"/>
    <w:rsid w:val="00CB44AD"/>
    <w:rsid w:val="00CF5891"/>
    <w:rsid w:val="00CF62E9"/>
    <w:rsid w:val="00D01FC0"/>
    <w:rsid w:val="00D25951"/>
    <w:rsid w:val="00D265ED"/>
    <w:rsid w:val="00D66939"/>
    <w:rsid w:val="00D72E54"/>
    <w:rsid w:val="00D82CEB"/>
    <w:rsid w:val="00DA6E5C"/>
    <w:rsid w:val="00DB0592"/>
    <w:rsid w:val="00DB3BF2"/>
    <w:rsid w:val="00DE00C3"/>
    <w:rsid w:val="00DE2FEB"/>
    <w:rsid w:val="00E01698"/>
    <w:rsid w:val="00E1427E"/>
    <w:rsid w:val="00E15B48"/>
    <w:rsid w:val="00E16F74"/>
    <w:rsid w:val="00E23538"/>
    <w:rsid w:val="00E366C5"/>
    <w:rsid w:val="00E410BD"/>
    <w:rsid w:val="00E52604"/>
    <w:rsid w:val="00E63614"/>
    <w:rsid w:val="00E63A56"/>
    <w:rsid w:val="00E81FC8"/>
    <w:rsid w:val="00E83B67"/>
    <w:rsid w:val="00E86917"/>
    <w:rsid w:val="00EE24C7"/>
    <w:rsid w:val="00F01DA3"/>
    <w:rsid w:val="00F050C6"/>
    <w:rsid w:val="00F1106D"/>
    <w:rsid w:val="00F16AA4"/>
    <w:rsid w:val="00F17FE4"/>
    <w:rsid w:val="00F25883"/>
    <w:rsid w:val="00F32CC7"/>
    <w:rsid w:val="00F50807"/>
    <w:rsid w:val="00F7038D"/>
    <w:rsid w:val="00F70EF0"/>
    <w:rsid w:val="00F71E9F"/>
    <w:rsid w:val="00F779E4"/>
    <w:rsid w:val="00F83360"/>
    <w:rsid w:val="00F83A37"/>
    <w:rsid w:val="00F83C10"/>
    <w:rsid w:val="00F929DC"/>
    <w:rsid w:val="00F9480C"/>
    <w:rsid w:val="00FA1F2D"/>
    <w:rsid w:val="00FA25D7"/>
    <w:rsid w:val="00FA39DF"/>
    <w:rsid w:val="00FA55B1"/>
    <w:rsid w:val="00FA7C10"/>
    <w:rsid w:val="00FC1316"/>
    <w:rsid w:val="00FC440B"/>
    <w:rsid w:val="00FC736F"/>
    <w:rsid w:val="00FD4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7813B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42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42AC"/>
  </w:style>
  <w:style w:type="paragraph" w:styleId="Footer">
    <w:name w:val="footer"/>
    <w:basedOn w:val="Normal"/>
    <w:link w:val="FooterChar"/>
    <w:uiPriority w:val="99"/>
    <w:unhideWhenUsed/>
    <w:rsid w:val="005C42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2AC"/>
  </w:style>
  <w:style w:type="paragraph" w:styleId="BalloonText">
    <w:name w:val="Balloon Text"/>
    <w:basedOn w:val="Normal"/>
    <w:link w:val="BalloonTextChar"/>
    <w:uiPriority w:val="99"/>
    <w:semiHidden/>
    <w:unhideWhenUsed/>
    <w:rsid w:val="005C4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2A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42A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A6662"/>
    <w:pPr>
      <w:spacing w:after="0" w:line="240" w:lineRule="auto"/>
    </w:pPr>
    <w:rPr>
      <w:rFonts w:ascii="Calibri" w:eastAsia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332F9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42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42AC"/>
  </w:style>
  <w:style w:type="paragraph" w:styleId="Footer">
    <w:name w:val="footer"/>
    <w:basedOn w:val="Normal"/>
    <w:link w:val="FooterChar"/>
    <w:uiPriority w:val="99"/>
    <w:unhideWhenUsed/>
    <w:rsid w:val="005C42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2AC"/>
  </w:style>
  <w:style w:type="paragraph" w:styleId="BalloonText">
    <w:name w:val="Balloon Text"/>
    <w:basedOn w:val="Normal"/>
    <w:link w:val="BalloonTextChar"/>
    <w:uiPriority w:val="99"/>
    <w:semiHidden/>
    <w:unhideWhenUsed/>
    <w:rsid w:val="005C4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2A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42A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A6662"/>
    <w:pPr>
      <w:spacing w:after="0" w:line="240" w:lineRule="auto"/>
    </w:pPr>
    <w:rPr>
      <w:rFonts w:ascii="Calibri" w:eastAsia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332F9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ert@advinbridge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advinbridge.com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3464</TotalTime>
  <Pages>3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Theri</dc:creator>
  <cp:lastModifiedBy>Theri</cp:lastModifiedBy>
  <cp:revision>146</cp:revision>
  <dcterms:created xsi:type="dcterms:W3CDTF">2013-06-27T19:54:00Z</dcterms:created>
  <dcterms:modified xsi:type="dcterms:W3CDTF">2016-01-04T14:40:00Z</dcterms:modified>
</cp:coreProperties>
</file>