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94A1B" w14:textId="77777777" w:rsidR="005832E1" w:rsidRPr="003061BD" w:rsidRDefault="005832E1" w:rsidP="00715630">
      <w:pPr>
        <w:spacing w:after="0"/>
        <w:rPr>
          <w:b/>
          <w:i/>
          <w:color w:val="000000" w:themeColor="text1"/>
          <w:sz w:val="36"/>
          <w:szCs w:val="36"/>
        </w:rPr>
      </w:pPr>
      <w:r w:rsidRPr="003061BD">
        <w:rPr>
          <w:b/>
          <w:i/>
          <w:color w:val="000000" w:themeColor="text1"/>
          <w:sz w:val="36"/>
          <w:szCs w:val="36"/>
        </w:rPr>
        <w:t>This Week in Bridge</w:t>
      </w:r>
    </w:p>
    <w:p w14:paraId="493CCE51" w14:textId="7B38B939" w:rsidR="005832E1" w:rsidRPr="003061BD" w:rsidRDefault="007701FB" w:rsidP="00715630">
      <w:pPr>
        <w:spacing w:after="0"/>
        <w:rPr>
          <w:b/>
          <w:i/>
          <w:color w:val="000000" w:themeColor="text1"/>
          <w:sz w:val="36"/>
          <w:szCs w:val="36"/>
        </w:rPr>
      </w:pPr>
      <w:r>
        <w:rPr>
          <w:b/>
          <w:color w:val="000000" w:themeColor="text1"/>
          <w:sz w:val="36"/>
          <w:szCs w:val="36"/>
        </w:rPr>
        <w:t>(3</w:t>
      </w:r>
      <w:r w:rsidR="0049162D">
        <w:rPr>
          <w:b/>
          <w:color w:val="000000" w:themeColor="text1"/>
          <w:sz w:val="36"/>
          <w:szCs w:val="36"/>
        </w:rPr>
        <w:t>8</w:t>
      </w:r>
      <w:r w:rsidR="008B2604">
        <w:rPr>
          <w:b/>
          <w:color w:val="000000" w:themeColor="text1"/>
          <w:sz w:val="36"/>
          <w:szCs w:val="36"/>
        </w:rPr>
        <w:t>2</w:t>
      </w:r>
      <w:r w:rsidR="005832E1">
        <w:rPr>
          <w:b/>
          <w:color w:val="000000" w:themeColor="text1"/>
          <w:sz w:val="36"/>
          <w:szCs w:val="36"/>
        </w:rPr>
        <w:t xml:space="preserve">) </w:t>
      </w:r>
      <w:r w:rsidR="00036BB1">
        <w:rPr>
          <w:b/>
          <w:color w:val="000000" w:themeColor="text1"/>
          <w:sz w:val="36"/>
          <w:szCs w:val="36"/>
        </w:rPr>
        <w:t xml:space="preserve">Raising </w:t>
      </w:r>
      <w:r w:rsidR="0049162D">
        <w:rPr>
          <w:b/>
          <w:color w:val="000000" w:themeColor="text1"/>
          <w:sz w:val="36"/>
          <w:szCs w:val="36"/>
        </w:rPr>
        <w:t xml:space="preserve">Partner’s </w:t>
      </w:r>
      <w:r w:rsidR="008B2604">
        <w:rPr>
          <w:b/>
          <w:color w:val="000000" w:themeColor="text1"/>
          <w:sz w:val="36"/>
          <w:szCs w:val="36"/>
        </w:rPr>
        <w:t xml:space="preserve">Balancing </w:t>
      </w:r>
      <w:r w:rsidR="0049162D">
        <w:rPr>
          <w:b/>
          <w:color w:val="000000" w:themeColor="text1"/>
          <w:sz w:val="36"/>
          <w:szCs w:val="36"/>
        </w:rPr>
        <w:t>Overcall</w:t>
      </w:r>
    </w:p>
    <w:p w14:paraId="3CC3D178" w14:textId="77777777" w:rsidR="005832E1" w:rsidRPr="003061BD" w:rsidRDefault="005832E1" w:rsidP="00715630">
      <w:pPr>
        <w:spacing w:after="0"/>
        <w:rPr>
          <w:i/>
          <w:color w:val="000000" w:themeColor="text1"/>
        </w:rPr>
      </w:pPr>
      <w:r w:rsidRPr="003061BD">
        <w:rPr>
          <w:i/>
          <w:color w:val="000000" w:themeColor="text1"/>
        </w:rPr>
        <w:t>©</w:t>
      </w:r>
      <w:r>
        <w:rPr>
          <w:i/>
          <w:color w:val="000000" w:themeColor="text1"/>
        </w:rPr>
        <w:t xml:space="preserve"> </w:t>
      </w:r>
      <w:r w:rsidRPr="003061BD">
        <w:rPr>
          <w:i/>
          <w:color w:val="000000" w:themeColor="text1"/>
        </w:rPr>
        <w:t>AiB</w:t>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t>Robert S. Todd</w:t>
      </w:r>
    </w:p>
    <w:p w14:paraId="3F47AC7B" w14:textId="7AE8ADF2" w:rsidR="005832E1" w:rsidRPr="003061BD" w:rsidRDefault="00BF7DCE" w:rsidP="00715630">
      <w:pPr>
        <w:spacing w:after="0"/>
        <w:rPr>
          <w:i/>
          <w:color w:val="000000" w:themeColor="text1"/>
        </w:rPr>
      </w:pPr>
      <w:r>
        <w:rPr>
          <w:i/>
          <w:color w:val="000000" w:themeColor="text1"/>
        </w:rPr>
        <w:t>Level</w:t>
      </w:r>
      <w:r w:rsidR="001A113D">
        <w:rPr>
          <w:i/>
          <w:color w:val="000000" w:themeColor="text1"/>
        </w:rPr>
        <w:t>s</w:t>
      </w:r>
      <w:r>
        <w:rPr>
          <w:i/>
          <w:color w:val="000000" w:themeColor="text1"/>
        </w:rPr>
        <w:t xml:space="preserve">:  </w:t>
      </w:r>
      <w:r w:rsidR="00413C98">
        <w:rPr>
          <w:i/>
          <w:color w:val="000000" w:themeColor="text1"/>
        </w:rPr>
        <w:t>5</w:t>
      </w:r>
      <w:r w:rsidR="00036BB1">
        <w:rPr>
          <w:i/>
          <w:color w:val="000000" w:themeColor="text1"/>
        </w:rPr>
        <w:t xml:space="preserve"> of 10 (2 of 6)</w:t>
      </w:r>
      <w:r w:rsidR="005832E1" w:rsidRPr="003061BD">
        <w:rPr>
          <w:i/>
          <w:color w:val="000000" w:themeColor="text1"/>
        </w:rPr>
        <w:tab/>
      </w:r>
      <w:r w:rsidR="005832E1" w:rsidRPr="003061BD">
        <w:rPr>
          <w:i/>
          <w:color w:val="000000" w:themeColor="text1"/>
        </w:rPr>
        <w:tab/>
      </w:r>
      <w:r w:rsidR="005832E1" w:rsidRPr="003061BD">
        <w:rPr>
          <w:i/>
          <w:color w:val="000000" w:themeColor="text1"/>
        </w:rPr>
        <w:tab/>
      </w:r>
      <w:r w:rsidR="005832E1" w:rsidRPr="003061BD">
        <w:rPr>
          <w:i/>
          <w:color w:val="000000" w:themeColor="text1"/>
        </w:rPr>
        <w:tab/>
      </w:r>
      <w:r w:rsidR="005832E1" w:rsidRPr="003061BD">
        <w:rPr>
          <w:i/>
          <w:color w:val="000000" w:themeColor="text1"/>
        </w:rPr>
        <w:tab/>
      </w:r>
      <w:r w:rsidR="005832E1" w:rsidRPr="003061BD">
        <w:rPr>
          <w:i/>
          <w:color w:val="000000" w:themeColor="text1"/>
        </w:rPr>
        <w:tab/>
      </w:r>
      <w:hyperlink r:id="rId7" w:history="1">
        <w:r w:rsidR="005832E1" w:rsidRPr="003061BD">
          <w:rPr>
            <w:rStyle w:val="Hyperlink"/>
            <w:i/>
            <w:color w:val="000000" w:themeColor="text1"/>
          </w:rPr>
          <w:t>robert@advinbridge.com</w:t>
        </w:r>
      </w:hyperlink>
      <w:r w:rsidR="005832E1" w:rsidRPr="003061BD">
        <w:rPr>
          <w:i/>
          <w:color w:val="000000" w:themeColor="text1"/>
        </w:rPr>
        <w:t xml:space="preserve"> </w:t>
      </w:r>
    </w:p>
    <w:p w14:paraId="25B8471C" w14:textId="77777777" w:rsidR="005832E1" w:rsidRDefault="005832E1" w:rsidP="00715630">
      <w:pPr>
        <w:pStyle w:val="NoSpacing"/>
        <w:spacing w:line="276" w:lineRule="auto"/>
      </w:pPr>
    </w:p>
    <w:p w14:paraId="253534DC" w14:textId="77777777" w:rsidR="00544DF8" w:rsidRDefault="00544DF8" w:rsidP="00307E6D">
      <w:pPr>
        <w:spacing w:after="0"/>
      </w:pPr>
    </w:p>
    <w:p w14:paraId="4386BA99" w14:textId="68E49BAD" w:rsidR="00307E6D" w:rsidRPr="00755A72" w:rsidRDefault="00307E6D" w:rsidP="00307E6D">
      <w:pPr>
        <w:spacing w:after="0"/>
        <w:rPr>
          <w:b/>
          <w:color w:val="000000" w:themeColor="text1"/>
          <w:sz w:val="24"/>
          <w:szCs w:val="24"/>
        </w:rPr>
      </w:pPr>
      <w:r w:rsidRPr="00755A72">
        <w:rPr>
          <w:b/>
          <w:color w:val="000000" w:themeColor="text1"/>
          <w:sz w:val="24"/>
          <w:szCs w:val="24"/>
        </w:rPr>
        <w:t xml:space="preserve">General </w:t>
      </w:r>
    </w:p>
    <w:p w14:paraId="4EC88546" w14:textId="186A6915" w:rsidR="008B2604" w:rsidRDefault="00413C98" w:rsidP="00307E6D">
      <w:pPr>
        <w:spacing w:after="0"/>
        <w:rPr>
          <w:color w:val="000000" w:themeColor="text1"/>
        </w:rPr>
      </w:pPr>
      <w:r>
        <w:rPr>
          <w:color w:val="000000" w:themeColor="text1"/>
        </w:rPr>
        <w:t xml:space="preserve">When </w:t>
      </w:r>
      <w:r w:rsidR="00F91705">
        <w:rPr>
          <w:color w:val="000000" w:themeColor="text1"/>
        </w:rPr>
        <w:t>RHO opens the bidding and the auction passes around partner</w:t>
      </w:r>
      <w:r w:rsidR="00542D1E">
        <w:rPr>
          <w:color w:val="000000" w:themeColor="text1"/>
        </w:rPr>
        <w:t>,</w:t>
      </w:r>
      <w:r w:rsidR="00F91705">
        <w:rPr>
          <w:color w:val="000000" w:themeColor="text1"/>
        </w:rPr>
        <w:t xml:space="preserve"> they will “</w:t>
      </w:r>
      <w:r w:rsidR="00542D1E">
        <w:rPr>
          <w:color w:val="000000" w:themeColor="text1"/>
        </w:rPr>
        <w:t>b</w:t>
      </w:r>
      <w:r w:rsidR="00F91705">
        <w:rPr>
          <w:color w:val="000000" w:themeColor="text1"/>
        </w:rPr>
        <w:t xml:space="preserve">alance” back into the auction to keep the opponents from winning the contract at a low level.   When partner balances back into the bidding they generally “borrow” about 3 HCP from our hand.  We need to take this into account when we are judging how to raise partner when they have balanced back into the bidding. </w:t>
      </w:r>
    </w:p>
    <w:p w14:paraId="315CFB60" w14:textId="56531BA6" w:rsidR="008B2604" w:rsidRDefault="008B2604" w:rsidP="00251D6E">
      <w:pPr>
        <w:spacing w:after="0"/>
        <w:rPr>
          <w:color w:val="000000" w:themeColor="text1"/>
        </w:rPr>
      </w:pPr>
    </w:p>
    <w:p w14:paraId="4D5896EE" w14:textId="77777777" w:rsidR="006013FC" w:rsidRDefault="006013FC" w:rsidP="00251D6E">
      <w:pPr>
        <w:spacing w:after="0"/>
        <w:rPr>
          <w:color w:val="000000" w:themeColor="text1"/>
        </w:rPr>
      </w:pPr>
    </w:p>
    <w:p w14:paraId="155D4704" w14:textId="1F0B13F5" w:rsidR="00451760" w:rsidRPr="00AA6E16" w:rsidRDefault="00F91705" w:rsidP="00251D6E">
      <w:pPr>
        <w:spacing w:after="0"/>
        <w:rPr>
          <w:b/>
          <w:bCs/>
          <w:color w:val="000000" w:themeColor="text1"/>
          <w:sz w:val="24"/>
          <w:szCs w:val="24"/>
        </w:rPr>
      </w:pPr>
      <w:r>
        <w:rPr>
          <w:b/>
          <w:bCs/>
          <w:color w:val="000000" w:themeColor="text1"/>
          <w:sz w:val="24"/>
          <w:szCs w:val="24"/>
        </w:rPr>
        <w:t xml:space="preserve">Partner’s Balancing 1-Level Simple Overcall </w:t>
      </w:r>
    </w:p>
    <w:p w14:paraId="0DBDF3E2" w14:textId="5C989DCA" w:rsidR="00F91705" w:rsidRDefault="00992143" w:rsidP="00251D6E">
      <w:pPr>
        <w:spacing w:after="0"/>
        <w:rPr>
          <w:color w:val="000000" w:themeColor="text1"/>
        </w:rPr>
      </w:pPr>
      <w:r>
        <w:rPr>
          <w:color w:val="000000" w:themeColor="text1"/>
        </w:rPr>
        <w:t>When partner balance</w:t>
      </w:r>
      <w:r w:rsidR="00542D1E">
        <w:rPr>
          <w:color w:val="000000" w:themeColor="text1"/>
        </w:rPr>
        <w:t>s</w:t>
      </w:r>
      <w:r>
        <w:rPr>
          <w:color w:val="000000" w:themeColor="text1"/>
        </w:rPr>
        <w:t xml:space="preserve"> with a 1-level overcall then we need to take a moment to visualize their hand.</w:t>
      </w:r>
    </w:p>
    <w:p w14:paraId="48B6A707" w14:textId="2232850F" w:rsidR="00992143" w:rsidRDefault="00992143" w:rsidP="00251D6E">
      <w:pPr>
        <w:spacing w:after="0"/>
        <w:rPr>
          <w:color w:val="000000" w:themeColor="text1"/>
        </w:rPr>
      </w:pPr>
    </w:p>
    <w:p w14:paraId="195EAD5F" w14:textId="264C5D5D" w:rsidR="00992143" w:rsidRPr="00992143" w:rsidRDefault="00992143" w:rsidP="00251D6E">
      <w:pPr>
        <w:spacing w:after="0"/>
        <w:rPr>
          <w:i/>
          <w:iCs/>
          <w:color w:val="000000" w:themeColor="text1"/>
        </w:rPr>
      </w:pPr>
      <w:r w:rsidRPr="00992143">
        <w:rPr>
          <w:i/>
          <w:iCs/>
          <w:color w:val="000000" w:themeColor="text1"/>
        </w:rPr>
        <w:t>Example 1</w:t>
      </w:r>
    </w:p>
    <w:p w14:paraId="5AA6874F" w14:textId="501987E2" w:rsidR="00992143" w:rsidRDefault="00992143" w:rsidP="00251D6E">
      <w:pPr>
        <w:spacing w:after="0"/>
        <w:rPr>
          <w:color w:val="000000" w:themeColor="text1"/>
        </w:rPr>
      </w:pPr>
      <w:r>
        <w:rPr>
          <w:color w:val="000000" w:themeColor="text1"/>
        </w:rPr>
        <w:t>1</w:t>
      </w:r>
      <w:r w:rsidR="00542D1E">
        <w:rPr>
          <w:rFonts w:ascii="Times New Roman" w:hAnsi="Times New Roman" w:cs="Times New Roman"/>
          <w:color w:val="000000" w:themeColor="text1"/>
        </w:rPr>
        <w:t>♣</w:t>
      </w:r>
      <w:r>
        <w:rPr>
          <w:color w:val="000000" w:themeColor="text1"/>
        </w:rPr>
        <w:tab/>
        <w:t>P</w:t>
      </w:r>
      <w:r>
        <w:rPr>
          <w:color w:val="000000" w:themeColor="text1"/>
        </w:rPr>
        <w:tab/>
      </w:r>
      <w:proofErr w:type="spellStart"/>
      <w:r>
        <w:rPr>
          <w:color w:val="000000" w:themeColor="text1"/>
        </w:rPr>
        <w:t>P</w:t>
      </w:r>
      <w:proofErr w:type="spellEnd"/>
      <w:r>
        <w:rPr>
          <w:color w:val="000000" w:themeColor="text1"/>
        </w:rPr>
        <w:tab/>
        <w:t>1</w:t>
      </w:r>
      <w:r w:rsidR="00542D1E">
        <w:rPr>
          <w:rFonts w:ascii="Times New Roman" w:hAnsi="Times New Roman" w:cs="Times New Roman"/>
          <w:color w:val="000000" w:themeColor="text1"/>
        </w:rPr>
        <w:t>♠</w:t>
      </w:r>
    </w:p>
    <w:p w14:paraId="5CB5813A" w14:textId="40CCF627" w:rsidR="00992143" w:rsidRDefault="00992143" w:rsidP="00251D6E">
      <w:pPr>
        <w:spacing w:after="0"/>
        <w:rPr>
          <w:color w:val="000000" w:themeColor="text1"/>
        </w:rPr>
      </w:pPr>
    </w:p>
    <w:p w14:paraId="120BFC27" w14:textId="340BEFD8" w:rsidR="00992143" w:rsidRDefault="00992143" w:rsidP="00251D6E">
      <w:pPr>
        <w:spacing w:after="0"/>
        <w:rPr>
          <w:color w:val="000000" w:themeColor="text1"/>
        </w:rPr>
      </w:pPr>
      <w:r>
        <w:rPr>
          <w:color w:val="000000" w:themeColor="text1"/>
        </w:rPr>
        <w:t>Let’s try to picture partner’s hand.</w:t>
      </w:r>
    </w:p>
    <w:p w14:paraId="0622A8BB" w14:textId="66E15FEC" w:rsidR="00992143" w:rsidRDefault="00992143" w:rsidP="00992143">
      <w:pPr>
        <w:pStyle w:val="ListParagraph"/>
        <w:numPr>
          <w:ilvl w:val="0"/>
          <w:numId w:val="22"/>
        </w:numPr>
        <w:spacing w:after="0"/>
        <w:rPr>
          <w:color w:val="000000" w:themeColor="text1"/>
        </w:rPr>
      </w:pPr>
      <w:r>
        <w:rPr>
          <w:color w:val="000000" w:themeColor="text1"/>
        </w:rPr>
        <w:t>If partner has a 5-card suit:</w:t>
      </w:r>
    </w:p>
    <w:p w14:paraId="5A7BFE08" w14:textId="37C6029B" w:rsidR="00992143" w:rsidRDefault="00992143" w:rsidP="00992143">
      <w:pPr>
        <w:pStyle w:val="ListParagraph"/>
        <w:numPr>
          <w:ilvl w:val="1"/>
          <w:numId w:val="22"/>
        </w:numPr>
        <w:spacing w:after="0"/>
        <w:rPr>
          <w:color w:val="000000" w:themeColor="text1"/>
        </w:rPr>
      </w:pPr>
      <w:r>
        <w:rPr>
          <w:color w:val="000000" w:themeColor="text1"/>
        </w:rPr>
        <w:t>T</w:t>
      </w:r>
      <w:r w:rsidR="0037374E">
        <w:rPr>
          <w:color w:val="000000" w:themeColor="text1"/>
        </w:rPr>
        <w:t xml:space="preserve">hey have </w:t>
      </w:r>
      <w:r>
        <w:rPr>
          <w:color w:val="000000" w:themeColor="text1"/>
        </w:rPr>
        <w:t>about 9 to a bad 15 HCP.  If partner ha</w:t>
      </w:r>
      <w:r w:rsidR="00542D1E">
        <w:rPr>
          <w:color w:val="000000" w:themeColor="text1"/>
        </w:rPr>
        <w:t>d</w:t>
      </w:r>
      <w:r>
        <w:rPr>
          <w:color w:val="000000" w:themeColor="text1"/>
        </w:rPr>
        <w:t xml:space="preserve"> fewer than 9 </w:t>
      </w:r>
      <w:proofErr w:type="gramStart"/>
      <w:r>
        <w:rPr>
          <w:color w:val="000000" w:themeColor="text1"/>
        </w:rPr>
        <w:t>HCP</w:t>
      </w:r>
      <w:proofErr w:type="gramEnd"/>
      <w:r>
        <w:rPr>
          <w:color w:val="000000" w:themeColor="text1"/>
        </w:rPr>
        <w:t xml:space="preserve"> then they would </w:t>
      </w:r>
      <w:r w:rsidR="00542D1E">
        <w:rPr>
          <w:color w:val="000000" w:themeColor="text1"/>
        </w:rPr>
        <w:t>p</w:t>
      </w:r>
      <w:r>
        <w:rPr>
          <w:color w:val="000000" w:themeColor="text1"/>
        </w:rPr>
        <w:t>ass</w:t>
      </w:r>
      <w:r w:rsidR="00542D1E">
        <w:rPr>
          <w:color w:val="000000" w:themeColor="text1"/>
        </w:rPr>
        <w:t xml:space="preserve"> </w:t>
      </w:r>
      <w:r>
        <w:rPr>
          <w:color w:val="000000" w:themeColor="text1"/>
        </w:rPr>
        <w:t>the hand</w:t>
      </w:r>
      <w:r w:rsidR="00542D1E">
        <w:rPr>
          <w:color w:val="000000" w:themeColor="text1"/>
        </w:rPr>
        <w:t xml:space="preserve"> </w:t>
      </w:r>
      <w:r>
        <w:rPr>
          <w:color w:val="000000" w:themeColor="text1"/>
        </w:rPr>
        <w:t>out.  If partner ha</w:t>
      </w:r>
      <w:r w:rsidR="00542D1E">
        <w:rPr>
          <w:color w:val="000000" w:themeColor="text1"/>
        </w:rPr>
        <w:t>d</w:t>
      </w:r>
      <w:r>
        <w:rPr>
          <w:color w:val="000000" w:themeColor="text1"/>
        </w:rPr>
        <w:t xml:space="preserve"> a good 15+ points, then they would add 3</w:t>
      </w:r>
      <w:r w:rsidR="00542D1E">
        <w:rPr>
          <w:color w:val="000000" w:themeColor="text1"/>
        </w:rPr>
        <w:t xml:space="preserve"> </w:t>
      </w:r>
      <w:r>
        <w:rPr>
          <w:color w:val="000000" w:themeColor="text1"/>
        </w:rPr>
        <w:t xml:space="preserve">points to their hand from balancing and they would </w:t>
      </w:r>
      <w:r w:rsidR="00542D1E">
        <w:rPr>
          <w:color w:val="000000" w:themeColor="text1"/>
        </w:rPr>
        <w:t>d</w:t>
      </w:r>
      <w:r>
        <w:rPr>
          <w:color w:val="000000" w:themeColor="text1"/>
        </w:rPr>
        <w:t>ouble and</w:t>
      </w:r>
      <w:r w:rsidR="00542D1E">
        <w:rPr>
          <w:color w:val="000000" w:themeColor="text1"/>
        </w:rPr>
        <w:t xml:space="preserve"> b</w:t>
      </w:r>
      <w:r>
        <w:rPr>
          <w:color w:val="000000" w:themeColor="text1"/>
        </w:rPr>
        <w:t>id their suit.</w:t>
      </w:r>
    </w:p>
    <w:p w14:paraId="1C776129" w14:textId="7936DD04" w:rsidR="00992143" w:rsidRDefault="00992143" w:rsidP="00992143">
      <w:pPr>
        <w:pStyle w:val="ListParagraph"/>
        <w:numPr>
          <w:ilvl w:val="0"/>
          <w:numId w:val="22"/>
        </w:numPr>
        <w:spacing w:after="0"/>
        <w:rPr>
          <w:color w:val="000000" w:themeColor="text1"/>
        </w:rPr>
      </w:pPr>
      <w:r>
        <w:rPr>
          <w:color w:val="000000" w:themeColor="text1"/>
        </w:rPr>
        <w:t>If partner has a 6+card suit:</w:t>
      </w:r>
    </w:p>
    <w:p w14:paraId="48C9D252" w14:textId="425EC8E7" w:rsidR="0037374E" w:rsidRPr="00992143" w:rsidRDefault="0037374E" w:rsidP="0037374E">
      <w:pPr>
        <w:pStyle w:val="ListParagraph"/>
        <w:numPr>
          <w:ilvl w:val="1"/>
          <w:numId w:val="22"/>
        </w:numPr>
        <w:spacing w:after="0"/>
        <w:rPr>
          <w:color w:val="000000" w:themeColor="text1"/>
        </w:rPr>
      </w:pPr>
      <w:r>
        <w:rPr>
          <w:color w:val="000000" w:themeColor="text1"/>
        </w:rPr>
        <w:t xml:space="preserve">They have about 9 to 12 HCP.  If partner has fewer </w:t>
      </w:r>
      <w:proofErr w:type="gramStart"/>
      <w:r>
        <w:rPr>
          <w:color w:val="000000" w:themeColor="text1"/>
        </w:rPr>
        <w:t>HCP</w:t>
      </w:r>
      <w:proofErr w:type="gramEnd"/>
      <w:r>
        <w:rPr>
          <w:color w:val="000000" w:themeColor="text1"/>
        </w:rPr>
        <w:t xml:space="preserve"> they will likely pass the hand out and with more they can use an Intermediate Jump Overcall – showing about 13-16 HCP and a decent 6-card suit in the passout seat. </w:t>
      </w:r>
    </w:p>
    <w:p w14:paraId="76B55701" w14:textId="77777777" w:rsidR="00992143" w:rsidRDefault="00992143" w:rsidP="00251D6E">
      <w:pPr>
        <w:spacing w:after="0"/>
        <w:rPr>
          <w:color w:val="000000" w:themeColor="text1"/>
        </w:rPr>
      </w:pPr>
    </w:p>
    <w:p w14:paraId="371EA2F3" w14:textId="494E2287" w:rsidR="00F91705" w:rsidRDefault="0037374E" w:rsidP="00251D6E">
      <w:pPr>
        <w:spacing w:after="0"/>
        <w:rPr>
          <w:color w:val="000000" w:themeColor="text1"/>
        </w:rPr>
      </w:pPr>
      <w:r>
        <w:rPr>
          <w:color w:val="000000" w:themeColor="text1"/>
        </w:rPr>
        <w:t>This is valuable information to know about partner’s hand.  If they have a 6+card suit, then they have a very narrow HCP range.  And even if they have only a 5-card suit</w:t>
      </w:r>
      <w:r w:rsidR="00542D1E">
        <w:rPr>
          <w:color w:val="000000" w:themeColor="text1"/>
        </w:rPr>
        <w:t>,</w:t>
      </w:r>
      <w:r>
        <w:rPr>
          <w:color w:val="000000" w:themeColor="text1"/>
        </w:rPr>
        <w:t xml:space="preserve"> their HCP range is relatively narrow (compared to other 1-level overcalls).  </w:t>
      </w:r>
    </w:p>
    <w:p w14:paraId="2D3A3677" w14:textId="24B81154" w:rsidR="0037374E" w:rsidRDefault="0037374E" w:rsidP="00251D6E">
      <w:pPr>
        <w:spacing w:after="0"/>
        <w:rPr>
          <w:color w:val="000000" w:themeColor="text1"/>
        </w:rPr>
      </w:pPr>
    </w:p>
    <w:p w14:paraId="447D7D5C" w14:textId="77777777" w:rsidR="0037374E" w:rsidRDefault="0037374E" w:rsidP="00251D6E">
      <w:pPr>
        <w:spacing w:after="0"/>
        <w:rPr>
          <w:color w:val="000000" w:themeColor="text1"/>
        </w:rPr>
      </w:pPr>
    </w:p>
    <w:p w14:paraId="5329D645" w14:textId="558F825D" w:rsidR="00EA374C" w:rsidRDefault="00EA374C" w:rsidP="00251D6E">
      <w:pPr>
        <w:spacing w:after="0"/>
        <w:rPr>
          <w:b/>
          <w:bCs/>
          <w:color w:val="000000" w:themeColor="text1"/>
          <w:sz w:val="24"/>
          <w:szCs w:val="24"/>
        </w:rPr>
      </w:pPr>
    </w:p>
    <w:p w14:paraId="7D890425" w14:textId="0C7101E5" w:rsidR="00542D1E" w:rsidRDefault="00542D1E" w:rsidP="00251D6E">
      <w:pPr>
        <w:spacing w:after="0"/>
        <w:rPr>
          <w:b/>
          <w:bCs/>
          <w:color w:val="000000" w:themeColor="text1"/>
          <w:sz w:val="24"/>
          <w:szCs w:val="24"/>
        </w:rPr>
      </w:pPr>
    </w:p>
    <w:p w14:paraId="66626ACE" w14:textId="77777777" w:rsidR="00542D1E" w:rsidRDefault="00542D1E" w:rsidP="00251D6E">
      <w:pPr>
        <w:spacing w:after="0"/>
        <w:rPr>
          <w:b/>
          <w:bCs/>
          <w:color w:val="000000" w:themeColor="text1"/>
          <w:sz w:val="24"/>
          <w:szCs w:val="24"/>
        </w:rPr>
      </w:pPr>
    </w:p>
    <w:p w14:paraId="6A16CECC" w14:textId="0EFB20E6" w:rsidR="0037374E" w:rsidRPr="0037374E" w:rsidRDefault="0037374E" w:rsidP="00251D6E">
      <w:pPr>
        <w:spacing w:after="0"/>
        <w:rPr>
          <w:b/>
          <w:bCs/>
          <w:color w:val="000000" w:themeColor="text1"/>
          <w:sz w:val="24"/>
          <w:szCs w:val="24"/>
        </w:rPr>
      </w:pPr>
      <w:r w:rsidRPr="0037374E">
        <w:rPr>
          <w:b/>
          <w:bCs/>
          <w:color w:val="000000" w:themeColor="text1"/>
          <w:sz w:val="24"/>
          <w:szCs w:val="24"/>
        </w:rPr>
        <w:lastRenderedPageBreak/>
        <w:t>Why We Raise Partner</w:t>
      </w:r>
    </w:p>
    <w:p w14:paraId="1BF1BB9A" w14:textId="448414CA" w:rsidR="0037374E" w:rsidRDefault="0037374E" w:rsidP="00251D6E">
      <w:pPr>
        <w:spacing w:after="0"/>
        <w:rPr>
          <w:color w:val="000000" w:themeColor="text1"/>
        </w:rPr>
      </w:pPr>
      <w:r>
        <w:rPr>
          <w:color w:val="000000" w:themeColor="text1"/>
        </w:rPr>
        <w:t>Taking this information into account</w:t>
      </w:r>
      <w:r w:rsidR="00542D1E">
        <w:rPr>
          <w:color w:val="000000" w:themeColor="text1"/>
        </w:rPr>
        <w:t>,</w:t>
      </w:r>
      <w:r>
        <w:rPr>
          <w:color w:val="000000" w:themeColor="text1"/>
        </w:rPr>
        <w:t xml:space="preserve"> we can raise partner for a variety of different reasons.  </w:t>
      </w:r>
    </w:p>
    <w:p w14:paraId="35166CAC" w14:textId="06A54D38" w:rsidR="0037374E" w:rsidRDefault="0037374E" w:rsidP="0037374E">
      <w:pPr>
        <w:pStyle w:val="ListParagraph"/>
        <w:numPr>
          <w:ilvl w:val="0"/>
          <w:numId w:val="23"/>
        </w:numPr>
        <w:spacing w:after="0"/>
        <w:rPr>
          <w:color w:val="000000" w:themeColor="text1"/>
        </w:rPr>
      </w:pPr>
      <w:r>
        <w:rPr>
          <w:color w:val="000000" w:themeColor="text1"/>
        </w:rPr>
        <w:t>Raise to the 2-Level -- 6 to a bad 10 points with a 3+card fit.</w:t>
      </w:r>
    </w:p>
    <w:p w14:paraId="5FBDB0A4" w14:textId="5634D3F3" w:rsidR="0037374E" w:rsidRDefault="0037374E" w:rsidP="0037374E">
      <w:pPr>
        <w:pStyle w:val="ListParagraph"/>
        <w:numPr>
          <w:ilvl w:val="1"/>
          <w:numId w:val="23"/>
        </w:numPr>
        <w:spacing w:after="0"/>
        <w:rPr>
          <w:color w:val="000000" w:themeColor="text1"/>
        </w:rPr>
      </w:pPr>
      <w:r>
        <w:rPr>
          <w:color w:val="000000" w:themeColor="text1"/>
        </w:rPr>
        <w:t xml:space="preserve">This raise will only get us to game </w:t>
      </w:r>
      <w:r w:rsidR="008A1B26">
        <w:rPr>
          <w:color w:val="000000" w:themeColor="text1"/>
        </w:rPr>
        <w:t>if</w:t>
      </w:r>
      <w:r>
        <w:rPr>
          <w:color w:val="000000" w:themeColor="text1"/>
        </w:rPr>
        <w:t xml:space="preserve"> partner is at the top of their range</w:t>
      </w:r>
      <w:r w:rsidR="00EA374C">
        <w:rPr>
          <w:color w:val="000000" w:themeColor="text1"/>
        </w:rPr>
        <w:t xml:space="preserve">, has extreme shape, or “just the right cards”. </w:t>
      </w:r>
    </w:p>
    <w:p w14:paraId="67F1C3F2" w14:textId="6C6BC03C" w:rsidR="00EA374C" w:rsidRDefault="00EA374C" w:rsidP="00EA374C">
      <w:pPr>
        <w:pStyle w:val="ListParagraph"/>
        <w:numPr>
          <w:ilvl w:val="0"/>
          <w:numId w:val="23"/>
        </w:numPr>
        <w:spacing w:after="0"/>
        <w:rPr>
          <w:color w:val="000000" w:themeColor="text1"/>
        </w:rPr>
      </w:pPr>
      <w:r>
        <w:rPr>
          <w:color w:val="000000" w:themeColor="text1"/>
        </w:rPr>
        <w:t>Raise to the 3-Level – 0-6 points with 4+card fit (Weak)</w:t>
      </w:r>
    </w:p>
    <w:p w14:paraId="48324296" w14:textId="6605A0A4" w:rsidR="00EA374C" w:rsidRDefault="00EA374C" w:rsidP="00EA374C">
      <w:pPr>
        <w:pStyle w:val="ListParagraph"/>
        <w:numPr>
          <w:ilvl w:val="1"/>
          <w:numId w:val="23"/>
        </w:numPr>
        <w:spacing w:after="0"/>
        <w:rPr>
          <w:color w:val="000000" w:themeColor="text1"/>
        </w:rPr>
      </w:pPr>
      <w:r>
        <w:rPr>
          <w:color w:val="000000" w:themeColor="text1"/>
        </w:rPr>
        <w:t xml:space="preserve">This is a Law of Total Tricks (LOTT) bid and is a blocking raise, making life more difficult on the opponents.  </w:t>
      </w:r>
    </w:p>
    <w:p w14:paraId="00F0913E" w14:textId="654914EB" w:rsidR="00EA374C" w:rsidRDefault="00EA374C" w:rsidP="00EA374C">
      <w:pPr>
        <w:pStyle w:val="ListParagraph"/>
        <w:numPr>
          <w:ilvl w:val="0"/>
          <w:numId w:val="23"/>
        </w:numPr>
        <w:spacing w:after="0"/>
        <w:rPr>
          <w:color w:val="000000" w:themeColor="text1"/>
        </w:rPr>
      </w:pPr>
      <w:r>
        <w:rPr>
          <w:color w:val="000000" w:themeColor="text1"/>
        </w:rPr>
        <w:t>Cuebid of the Opponent’s Suit – Good 10 to 14 points with 3+card fit (Limit Raise+)</w:t>
      </w:r>
    </w:p>
    <w:p w14:paraId="3FB47115" w14:textId="0683ADD2" w:rsidR="00EA374C" w:rsidRDefault="00EA374C" w:rsidP="00EA374C">
      <w:pPr>
        <w:pStyle w:val="ListParagraph"/>
        <w:numPr>
          <w:ilvl w:val="1"/>
          <w:numId w:val="23"/>
        </w:numPr>
        <w:spacing w:after="0"/>
        <w:rPr>
          <w:color w:val="000000" w:themeColor="text1"/>
        </w:rPr>
      </w:pPr>
      <w:r>
        <w:rPr>
          <w:color w:val="000000" w:themeColor="text1"/>
        </w:rPr>
        <w:t xml:space="preserve">This is a strong action with a fit.  We can have a limit raise or even about 12-14 points with a hand that did not have the right shape for bidding after RHO opened the bidding. </w:t>
      </w:r>
    </w:p>
    <w:p w14:paraId="3CC3E9C1" w14:textId="21AD587D" w:rsidR="00EA374C" w:rsidRDefault="00EA374C" w:rsidP="00EA374C">
      <w:pPr>
        <w:pStyle w:val="ListParagraph"/>
        <w:numPr>
          <w:ilvl w:val="0"/>
          <w:numId w:val="23"/>
        </w:numPr>
        <w:spacing w:after="0"/>
        <w:rPr>
          <w:color w:val="000000" w:themeColor="text1"/>
        </w:rPr>
      </w:pPr>
      <w:r>
        <w:rPr>
          <w:color w:val="000000" w:themeColor="text1"/>
        </w:rPr>
        <w:t>Jump to Game – 5+card support (preemptive) or occasionally a good hand hoping to make.</w:t>
      </w:r>
    </w:p>
    <w:p w14:paraId="12286551" w14:textId="35E55B89" w:rsidR="00EA374C" w:rsidRPr="0037374E" w:rsidRDefault="00EA374C" w:rsidP="00EA374C">
      <w:pPr>
        <w:pStyle w:val="ListParagraph"/>
        <w:numPr>
          <w:ilvl w:val="1"/>
          <w:numId w:val="23"/>
        </w:numPr>
        <w:spacing w:after="0"/>
        <w:rPr>
          <w:color w:val="000000" w:themeColor="text1"/>
        </w:rPr>
      </w:pPr>
      <w:r>
        <w:rPr>
          <w:color w:val="000000" w:themeColor="text1"/>
        </w:rPr>
        <w:t>We can jump to game with preemptive hands or some excellent hands that think they have a good chance of making game (no chance of missing slam)</w:t>
      </w:r>
    </w:p>
    <w:p w14:paraId="1683A8F9" w14:textId="77777777" w:rsidR="0037374E" w:rsidRDefault="0037374E" w:rsidP="00307E6D">
      <w:pPr>
        <w:spacing w:after="0"/>
        <w:rPr>
          <w:color w:val="000000" w:themeColor="text1"/>
        </w:rPr>
      </w:pPr>
    </w:p>
    <w:p w14:paraId="779CF7AC" w14:textId="2134ED7A" w:rsidR="003A50DC" w:rsidRDefault="003A50DC" w:rsidP="003A50DC">
      <w:pPr>
        <w:spacing w:after="0"/>
        <w:rPr>
          <w:bCs/>
          <w:color w:val="000000" w:themeColor="text1"/>
        </w:rPr>
      </w:pPr>
      <w:r w:rsidRPr="00E33BFC">
        <w:rPr>
          <w:bCs/>
          <w:i/>
          <w:iCs/>
          <w:color w:val="000000" w:themeColor="text1"/>
        </w:rPr>
        <w:t xml:space="preserve">Example </w:t>
      </w:r>
      <w:r w:rsidR="002236D6">
        <w:rPr>
          <w:bCs/>
          <w:i/>
          <w:iCs/>
          <w:color w:val="000000" w:themeColor="text1"/>
        </w:rPr>
        <w:t>1</w:t>
      </w:r>
      <w:r>
        <w:rPr>
          <w:bCs/>
          <w:color w:val="000000" w:themeColor="text1"/>
        </w:rPr>
        <w:br/>
      </w:r>
      <w:r w:rsidR="008A1B26">
        <w:rPr>
          <w:rFonts w:ascii="Times New Roman" w:hAnsi="Times New Roman" w:cs="Times New Roman"/>
          <w:bCs/>
          <w:color w:val="000000" w:themeColor="text1"/>
        </w:rPr>
        <w:t>♠</w:t>
      </w:r>
      <w:r>
        <w:rPr>
          <w:bCs/>
          <w:color w:val="000000" w:themeColor="text1"/>
        </w:rPr>
        <w:t xml:space="preserve"> K97</w:t>
      </w:r>
    </w:p>
    <w:p w14:paraId="5BD66909" w14:textId="0877994D" w:rsidR="003A50DC" w:rsidRDefault="008A1B26" w:rsidP="003A50DC">
      <w:pPr>
        <w:spacing w:after="0"/>
        <w:rPr>
          <w:bCs/>
          <w:color w:val="000000" w:themeColor="text1"/>
        </w:rPr>
      </w:pPr>
      <w:r>
        <w:rPr>
          <w:rFonts w:ascii="Times New Roman" w:hAnsi="Times New Roman" w:cs="Times New Roman"/>
          <w:bCs/>
          <w:color w:val="000000" w:themeColor="text1"/>
        </w:rPr>
        <w:t>♥</w:t>
      </w:r>
      <w:r w:rsidR="003A50DC">
        <w:rPr>
          <w:bCs/>
          <w:color w:val="000000" w:themeColor="text1"/>
        </w:rPr>
        <w:t xml:space="preserve"> </w:t>
      </w:r>
      <w:r w:rsidR="00EA374C">
        <w:rPr>
          <w:bCs/>
          <w:color w:val="000000" w:themeColor="text1"/>
        </w:rPr>
        <w:t>Q</w:t>
      </w:r>
      <w:r w:rsidR="003A50DC">
        <w:rPr>
          <w:bCs/>
          <w:color w:val="000000" w:themeColor="text1"/>
        </w:rPr>
        <w:t>2</w:t>
      </w:r>
    </w:p>
    <w:p w14:paraId="4B88594F" w14:textId="24971A4C" w:rsidR="003A50DC" w:rsidRDefault="008A1B26" w:rsidP="003A50DC">
      <w:pPr>
        <w:spacing w:after="0"/>
        <w:rPr>
          <w:bCs/>
          <w:color w:val="000000" w:themeColor="text1"/>
        </w:rPr>
      </w:pPr>
      <w:r>
        <w:rPr>
          <w:rFonts w:ascii="Times New Roman" w:hAnsi="Times New Roman" w:cs="Times New Roman"/>
          <w:bCs/>
          <w:color w:val="000000" w:themeColor="text1"/>
        </w:rPr>
        <w:t>♦</w:t>
      </w:r>
      <w:r w:rsidR="003A50DC">
        <w:rPr>
          <w:bCs/>
          <w:color w:val="000000" w:themeColor="text1"/>
        </w:rPr>
        <w:t xml:space="preserve"> K</w:t>
      </w:r>
      <w:r w:rsidR="00EA374C">
        <w:rPr>
          <w:bCs/>
          <w:color w:val="000000" w:themeColor="text1"/>
        </w:rPr>
        <w:t>J8</w:t>
      </w:r>
      <w:r w:rsidR="003A50DC">
        <w:rPr>
          <w:bCs/>
          <w:color w:val="000000" w:themeColor="text1"/>
        </w:rPr>
        <w:t>5</w:t>
      </w:r>
    </w:p>
    <w:p w14:paraId="48D6F9C6" w14:textId="37154B63" w:rsidR="003A50DC" w:rsidRDefault="008A1B26" w:rsidP="003A50DC">
      <w:pPr>
        <w:spacing w:after="0"/>
        <w:rPr>
          <w:bCs/>
          <w:color w:val="000000" w:themeColor="text1"/>
        </w:rPr>
      </w:pPr>
      <w:r>
        <w:rPr>
          <w:rFonts w:ascii="Times New Roman" w:hAnsi="Times New Roman" w:cs="Times New Roman"/>
          <w:bCs/>
          <w:color w:val="000000" w:themeColor="text1"/>
        </w:rPr>
        <w:t>♣</w:t>
      </w:r>
      <w:r w:rsidR="003A50DC">
        <w:rPr>
          <w:bCs/>
          <w:color w:val="000000" w:themeColor="text1"/>
        </w:rPr>
        <w:t xml:space="preserve"> </w:t>
      </w:r>
      <w:r w:rsidR="007965DD">
        <w:rPr>
          <w:bCs/>
          <w:color w:val="000000" w:themeColor="text1"/>
        </w:rPr>
        <w:t>Q</w:t>
      </w:r>
      <w:r w:rsidR="003A50DC">
        <w:rPr>
          <w:bCs/>
          <w:color w:val="000000" w:themeColor="text1"/>
        </w:rPr>
        <w:t>53</w:t>
      </w:r>
      <w:r w:rsidR="007965DD">
        <w:rPr>
          <w:bCs/>
          <w:color w:val="000000" w:themeColor="text1"/>
        </w:rPr>
        <w:t>2</w:t>
      </w:r>
    </w:p>
    <w:p w14:paraId="7B0B09F4" w14:textId="2C5A119C" w:rsidR="00EA374C" w:rsidRDefault="003A50DC" w:rsidP="003A50DC">
      <w:pPr>
        <w:spacing w:after="0"/>
        <w:rPr>
          <w:bCs/>
          <w:color w:val="000000" w:themeColor="text1"/>
        </w:rPr>
      </w:pPr>
      <w:r>
        <w:rPr>
          <w:bCs/>
          <w:color w:val="000000" w:themeColor="text1"/>
        </w:rPr>
        <w:t>1</w:t>
      </w:r>
      <w:r w:rsidR="008A1B26">
        <w:rPr>
          <w:rFonts w:ascii="Times New Roman" w:hAnsi="Times New Roman" w:cs="Times New Roman"/>
          <w:bCs/>
          <w:color w:val="000000" w:themeColor="text1"/>
        </w:rPr>
        <w:t>♣</w:t>
      </w:r>
      <w:r>
        <w:rPr>
          <w:bCs/>
          <w:color w:val="000000" w:themeColor="text1"/>
        </w:rPr>
        <w:tab/>
      </w:r>
      <w:r w:rsidR="00EA374C">
        <w:rPr>
          <w:bCs/>
          <w:color w:val="000000" w:themeColor="text1"/>
        </w:rPr>
        <w:t xml:space="preserve">P </w:t>
      </w:r>
      <w:r w:rsidR="00EA374C">
        <w:rPr>
          <w:bCs/>
          <w:color w:val="000000" w:themeColor="text1"/>
        </w:rPr>
        <w:tab/>
      </w:r>
      <w:proofErr w:type="spellStart"/>
      <w:r w:rsidR="00EA374C">
        <w:rPr>
          <w:bCs/>
          <w:color w:val="000000" w:themeColor="text1"/>
        </w:rPr>
        <w:t>P</w:t>
      </w:r>
      <w:proofErr w:type="spellEnd"/>
      <w:r w:rsidR="00EA374C">
        <w:rPr>
          <w:bCs/>
          <w:color w:val="000000" w:themeColor="text1"/>
        </w:rPr>
        <w:tab/>
        <w:t>1</w:t>
      </w:r>
      <w:r w:rsidR="008A1B26">
        <w:rPr>
          <w:rFonts w:ascii="Times New Roman" w:hAnsi="Times New Roman" w:cs="Times New Roman"/>
          <w:bCs/>
          <w:color w:val="000000" w:themeColor="text1"/>
        </w:rPr>
        <w:t>♠</w:t>
      </w:r>
    </w:p>
    <w:p w14:paraId="23056F32" w14:textId="534D3642" w:rsidR="00EA374C" w:rsidRDefault="00EA374C" w:rsidP="003A50DC">
      <w:pPr>
        <w:spacing w:after="0"/>
        <w:rPr>
          <w:bCs/>
          <w:color w:val="000000" w:themeColor="text1"/>
        </w:rPr>
      </w:pPr>
      <w:r>
        <w:rPr>
          <w:bCs/>
          <w:color w:val="000000" w:themeColor="text1"/>
        </w:rPr>
        <w:t>2</w:t>
      </w:r>
      <w:r w:rsidR="008A1B26">
        <w:rPr>
          <w:rFonts w:ascii="Times New Roman" w:hAnsi="Times New Roman" w:cs="Times New Roman"/>
          <w:bCs/>
          <w:color w:val="000000" w:themeColor="text1"/>
        </w:rPr>
        <w:t>♣</w:t>
      </w:r>
      <w:r>
        <w:rPr>
          <w:bCs/>
          <w:color w:val="000000" w:themeColor="text1"/>
        </w:rPr>
        <w:tab/>
        <w:t>__</w:t>
      </w:r>
    </w:p>
    <w:p w14:paraId="0C0DEEF8" w14:textId="3E567694" w:rsidR="00FF2B54" w:rsidRDefault="008A1B26" w:rsidP="00454DA2">
      <w:pPr>
        <w:spacing w:after="0"/>
        <w:rPr>
          <w:rFonts w:ascii="Calibri" w:eastAsia="Calibri" w:hAnsi="Calibri" w:cs="Times New Roman"/>
          <w:bCs/>
          <w:noProof/>
          <w:color w:val="000000" w:themeColor="text1"/>
        </w:rPr>
      </w:pPr>
      <w:r>
        <w:rPr>
          <w:bCs/>
          <w:color w:val="000000" w:themeColor="text1"/>
        </w:rPr>
        <w:t>Even t</w:t>
      </w:r>
      <w:r w:rsidR="007965DD">
        <w:rPr>
          <w:bCs/>
          <w:color w:val="000000" w:themeColor="text1"/>
        </w:rPr>
        <w:t xml:space="preserve">hough we have 11 HCP and a fit for partner, we should </w:t>
      </w:r>
      <w:r>
        <w:rPr>
          <w:bCs/>
          <w:color w:val="000000" w:themeColor="text1"/>
        </w:rPr>
        <w:t xml:space="preserve">just </w:t>
      </w:r>
      <w:r w:rsidR="007965DD">
        <w:rPr>
          <w:bCs/>
          <w:color w:val="000000" w:themeColor="text1"/>
        </w:rPr>
        <w:t xml:space="preserve">make a simple raise.  Partner is balancing back into the </w:t>
      </w:r>
      <w:proofErr w:type="gramStart"/>
      <w:r w:rsidR="007965DD">
        <w:rPr>
          <w:bCs/>
          <w:color w:val="000000" w:themeColor="text1"/>
        </w:rPr>
        <w:t>auction</w:t>
      </w:r>
      <w:proofErr w:type="gramEnd"/>
      <w:r w:rsidR="007965DD">
        <w:rPr>
          <w:bCs/>
          <w:color w:val="000000" w:themeColor="text1"/>
        </w:rPr>
        <w:t xml:space="preserve"> and we should not drive to the 3-level ju</w:t>
      </w:r>
      <w:r>
        <w:rPr>
          <w:bCs/>
          <w:color w:val="000000" w:themeColor="text1"/>
        </w:rPr>
        <w:t>st</w:t>
      </w:r>
      <w:r w:rsidR="007965DD">
        <w:rPr>
          <w:bCs/>
          <w:color w:val="000000" w:themeColor="text1"/>
        </w:rPr>
        <w:t xml:space="preserve"> because we have some extra HCP.</w:t>
      </w:r>
    </w:p>
    <w:p w14:paraId="45740318" w14:textId="0EA79374" w:rsidR="0037374E" w:rsidRDefault="0037374E" w:rsidP="00454DA2">
      <w:pPr>
        <w:spacing w:after="0"/>
        <w:rPr>
          <w:rFonts w:ascii="Calibri" w:eastAsia="Calibri" w:hAnsi="Calibri" w:cs="Times New Roman"/>
          <w:bCs/>
          <w:noProof/>
          <w:color w:val="000000" w:themeColor="text1"/>
        </w:rPr>
      </w:pPr>
    </w:p>
    <w:p w14:paraId="4B20FE28" w14:textId="77777777" w:rsidR="0037374E" w:rsidRPr="00FF2B54" w:rsidRDefault="0037374E" w:rsidP="00454DA2">
      <w:pPr>
        <w:spacing w:after="0"/>
        <w:rPr>
          <w:rFonts w:ascii="Calibri" w:eastAsia="Calibri" w:hAnsi="Calibri" w:cs="Times New Roman"/>
          <w:b/>
          <w:noProof/>
          <w:color w:val="000000" w:themeColor="text1"/>
        </w:rPr>
      </w:pPr>
    </w:p>
    <w:p w14:paraId="20E1C748" w14:textId="5E754967" w:rsidR="00251D6E" w:rsidRDefault="00307E6D" w:rsidP="004469F7">
      <w:pPr>
        <w:spacing w:after="0"/>
        <w:rPr>
          <w:color w:val="000000" w:themeColor="text1"/>
        </w:rPr>
      </w:pPr>
      <w:r w:rsidRPr="00EB7FC2">
        <w:rPr>
          <w:b/>
          <w:color w:val="000000" w:themeColor="text1"/>
          <w:sz w:val="24"/>
          <w:szCs w:val="24"/>
        </w:rPr>
        <w:t>Conclusion</w:t>
      </w:r>
      <w:r w:rsidRPr="00755A72">
        <w:rPr>
          <w:b/>
          <w:color w:val="000000" w:themeColor="text1"/>
        </w:rPr>
        <w:br/>
      </w:r>
      <w:r w:rsidR="007965DD">
        <w:rPr>
          <w:color w:val="000000" w:themeColor="text1"/>
        </w:rPr>
        <w:t xml:space="preserve">When it comes to bidding, we like it when partner makes a narrowly defined bid.  Generally speaking, overcalls (and especially those at the 1-level) are some of the most </w:t>
      </w:r>
      <w:proofErr w:type="gramStart"/>
      <w:r w:rsidR="007965DD">
        <w:rPr>
          <w:color w:val="000000" w:themeColor="text1"/>
        </w:rPr>
        <w:t>broadly</w:t>
      </w:r>
      <w:r w:rsidR="008A1B26">
        <w:rPr>
          <w:color w:val="000000" w:themeColor="text1"/>
        </w:rPr>
        <w:t>-</w:t>
      </w:r>
      <w:r w:rsidR="007965DD">
        <w:rPr>
          <w:color w:val="000000" w:themeColor="text1"/>
        </w:rPr>
        <w:t>valued</w:t>
      </w:r>
      <w:proofErr w:type="gramEnd"/>
      <w:r w:rsidR="007965DD">
        <w:rPr>
          <w:color w:val="000000" w:themeColor="text1"/>
        </w:rPr>
        <w:t xml:space="preserve"> bids in all of bridge.  But balancing seat overcalls are more narrowly defined than other overcalls and this allows us to be a bit more of a decision maker.  The first thing that </w:t>
      </w:r>
      <w:r w:rsidR="00EC69FE">
        <w:rPr>
          <w:color w:val="000000" w:themeColor="text1"/>
        </w:rPr>
        <w:t>you</w:t>
      </w:r>
      <w:r w:rsidR="007965DD">
        <w:rPr>
          <w:color w:val="000000" w:themeColor="text1"/>
        </w:rPr>
        <w:t xml:space="preserve"> need to do is make certain </w:t>
      </w:r>
      <w:r w:rsidR="008A1B26">
        <w:rPr>
          <w:color w:val="000000" w:themeColor="text1"/>
        </w:rPr>
        <w:t>to</w:t>
      </w:r>
      <w:r w:rsidR="00EC69FE">
        <w:rPr>
          <w:color w:val="000000" w:themeColor="text1"/>
        </w:rPr>
        <w:t xml:space="preserve"> not “punish” partner for coming into the bidding.  Second, you want to try for game when you have the right hand, but more commonly you want to judge how best to compete in the bidding.  Make sure you use all the information that is available to you to judge how to bid in these auctions. </w:t>
      </w:r>
    </w:p>
    <w:p w14:paraId="217E0672" w14:textId="374D9CDF" w:rsidR="00920AA4" w:rsidRPr="00883B2B" w:rsidRDefault="00920AA4" w:rsidP="004469F7">
      <w:pPr>
        <w:spacing w:after="0"/>
        <w:rPr>
          <w:sz w:val="24"/>
          <w:szCs w:val="24"/>
        </w:rPr>
      </w:pPr>
    </w:p>
    <w:sectPr w:rsidR="00920AA4" w:rsidRPr="00883B2B" w:rsidSect="00592788">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625F4" w14:textId="77777777" w:rsidR="00ED2627" w:rsidRDefault="00ED2627" w:rsidP="005C42AC">
      <w:pPr>
        <w:spacing w:after="0" w:line="240" w:lineRule="auto"/>
      </w:pPr>
      <w:r>
        <w:separator/>
      </w:r>
    </w:p>
  </w:endnote>
  <w:endnote w:type="continuationSeparator" w:id="0">
    <w:p w14:paraId="54F4CD2C" w14:textId="77777777" w:rsidR="00ED2627" w:rsidRDefault="00ED2627"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586044"/>
      <w:docPartObj>
        <w:docPartGallery w:val="Page Numbers (Bottom of Page)"/>
        <w:docPartUnique/>
      </w:docPartObj>
    </w:sdtPr>
    <w:sdtEndPr>
      <w:rPr>
        <w:rStyle w:val="PageNumber"/>
      </w:rPr>
    </w:sdtEndPr>
    <w:sdtContent>
      <w:p w14:paraId="48B27205" w14:textId="518872EE" w:rsidR="00CA2C84" w:rsidRDefault="00CA2C84" w:rsidP="00B81B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1D3CCE" w14:textId="77777777" w:rsidR="00CA2C84" w:rsidRDefault="00CA2C84" w:rsidP="00CA2C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5158668"/>
      <w:docPartObj>
        <w:docPartGallery w:val="Page Numbers (Bottom of Page)"/>
        <w:docPartUnique/>
      </w:docPartObj>
    </w:sdtPr>
    <w:sdtEndPr>
      <w:rPr>
        <w:rStyle w:val="PageNumber"/>
      </w:rPr>
    </w:sdtEndPr>
    <w:sdtContent>
      <w:p w14:paraId="74E68DBF" w14:textId="1A17E306" w:rsidR="00CA2C84" w:rsidRDefault="00CA2C84" w:rsidP="00B81B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F6411">
          <w:rPr>
            <w:rStyle w:val="PageNumber"/>
            <w:noProof/>
          </w:rPr>
          <w:t>2</w:t>
        </w:r>
        <w:r>
          <w:rPr>
            <w:rStyle w:val="PageNumber"/>
          </w:rPr>
          <w:fldChar w:fldCharType="end"/>
        </w:r>
      </w:p>
    </w:sdtContent>
  </w:sdt>
  <w:p w14:paraId="4D027FBA" w14:textId="5238C7EF" w:rsidR="00CF5891" w:rsidRPr="00592788" w:rsidRDefault="00E43C86" w:rsidP="00CA2C84">
    <w:pPr>
      <w:pStyle w:val="Footer"/>
      <w:ind w:right="360"/>
      <w:jc w:val="both"/>
      <w:rPr>
        <w:color w:val="17365D" w:themeColor="text2" w:themeShade="BF"/>
      </w:rPr>
    </w:pPr>
    <w:r>
      <w:rPr>
        <w:color w:val="17365D" w:themeColor="text2" w:themeShade="BF"/>
      </w:rPr>
      <w:t xml:space="preserve">TWIB </w:t>
    </w:r>
    <w:r w:rsidR="00A041FA">
      <w:rPr>
        <w:color w:val="17365D" w:themeColor="text2" w:themeShade="BF"/>
      </w:rPr>
      <w:t>(</w:t>
    </w:r>
    <w:r w:rsidR="0049162D">
      <w:rPr>
        <w:color w:val="17365D" w:themeColor="text2" w:themeShade="BF"/>
      </w:rPr>
      <w:t>38</w:t>
    </w:r>
    <w:r w:rsidR="000C76B8">
      <w:rPr>
        <w:color w:val="17365D" w:themeColor="text2" w:themeShade="BF"/>
      </w:rPr>
      <w:t>2</w:t>
    </w:r>
    <w:r w:rsidR="00AC4784">
      <w:rPr>
        <w:color w:val="17365D" w:themeColor="text2" w:themeShade="BF"/>
      </w:rPr>
      <w:t xml:space="preserve">) </w:t>
    </w:r>
    <w:r w:rsidR="004C2681">
      <w:rPr>
        <w:color w:val="17365D" w:themeColor="text2" w:themeShade="BF"/>
      </w:rPr>
      <w:t xml:space="preserve">Raising </w:t>
    </w:r>
    <w:r w:rsidR="0049162D">
      <w:rPr>
        <w:color w:val="17365D" w:themeColor="text2" w:themeShade="BF"/>
      </w:rPr>
      <w:t xml:space="preserve">Partner’s </w:t>
    </w:r>
    <w:r w:rsidR="000C76B8">
      <w:rPr>
        <w:color w:val="17365D" w:themeColor="text2" w:themeShade="BF"/>
      </w:rPr>
      <w:t xml:space="preserve">Balancing </w:t>
    </w:r>
    <w:r w:rsidR="0049162D">
      <w:rPr>
        <w:color w:val="17365D" w:themeColor="text2" w:themeShade="BF"/>
      </w:rPr>
      <w:t>Overcall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0D104" w14:textId="77777777" w:rsidR="00ED2627" w:rsidRDefault="00ED2627" w:rsidP="005C42AC">
      <w:pPr>
        <w:spacing w:after="0" w:line="240" w:lineRule="auto"/>
      </w:pPr>
      <w:r>
        <w:separator/>
      </w:r>
    </w:p>
  </w:footnote>
  <w:footnote w:type="continuationSeparator" w:id="0">
    <w:p w14:paraId="1E5C4E46" w14:textId="77777777" w:rsidR="00ED2627" w:rsidRDefault="00ED2627"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F993" w14:textId="77777777" w:rsidR="00507BAD" w:rsidRPr="00CF5891" w:rsidRDefault="001F0DB7" w:rsidP="00BE3ED7">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EA91547" wp14:editId="30BE9AF7">
          <wp:simplePos x="0" y="0"/>
          <wp:positionH relativeFrom="column">
            <wp:posOffset>5267148</wp:posOffset>
          </wp:positionH>
          <wp:positionV relativeFrom="paragraph">
            <wp:posOffset>-48423</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CF5891">
      <w:rPr>
        <w:b/>
        <w:color w:val="17365D" w:themeColor="text2" w:themeShade="BF"/>
      </w:rPr>
      <w:t>Adventures in Bridge, Inc</w:t>
    </w:r>
    <w:r w:rsidR="00507BAD">
      <w:rPr>
        <w:b/>
        <w:color w:val="17365D" w:themeColor="text2" w:themeShade="BF"/>
      </w:rPr>
      <w:t>.</w:t>
    </w:r>
  </w:p>
  <w:p w14:paraId="4B903CC4" w14:textId="03449BEB" w:rsidR="005C42AC" w:rsidRPr="00507BAD" w:rsidRDefault="00507BAD" w:rsidP="00507BAD">
    <w:pPr>
      <w:pStyle w:val="Footer"/>
      <w:jc w:val="both"/>
      <w:rPr>
        <w:color w:val="17365D" w:themeColor="text2" w:themeShade="BF"/>
      </w:rPr>
    </w:pPr>
    <w:r>
      <w:rPr>
        <w:color w:val="17365D" w:themeColor="text2" w:themeShade="BF"/>
      </w:rPr>
      <w:tab/>
      <w:t xml:space="preserve">                                                          </w:t>
    </w:r>
    <w:r w:rsidR="009662E6">
      <w:rPr>
        <w:color w:val="17365D" w:themeColor="text2" w:themeShade="BF"/>
      </w:rPr>
      <w:t xml:space="preserve">                           </w:t>
    </w:r>
    <w:r>
      <w:rPr>
        <w:color w:val="17365D" w:themeColor="text2" w:themeShade="BF"/>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4865"/>
    <w:multiLevelType w:val="hybridMultilevel"/>
    <w:tmpl w:val="3B8A7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20611"/>
    <w:multiLevelType w:val="hybridMultilevel"/>
    <w:tmpl w:val="16AC05F0"/>
    <w:lvl w:ilvl="0" w:tplc="B858B75E">
      <w:start w:val="38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62767"/>
    <w:multiLevelType w:val="hybridMultilevel"/>
    <w:tmpl w:val="B84C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E31CF"/>
    <w:multiLevelType w:val="hybridMultilevel"/>
    <w:tmpl w:val="27F2C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D4D43"/>
    <w:multiLevelType w:val="hybridMultilevel"/>
    <w:tmpl w:val="811E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A72A1"/>
    <w:multiLevelType w:val="hybridMultilevel"/>
    <w:tmpl w:val="BC1C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21D8D"/>
    <w:multiLevelType w:val="hybridMultilevel"/>
    <w:tmpl w:val="9FBC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E7EA9"/>
    <w:multiLevelType w:val="hybridMultilevel"/>
    <w:tmpl w:val="BE787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331DB"/>
    <w:multiLevelType w:val="hybridMultilevel"/>
    <w:tmpl w:val="952AF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B3376F"/>
    <w:multiLevelType w:val="hybridMultilevel"/>
    <w:tmpl w:val="B002A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33B43"/>
    <w:multiLevelType w:val="hybridMultilevel"/>
    <w:tmpl w:val="87BA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3034F"/>
    <w:multiLevelType w:val="hybridMultilevel"/>
    <w:tmpl w:val="2BF6C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005B3B"/>
    <w:multiLevelType w:val="hybridMultilevel"/>
    <w:tmpl w:val="43B2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911F9C"/>
    <w:multiLevelType w:val="hybridMultilevel"/>
    <w:tmpl w:val="FFC82342"/>
    <w:lvl w:ilvl="0" w:tplc="37E00BFC">
      <w:start w:val="38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3137CF"/>
    <w:multiLevelType w:val="hybridMultilevel"/>
    <w:tmpl w:val="99D4D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A6FAA"/>
    <w:multiLevelType w:val="hybridMultilevel"/>
    <w:tmpl w:val="2AD44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802B5"/>
    <w:multiLevelType w:val="hybridMultilevel"/>
    <w:tmpl w:val="353A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F44BB1"/>
    <w:multiLevelType w:val="hybridMultilevel"/>
    <w:tmpl w:val="F88A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FA255C"/>
    <w:multiLevelType w:val="hybridMultilevel"/>
    <w:tmpl w:val="333E1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FB358D"/>
    <w:multiLevelType w:val="hybridMultilevel"/>
    <w:tmpl w:val="462C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6E631B"/>
    <w:multiLevelType w:val="hybridMultilevel"/>
    <w:tmpl w:val="C04CADA8"/>
    <w:lvl w:ilvl="0" w:tplc="44BE9C96">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AE438C"/>
    <w:multiLevelType w:val="hybridMultilevel"/>
    <w:tmpl w:val="3D289F8A"/>
    <w:lvl w:ilvl="0" w:tplc="37E00BFC">
      <w:start w:val="38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1E10C9"/>
    <w:multiLevelType w:val="hybridMultilevel"/>
    <w:tmpl w:val="2FFC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2"/>
  </w:num>
  <w:num w:numId="4">
    <w:abstractNumId w:val="15"/>
  </w:num>
  <w:num w:numId="5">
    <w:abstractNumId w:val="3"/>
  </w:num>
  <w:num w:numId="6">
    <w:abstractNumId w:val="7"/>
  </w:num>
  <w:num w:numId="7">
    <w:abstractNumId w:val="8"/>
  </w:num>
  <w:num w:numId="8">
    <w:abstractNumId w:val="0"/>
  </w:num>
  <w:num w:numId="9">
    <w:abstractNumId w:val="19"/>
  </w:num>
  <w:num w:numId="10">
    <w:abstractNumId w:val="20"/>
  </w:num>
  <w:num w:numId="11">
    <w:abstractNumId w:val="18"/>
  </w:num>
  <w:num w:numId="12">
    <w:abstractNumId w:val="9"/>
  </w:num>
  <w:num w:numId="13">
    <w:abstractNumId w:val="2"/>
  </w:num>
  <w:num w:numId="14">
    <w:abstractNumId w:val="17"/>
  </w:num>
  <w:num w:numId="15">
    <w:abstractNumId w:val="10"/>
  </w:num>
  <w:num w:numId="16">
    <w:abstractNumId w:val="4"/>
  </w:num>
  <w:num w:numId="17">
    <w:abstractNumId w:val="22"/>
  </w:num>
  <w:num w:numId="18">
    <w:abstractNumId w:val="5"/>
  </w:num>
  <w:num w:numId="19">
    <w:abstractNumId w:val="1"/>
  </w:num>
  <w:num w:numId="20">
    <w:abstractNumId w:val="13"/>
  </w:num>
  <w:num w:numId="21">
    <w:abstractNumId w:val="21"/>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26"/>
    <w:rsid w:val="00000F5A"/>
    <w:rsid w:val="0000693E"/>
    <w:rsid w:val="000111B2"/>
    <w:rsid w:val="0001236D"/>
    <w:rsid w:val="00026181"/>
    <w:rsid w:val="00027392"/>
    <w:rsid w:val="00034666"/>
    <w:rsid w:val="00034721"/>
    <w:rsid w:val="00036BB1"/>
    <w:rsid w:val="000424BB"/>
    <w:rsid w:val="00050741"/>
    <w:rsid w:val="0005121A"/>
    <w:rsid w:val="00053EA1"/>
    <w:rsid w:val="00054851"/>
    <w:rsid w:val="00060081"/>
    <w:rsid w:val="000617CF"/>
    <w:rsid w:val="00063206"/>
    <w:rsid w:val="0006535A"/>
    <w:rsid w:val="0007775A"/>
    <w:rsid w:val="00077F03"/>
    <w:rsid w:val="00080CF9"/>
    <w:rsid w:val="000816D5"/>
    <w:rsid w:val="00097B37"/>
    <w:rsid w:val="000A1BD5"/>
    <w:rsid w:val="000A78F7"/>
    <w:rsid w:val="000B77EE"/>
    <w:rsid w:val="000C39BF"/>
    <w:rsid w:val="000C4471"/>
    <w:rsid w:val="000C680D"/>
    <w:rsid w:val="000C76B8"/>
    <w:rsid w:val="000D17F4"/>
    <w:rsid w:val="000E3750"/>
    <w:rsid w:val="000E734E"/>
    <w:rsid w:val="000F57BB"/>
    <w:rsid w:val="000F6411"/>
    <w:rsid w:val="00103B06"/>
    <w:rsid w:val="00113C69"/>
    <w:rsid w:val="00124A3A"/>
    <w:rsid w:val="00125D29"/>
    <w:rsid w:val="00137B13"/>
    <w:rsid w:val="00141F03"/>
    <w:rsid w:val="00142D5E"/>
    <w:rsid w:val="00144E12"/>
    <w:rsid w:val="001450C6"/>
    <w:rsid w:val="00146534"/>
    <w:rsid w:val="0015568E"/>
    <w:rsid w:val="001577A5"/>
    <w:rsid w:val="0016305E"/>
    <w:rsid w:val="00163634"/>
    <w:rsid w:val="001649F2"/>
    <w:rsid w:val="001706D8"/>
    <w:rsid w:val="00172A6E"/>
    <w:rsid w:val="00186699"/>
    <w:rsid w:val="001912DA"/>
    <w:rsid w:val="001A113D"/>
    <w:rsid w:val="001B54ED"/>
    <w:rsid w:val="001C0275"/>
    <w:rsid w:val="001C0E67"/>
    <w:rsid w:val="001E5817"/>
    <w:rsid w:val="001F0DB7"/>
    <w:rsid w:val="001F5013"/>
    <w:rsid w:val="001F7D2C"/>
    <w:rsid w:val="00201FDD"/>
    <w:rsid w:val="00204691"/>
    <w:rsid w:val="0020491D"/>
    <w:rsid w:val="002069C9"/>
    <w:rsid w:val="002117C5"/>
    <w:rsid w:val="0021264C"/>
    <w:rsid w:val="0021596A"/>
    <w:rsid w:val="00222A85"/>
    <w:rsid w:val="002236D6"/>
    <w:rsid w:val="00225D59"/>
    <w:rsid w:val="00230748"/>
    <w:rsid w:val="00230D86"/>
    <w:rsid w:val="00232ED3"/>
    <w:rsid w:val="00240134"/>
    <w:rsid w:val="00247633"/>
    <w:rsid w:val="00251D6E"/>
    <w:rsid w:val="00255B92"/>
    <w:rsid w:val="00262C86"/>
    <w:rsid w:val="00271F14"/>
    <w:rsid w:val="002727AF"/>
    <w:rsid w:val="002757B5"/>
    <w:rsid w:val="00276172"/>
    <w:rsid w:val="002842D0"/>
    <w:rsid w:val="00287205"/>
    <w:rsid w:val="0029651C"/>
    <w:rsid w:val="0029670A"/>
    <w:rsid w:val="0029793A"/>
    <w:rsid w:val="002A0856"/>
    <w:rsid w:val="002A483F"/>
    <w:rsid w:val="002A56A9"/>
    <w:rsid w:val="002A72B2"/>
    <w:rsid w:val="002A7E69"/>
    <w:rsid w:val="002B0D9E"/>
    <w:rsid w:val="002B5DFA"/>
    <w:rsid w:val="002B6A5F"/>
    <w:rsid w:val="002C74FD"/>
    <w:rsid w:val="002D03CD"/>
    <w:rsid w:val="002D71E7"/>
    <w:rsid w:val="002D7D6B"/>
    <w:rsid w:val="002F0FFC"/>
    <w:rsid w:val="002F50A4"/>
    <w:rsid w:val="002F5269"/>
    <w:rsid w:val="002F5596"/>
    <w:rsid w:val="002F5A8D"/>
    <w:rsid w:val="002F7392"/>
    <w:rsid w:val="002F78F1"/>
    <w:rsid w:val="003026CB"/>
    <w:rsid w:val="00307578"/>
    <w:rsid w:val="00307E6D"/>
    <w:rsid w:val="00312BF0"/>
    <w:rsid w:val="00313751"/>
    <w:rsid w:val="00317326"/>
    <w:rsid w:val="00331ABA"/>
    <w:rsid w:val="003322BA"/>
    <w:rsid w:val="00332DC7"/>
    <w:rsid w:val="00333A9A"/>
    <w:rsid w:val="00336335"/>
    <w:rsid w:val="00345FB3"/>
    <w:rsid w:val="00364285"/>
    <w:rsid w:val="00366602"/>
    <w:rsid w:val="00367BC8"/>
    <w:rsid w:val="00371290"/>
    <w:rsid w:val="003725A5"/>
    <w:rsid w:val="0037374E"/>
    <w:rsid w:val="00374FE8"/>
    <w:rsid w:val="00380876"/>
    <w:rsid w:val="00380C43"/>
    <w:rsid w:val="003817E3"/>
    <w:rsid w:val="00384568"/>
    <w:rsid w:val="003861B0"/>
    <w:rsid w:val="00394A4F"/>
    <w:rsid w:val="003A50DC"/>
    <w:rsid w:val="003A782D"/>
    <w:rsid w:val="003B132A"/>
    <w:rsid w:val="003B2987"/>
    <w:rsid w:val="003B32C0"/>
    <w:rsid w:val="003B77F2"/>
    <w:rsid w:val="003C2C48"/>
    <w:rsid w:val="003C6757"/>
    <w:rsid w:val="003C7C54"/>
    <w:rsid w:val="003D04E7"/>
    <w:rsid w:val="003D1722"/>
    <w:rsid w:val="003D2313"/>
    <w:rsid w:val="003E2D13"/>
    <w:rsid w:val="003E356C"/>
    <w:rsid w:val="003F13FF"/>
    <w:rsid w:val="003F3D8C"/>
    <w:rsid w:val="004028AB"/>
    <w:rsid w:val="00410ECF"/>
    <w:rsid w:val="00413C98"/>
    <w:rsid w:val="004140E8"/>
    <w:rsid w:val="00415D33"/>
    <w:rsid w:val="00424823"/>
    <w:rsid w:val="00427B5D"/>
    <w:rsid w:val="004304B7"/>
    <w:rsid w:val="00431715"/>
    <w:rsid w:val="004345BC"/>
    <w:rsid w:val="004469F7"/>
    <w:rsid w:val="00451454"/>
    <w:rsid w:val="00451760"/>
    <w:rsid w:val="00451A4E"/>
    <w:rsid w:val="00454DA2"/>
    <w:rsid w:val="004564B1"/>
    <w:rsid w:val="004567FA"/>
    <w:rsid w:val="00457009"/>
    <w:rsid w:val="00457285"/>
    <w:rsid w:val="0046202E"/>
    <w:rsid w:val="00462FE2"/>
    <w:rsid w:val="00464871"/>
    <w:rsid w:val="00481189"/>
    <w:rsid w:val="00481C93"/>
    <w:rsid w:val="00481FFF"/>
    <w:rsid w:val="0048489B"/>
    <w:rsid w:val="00490ADA"/>
    <w:rsid w:val="0049162D"/>
    <w:rsid w:val="004927A1"/>
    <w:rsid w:val="004953A4"/>
    <w:rsid w:val="004A2EB5"/>
    <w:rsid w:val="004A5853"/>
    <w:rsid w:val="004A7AD7"/>
    <w:rsid w:val="004B7EF1"/>
    <w:rsid w:val="004C02DB"/>
    <w:rsid w:val="004C1F03"/>
    <w:rsid w:val="004C2681"/>
    <w:rsid w:val="004C37EA"/>
    <w:rsid w:val="004C42F8"/>
    <w:rsid w:val="004C4F23"/>
    <w:rsid w:val="004C6496"/>
    <w:rsid w:val="004D1508"/>
    <w:rsid w:val="004D5CB8"/>
    <w:rsid w:val="004E3E66"/>
    <w:rsid w:val="004E73F8"/>
    <w:rsid w:val="004F4D77"/>
    <w:rsid w:val="0050533B"/>
    <w:rsid w:val="005057DD"/>
    <w:rsid w:val="00506E01"/>
    <w:rsid w:val="00507BAD"/>
    <w:rsid w:val="0051162B"/>
    <w:rsid w:val="00512B2D"/>
    <w:rsid w:val="00513133"/>
    <w:rsid w:val="00513454"/>
    <w:rsid w:val="00514311"/>
    <w:rsid w:val="005246AA"/>
    <w:rsid w:val="00525C14"/>
    <w:rsid w:val="005264EA"/>
    <w:rsid w:val="00526CA8"/>
    <w:rsid w:val="00534425"/>
    <w:rsid w:val="0053721E"/>
    <w:rsid w:val="0054127B"/>
    <w:rsid w:val="00542D1E"/>
    <w:rsid w:val="005431C9"/>
    <w:rsid w:val="00544DF8"/>
    <w:rsid w:val="00545B5E"/>
    <w:rsid w:val="00547190"/>
    <w:rsid w:val="00550209"/>
    <w:rsid w:val="00561189"/>
    <w:rsid w:val="005669A0"/>
    <w:rsid w:val="00566CB8"/>
    <w:rsid w:val="005832E1"/>
    <w:rsid w:val="00585B3B"/>
    <w:rsid w:val="00586A45"/>
    <w:rsid w:val="00592788"/>
    <w:rsid w:val="00594744"/>
    <w:rsid w:val="005A06E7"/>
    <w:rsid w:val="005A265F"/>
    <w:rsid w:val="005B1DF7"/>
    <w:rsid w:val="005B249C"/>
    <w:rsid w:val="005B3E6E"/>
    <w:rsid w:val="005C42AC"/>
    <w:rsid w:val="005C48BA"/>
    <w:rsid w:val="005C77B6"/>
    <w:rsid w:val="005D33C0"/>
    <w:rsid w:val="005D4B33"/>
    <w:rsid w:val="005D4B8C"/>
    <w:rsid w:val="005E5DC1"/>
    <w:rsid w:val="005F2D64"/>
    <w:rsid w:val="005F44B5"/>
    <w:rsid w:val="005F6F34"/>
    <w:rsid w:val="006013FC"/>
    <w:rsid w:val="00605656"/>
    <w:rsid w:val="00615B10"/>
    <w:rsid w:val="006224BD"/>
    <w:rsid w:val="00624C88"/>
    <w:rsid w:val="0063024E"/>
    <w:rsid w:val="00632079"/>
    <w:rsid w:val="00632189"/>
    <w:rsid w:val="0064463D"/>
    <w:rsid w:val="00661621"/>
    <w:rsid w:val="006646D3"/>
    <w:rsid w:val="0066516D"/>
    <w:rsid w:val="00667776"/>
    <w:rsid w:val="00677228"/>
    <w:rsid w:val="00677E59"/>
    <w:rsid w:val="00680F19"/>
    <w:rsid w:val="00696605"/>
    <w:rsid w:val="006C05F3"/>
    <w:rsid w:val="006C4A89"/>
    <w:rsid w:val="006C6CD2"/>
    <w:rsid w:val="006C6ECB"/>
    <w:rsid w:val="006E1391"/>
    <w:rsid w:val="006E3954"/>
    <w:rsid w:val="006E55E5"/>
    <w:rsid w:val="006F144E"/>
    <w:rsid w:val="006F440F"/>
    <w:rsid w:val="00700232"/>
    <w:rsid w:val="007003B1"/>
    <w:rsid w:val="00703FDF"/>
    <w:rsid w:val="00704927"/>
    <w:rsid w:val="0071155D"/>
    <w:rsid w:val="00713973"/>
    <w:rsid w:val="00713E3F"/>
    <w:rsid w:val="00715309"/>
    <w:rsid w:val="00715630"/>
    <w:rsid w:val="00720025"/>
    <w:rsid w:val="00721FBC"/>
    <w:rsid w:val="00722EE3"/>
    <w:rsid w:val="007403CD"/>
    <w:rsid w:val="00750C02"/>
    <w:rsid w:val="00760451"/>
    <w:rsid w:val="00761A46"/>
    <w:rsid w:val="007701FB"/>
    <w:rsid w:val="00770EFB"/>
    <w:rsid w:val="00774385"/>
    <w:rsid w:val="00775B4E"/>
    <w:rsid w:val="00783924"/>
    <w:rsid w:val="00783E9C"/>
    <w:rsid w:val="00787F2F"/>
    <w:rsid w:val="007920A1"/>
    <w:rsid w:val="0079498A"/>
    <w:rsid w:val="007965DD"/>
    <w:rsid w:val="007A6D1F"/>
    <w:rsid w:val="007B6B6C"/>
    <w:rsid w:val="007B7C26"/>
    <w:rsid w:val="007C71A6"/>
    <w:rsid w:val="007D63B5"/>
    <w:rsid w:val="007E0116"/>
    <w:rsid w:val="007E0AF4"/>
    <w:rsid w:val="007E60D4"/>
    <w:rsid w:val="007E6D2D"/>
    <w:rsid w:val="007F21BF"/>
    <w:rsid w:val="007F4172"/>
    <w:rsid w:val="007F6FBB"/>
    <w:rsid w:val="0080719B"/>
    <w:rsid w:val="00810D1C"/>
    <w:rsid w:val="00812D14"/>
    <w:rsid w:val="00824E09"/>
    <w:rsid w:val="00834CEF"/>
    <w:rsid w:val="008357CB"/>
    <w:rsid w:val="00835D51"/>
    <w:rsid w:val="008362AA"/>
    <w:rsid w:val="008413E1"/>
    <w:rsid w:val="008514F2"/>
    <w:rsid w:val="00866995"/>
    <w:rsid w:val="0086796D"/>
    <w:rsid w:val="00870F22"/>
    <w:rsid w:val="00876B94"/>
    <w:rsid w:val="00881E04"/>
    <w:rsid w:val="00882C0F"/>
    <w:rsid w:val="00883B2B"/>
    <w:rsid w:val="0089500A"/>
    <w:rsid w:val="00897956"/>
    <w:rsid w:val="00897B9E"/>
    <w:rsid w:val="008A1B26"/>
    <w:rsid w:val="008A220E"/>
    <w:rsid w:val="008A3EA5"/>
    <w:rsid w:val="008A4556"/>
    <w:rsid w:val="008B2604"/>
    <w:rsid w:val="008C7CEC"/>
    <w:rsid w:val="008D183A"/>
    <w:rsid w:val="008D340B"/>
    <w:rsid w:val="008D5E89"/>
    <w:rsid w:val="008E3062"/>
    <w:rsid w:val="008E39BD"/>
    <w:rsid w:val="008E3E41"/>
    <w:rsid w:val="008F0BF7"/>
    <w:rsid w:val="00904464"/>
    <w:rsid w:val="00913BE4"/>
    <w:rsid w:val="00916AC3"/>
    <w:rsid w:val="00920AA4"/>
    <w:rsid w:val="00923E92"/>
    <w:rsid w:val="009257F5"/>
    <w:rsid w:val="0092726F"/>
    <w:rsid w:val="009275BE"/>
    <w:rsid w:val="00937D22"/>
    <w:rsid w:val="00937EB0"/>
    <w:rsid w:val="00945D04"/>
    <w:rsid w:val="00951B54"/>
    <w:rsid w:val="00952D16"/>
    <w:rsid w:val="00953525"/>
    <w:rsid w:val="00954D9F"/>
    <w:rsid w:val="00964202"/>
    <w:rsid w:val="00964D4E"/>
    <w:rsid w:val="009662E6"/>
    <w:rsid w:val="00970470"/>
    <w:rsid w:val="009762D0"/>
    <w:rsid w:val="00984959"/>
    <w:rsid w:val="0099130F"/>
    <w:rsid w:val="0099181F"/>
    <w:rsid w:val="00992143"/>
    <w:rsid w:val="00992EBF"/>
    <w:rsid w:val="0099522A"/>
    <w:rsid w:val="009955AF"/>
    <w:rsid w:val="009A28D3"/>
    <w:rsid w:val="009A28FC"/>
    <w:rsid w:val="009A3328"/>
    <w:rsid w:val="009A6B89"/>
    <w:rsid w:val="009B1D3C"/>
    <w:rsid w:val="009B28C7"/>
    <w:rsid w:val="009B318A"/>
    <w:rsid w:val="009C15D8"/>
    <w:rsid w:val="009C1F28"/>
    <w:rsid w:val="009C4DEA"/>
    <w:rsid w:val="009C6C6B"/>
    <w:rsid w:val="009C714F"/>
    <w:rsid w:val="009C7866"/>
    <w:rsid w:val="009D44FA"/>
    <w:rsid w:val="009F0287"/>
    <w:rsid w:val="009F4D30"/>
    <w:rsid w:val="009F719B"/>
    <w:rsid w:val="00A005F0"/>
    <w:rsid w:val="00A007C1"/>
    <w:rsid w:val="00A027E8"/>
    <w:rsid w:val="00A041FA"/>
    <w:rsid w:val="00A056DC"/>
    <w:rsid w:val="00A07415"/>
    <w:rsid w:val="00A07F4F"/>
    <w:rsid w:val="00A12B99"/>
    <w:rsid w:val="00A14864"/>
    <w:rsid w:val="00A21237"/>
    <w:rsid w:val="00A34284"/>
    <w:rsid w:val="00A40157"/>
    <w:rsid w:val="00A455D2"/>
    <w:rsid w:val="00A4612A"/>
    <w:rsid w:val="00A47BA0"/>
    <w:rsid w:val="00A5023F"/>
    <w:rsid w:val="00A50902"/>
    <w:rsid w:val="00A536D6"/>
    <w:rsid w:val="00A550BF"/>
    <w:rsid w:val="00A650B7"/>
    <w:rsid w:val="00A767F3"/>
    <w:rsid w:val="00A7732D"/>
    <w:rsid w:val="00A77720"/>
    <w:rsid w:val="00A80E4D"/>
    <w:rsid w:val="00A8606C"/>
    <w:rsid w:val="00A86220"/>
    <w:rsid w:val="00A87D2D"/>
    <w:rsid w:val="00A94C0A"/>
    <w:rsid w:val="00AA10BF"/>
    <w:rsid w:val="00AA1B91"/>
    <w:rsid w:val="00AA2C09"/>
    <w:rsid w:val="00AA334B"/>
    <w:rsid w:val="00AA6E16"/>
    <w:rsid w:val="00AC0C76"/>
    <w:rsid w:val="00AC29AC"/>
    <w:rsid w:val="00AC4784"/>
    <w:rsid w:val="00AC5152"/>
    <w:rsid w:val="00AC6662"/>
    <w:rsid w:val="00AD0403"/>
    <w:rsid w:val="00AD0881"/>
    <w:rsid w:val="00AD3A65"/>
    <w:rsid w:val="00AD41CC"/>
    <w:rsid w:val="00AD42F4"/>
    <w:rsid w:val="00AD5784"/>
    <w:rsid w:val="00AE26C0"/>
    <w:rsid w:val="00AE2B04"/>
    <w:rsid w:val="00AE4E37"/>
    <w:rsid w:val="00AE5936"/>
    <w:rsid w:val="00AF62E8"/>
    <w:rsid w:val="00B022DB"/>
    <w:rsid w:val="00B13177"/>
    <w:rsid w:val="00B25DDF"/>
    <w:rsid w:val="00B261CC"/>
    <w:rsid w:val="00B2691A"/>
    <w:rsid w:val="00B3095F"/>
    <w:rsid w:val="00B30C62"/>
    <w:rsid w:val="00B30D15"/>
    <w:rsid w:val="00B31B76"/>
    <w:rsid w:val="00B32E76"/>
    <w:rsid w:val="00B33341"/>
    <w:rsid w:val="00B33855"/>
    <w:rsid w:val="00B344B2"/>
    <w:rsid w:val="00B400D9"/>
    <w:rsid w:val="00B40BAE"/>
    <w:rsid w:val="00B4262A"/>
    <w:rsid w:val="00B4398C"/>
    <w:rsid w:val="00B46EDF"/>
    <w:rsid w:val="00B4722C"/>
    <w:rsid w:val="00B54C67"/>
    <w:rsid w:val="00B574A9"/>
    <w:rsid w:val="00B667F7"/>
    <w:rsid w:val="00B71688"/>
    <w:rsid w:val="00B71BF3"/>
    <w:rsid w:val="00B730B2"/>
    <w:rsid w:val="00B74049"/>
    <w:rsid w:val="00B75DE3"/>
    <w:rsid w:val="00B80902"/>
    <w:rsid w:val="00B8605B"/>
    <w:rsid w:val="00B91281"/>
    <w:rsid w:val="00B9163E"/>
    <w:rsid w:val="00B962B7"/>
    <w:rsid w:val="00B9680B"/>
    <w:rsid w:val="00BA0610"/>
    <w:rsid w:val="00BA08D0"/>
    <w:rsid w:val="00BA5DF4"/>
    <w:rsid w:val="00BA682B"/>
    <w:rsid w:val="00BA7D8D"/>
    <w:rsid w:val="00BB452C"/>
    <w:rsid w:val="00BC08F1"/>
    <w:rsid w:val="00BC3E33"/>
    <w:rsid w:val="00BD3A75"/>
    <w:rsid w:val="00BE3ED7"/>
    <w:rsid w:val="00BE4812"/>
    <w:rsid w:val="00BE4875"/>
    <w:rsid w:val="00BE4C8A"/>
    <w:rsid w:val="00BF1CE5"/>
    <w:rsid w:val="00BF7DCE"/>
    <w:rsid w:val="00C03970"/>
    <w:rsid w:val="00C05AE6"/>
    <w:rsid w:val="00C07A5E"/>
    <w:rsid w:val="00C1088C"/>
    <w:rsid w:val="00C12707"/>
    <w:rsid w:val="00C130C9"/>
    <w:rsid w:val="00C15872"/>
    <w:rsid w:val="00C161A8"/>
    <w:rsid w:val="00C178F7"/>
    <w:rsid w:val="00C22828"/>
    <w:rsid w:val="00C30E32"/>
    <w:rsid w:val="00C31DC4"/>
    <w:rsid w:val="00C3598E"/>
    <w:rsid w:val="00C36DD4"/>
    <w:rsid w:val="00C42176"/>
    <w:rsid w:val="00C42926"/>
    <w:rsid w:val="00C4527B"/>
    <w:rsid w:val="00C46488"/>
    <w:rsid w:val="00C46FA5"/>
    <w:rsid w:val="00C64C41"/>
    <w:rsid w:val="00C703B4"/>
    <w:rsid w:val="00C75C41"/>
    <w:rsid w:val="00C84C76"/>
    <w:rsid w:val="00C87AAA"/>
    <w:rsid w:val="00C91CC5"/>
    <w:rsid w:val="00C92874"/>
    <w:rsid w:val="00CA01D9"/>
    <w:rsid w:val="00CA2C84"/>
    <w:rsid w:val="00CA5029"/>
    <w:rsid w:val="00CA6002"/>
    <w:rsid w:val="00CA681B"/>
    <w:rsid w:val="00CB4FC5"/>
    <w:rsid w:val="00CD140E"/>
    <w:rsid w:val="00CD5C47"/>
    <w:rsid w:val="00CD6A9F"/>
    <w:rsid w:val="00CE3FAF"/>
    <w:rsid w:val="00CE7A90"/>
    <w:rsid w:val="00CF03AA"/>
    <w:rsid w:val="00CF05A0"/>
    <w:rsid w:val="00CF5891"/>
    <w:rsid w:val="00D01FC0"/>
    <w:rsid w:val="00D03451"/>
    <w:rsid w:val="00D07DE0"/>
    <w:rsid w:val="00D10FF3"/>
    <w:rsid w:val="00D12A4F"/>
    <w:rsid w:val="00D3170E"/>
    <w:rsid w:val="00D355EF"/>
    <w:rsid w:val="00D41833"/>
    <w:rsid w:val="00D427AE"/>
    <w:rsid w:val="00D536E7"/>
    <w:rsid w:val="00D63BFA"/>
    <w:rsid w:val="00D6656F"/>
    <w:rsid w:val="00D73AD7"/>
    <w:rsid w:val="00D767DD"/>
    <w:rsid w:val="00D82CEB"/>
    <w:rsid w:val="00DA0850"/>
    <w:rsid w:val="00DA3AA3"/>
    <w:rsid w:val="00DA7CE6"/>
    <w:rsid w:val="00DB0592"/>
    <w:rsid w:val="00DC0AD5"/>
    <w:rsid w:val="00DC0CAA"/>
    <w:rsid w:val="00DE09B9"/>
    <w:rsid w:val="00DE3214"/>
    <w:rsid w:val="00DE55ED"/>
    <w:rsid w:val="00DF0100"/>
    <w:rsid w:val="00DF1FD1"/>
    <w:rsid w:val="00DF2624"/>
    <w:rsid w:val="00DF6AA3"/>
    <w:rsid w:val="00E040AC"/>
    <w:rsid w:val="00E058D2"/>
    <w:rsid w:val="00E060D3"/>
    <w:rsid w:val="00E15556"/>
    <w:rsid w:val="00E15B48"/>
    <w:rsid w:val="00E2023A"/>
    <w:rsid w:val="00E26578"/>
    <w:rsid w:val="00E3155C"/>
    <w:rsid w:val="00E33BFC"/>
    <w:rsid w:val="00E410BD"/>
    <w:rsid w:val="00E41469"/>
    <w:rsid w:val="00E43C86"/>
    <w:rsid w:val="00E46A75"/>
    <w:rsid w:val="00E51488"/>
    <w:rsid w:val="00E63614"/>
    <w:rsid w:val="00E67B7D"/>
    <w:rsid w:val="00E70A8F"/>
    <w:rsid w:val="00E72EEE"/>
    <w:rsid w:val="00E82857"/>
    <w:rsid w:val="00E85F6F"/>
    <w:rsid w:val="00E95C46"/>
    <w:rsid w:val="00E97AD8"/>
    <w:rsid w:val="00EA1949"/>
    <w:rsid w:val="00EA374C"/>
    <w:rsid w:val="00EA3DDA"/>
    <w:rsid w:val="00EA6E80"/>
    <w:rsid w:val="00EB001C"/>
    <w:rsid w:val="00EB4832"/>
    <w:rsid w:val="00EC69FE"/>
    <w:rsid w:val="00EC7E07"/>
    <w:rsid w:val="00ED058E"/>
    <w:rsid w:val="00ED0983"/>
    <w:rsid w:val="00ED0AB1"/>
    <w:rsid w:val="00ED11A1"/>
    <w:rsid w:val="00ED2627"/>
    <w:rsid w:val="00ED6BF0"/>
    <w:rsid w:val="00ED711B"/>
    <w:rsid w:val="00EF2F1A"/>
    <w:rsid w:val="00EF633D"/>
    <w:rsid w:val="00F03C77"/>
    <w:rsid w:val="00F07C58"/>
    <w:rsid w:val="00F102A1"/>
    <w:rsid w:val="00F11855"/>
    <w:rsid w:val="00F20D16"/>
    <w:rsid w:val="00F26A9D"/>
    <w:rsid w:val="00F32CC7"/>
    <w:rsid w:val="00F32D5E"/>
    <w:rsid w:val="00F358BF"/>
    <w:rsid w:val="00F37646"/>
    <w:rsid w:val="00F40D2A"/>
    <w:rsid w:val="00F463BE"/>
    <w:rsid w:val="00F56102"/>
    <w:rsid w:val="00F5625E"/>
    <w:rsid w:val="00F608E3"/>
    <w:rsid w:val="00F64484"/>
    <w:rsid w:val="00F657AE"/>
    <w:rsid w:val="00F67261"/>
    <w:rsid w:val="00F70CB2"/>
    <w:rsid w:val="00F74F87"/>
    <w:rsid w:val="00F75F2C"/>
    <w:rsid w:val="00F76F7C"/>
    <w:rsid w:val="00F779E4"/>
    <w:rsid w:val="00F82D51"/>
    <w:rsid w:val="00F84E30"/>
    <w:rsid w:val="00F85BD4"/>
    <w:rsid w:val="00F87899"/>
    <w:rsid w:val="00F91705"/>
    <w:rsid w:val="00F96929"/>
    <w:rsid w:val="00FA1AF8"/>
    <w:rsid w:val="00FA2964"/>
    <w:rsid w:val="00FA39DF"/>
    <w:rsid w:val="00FA71AD"/>
    <w:rsid w:val="00FB0CC6"/>
    <w:rsid w:val="00FB2FB1"/>
    <w:rsid w:val="00FB59BB"/>
    <w:rsid w:val="00FC0787"/>
    <w:rsid w:val="00FC1D0C"/>
    <w:rsid w:val="00FC66E6"/>
    <w:rsid w:val="00FD4B78"/>
    <w:rsid w:val="00FF297B"/>
    <w:rsid w:val="00FF29CF"/>
    <w:rsid w:val="00FF2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5832E1"/>
    <w:pPr>
      <w:spacing w:after="0" w:line="240" w:lineRule="auto"/>
    </w:pPr>
  </w:style>
  <w:style w:type="character" w:styleId="PageNumber">
    <w:name w:val="page number"/>
    <w:basedOn w:val="DefaultParagraphFont"/>
    <w:uiPriority w:val="99"/>
    <w:semiHidden/>
    <w:unhideWhenUsed/>
    <w:rsid w:val="00CA2C84"/>
  </w:style>
  <w:style w:type="paragraph" w:styleId="ListParagraph">
    <w:name w:val="List Paragraph"/>
    <w:basedOn w:val="Normal"/>
    <w:uiPriority w:val="34"/>
    <w:qFormat/>
    <w:rsid w:val="00307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3228</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61</cp:revision>
  <dcterms:created xsi:type="dcterms:W3CDTF">2021-05-10T00:13:00Z</dcterms:created>
  <dcterms:modified xsi:type="dcterms:W3CDTF">2021-08-05T19:13:00Z</dcterms:modified>
</cp:coreProperties>
</file>