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3ABF2" w14:textId="7F076A1F" w:rsidR="0058163A" w:rsidRPr="003061BD" w:rsidRDefault="003061BD" w:rsidP="0058163A">
      <w:pPr>
        <w:spacing w:after="0"/>
        <w:rPr>
          <w:b/>
          <w:i/>
          <w:color w:val="000000" w:themeColor="text1"/>
          <w:sz w:val="36"/>
          <w:szCs w:val="36"/>
        </w:rPr>
      </w:pPr>
      <w:bookmarkStart w:id="0" w:name="_GoBack"/>
      <w:bookmarkEnd w:id="0"/>
      <w:r w:rsidRPr="003061BD">
        <w:rPr>
          <w:b/>
          <w:i/>
          <w:color w:val="000000" w:themeColor="text1"/>
          <w:sz w:val="36"/>
          <w:szCs w:val="36"/>
        </w:rPr>
        <w:t>This Week in Bridge</w:t>
      </w:r>
    </w:p>
    <w:p w14:paraId="60183961" w14:textId="7FA1CB03" w:rsidR="0058163A" w:rsidRPr="003061BD" w:rsidRDefault="00195D84" w:rsidP="0058163A">
      <w:pPr>
        <w:spacing w:after="0"/>
        <w:rPr>
          <w:b/>
          <w:i/>
          <w:color w:val="000000" w:themeColor="text1"/>
          <w:sz w:val="36"/>
          <w:szCs w:val="36"/>
        </w:rPr>
      </w:pPr>
      <w:r>
        <w:rPr>
          <w:b/>
          <w:color w:val="000000" w:themeColor="text1"/>
          <w:sz w:val="36"/>
          <w:szCs w:val="36"/>
        </w:rPr>
        <w:t>(</w:t>
      </w:r>
      <w:r w:rsidR="0018618D">
        <w:rPr>
          <w:b/>
          <w:color w:val="000000" w:themeColor="text1"/>
          <w:sz w:val="36"/>
          <w:szCs w:val="36"/>
        </w:rPr>
        <w:t>205</w:t>
      </w:r>
      <w:r w:rsidR="00BB52D2">
        <w:rPr>
          <w:b/>
          <w:color w:val="000000" w:themeColor="text1"/>
          <w:sz w:val="36"/>
          <w:szCs w:val="36"/>
        </w:rPr>
        <w:t xml:space="preserve">) </w:t>
      </w:r>
      <w:r w:rsidR="00E02680">
        <w:rPr>
          <w:b/>
          <w:color w:val="000000" w:themeColor="text1"/>
          <w:sz w:val="36"/>
          <w:szCs w:val="36"/>
        </w:rPr>
        <w:t>Establishing</w:t>
      </w:r>
      <w:r w:rsidR="0018618D">
        <w:rPr>
          <w:b/>
          <w:color w:val="000000" w:themeColor="text1"/>
          <w:sz w:val="36"/>
          <w:szCs w:val="36"/>
        </w:rPr>
        <w:t xml:space="preserve"> Length in Dummy</w:t>
      </w:r>
      <w:r w:rsidR="00497D9C">
        <w:rPr>
          <w:b/>
          <w:color w:val="000000" w:themeColor="text1"/>
          <w:sz w:val="36"/>
          <w:szCs w:val="36"/>
        </w:rPr>
        <w:t xml:space="preserve"> </w:t>
      </w:r>
    </w:p>
    <w:p w14:paraId="1C5E2F9B" w14:textId="74D55805" w:rsidR="0058163A" w:rsidRPr="003061BD" w:rsidRDefault="0058163A" w:rsidP="0058163A">
      <w:pPr>
        <w:spacing w:after="0"/>
        <w:rPr>
          <w:i/>
          <w:color w:val="000000" w:themeColor="text1"/>
        </w:rPr>
      </w:pPr>
      <w:r w:rsidRPr="003061BD">
        <w:rPr>
          <w:i/>
          <w:color w:val="000000" w:themeColor="text1"/>
        </w:rPr>
        <w:t>©</w:t>
      </w:r>
      <w:r w:rsidR="00DF3370">
        <w:rPr>
          <w:i/>
          <w:color w:val="000000" w:themeColor="text1"/>
        </w:rPr>
        <w:t xml:space="preserve"> </w:t>
      </w:r>
      <w:r w:rsidRPr="003061BD">
        <w:rPr>
          <w:i/>
          <w:color w:val="000000" w:themeColor="text1"/>
        </w:rPr>
        <w:t>AiB</w:t>
      </w:r>
      <w:r w:rsidRPr="003061BD">
        <w:rPr>
          <w:i/>
          <w:color w:val="000000" w:themeColor="text1"/>
        </w:rPr>
        <w:tab/>
      </w:r>
      <w:r w:rsidR="003061BD" w:rsidRPr="003061BD">
        <w:rPr>
          <w:i/>
          <w:color w:val="000000" w:themeColor="text1"/>
        </w:rPr>
        <w:tab/>
      </w:r>
      <w:r w:rsidR="003061BD"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t>Robert S. Todd</w:t>
      </w:r>
    </w:p>
    <w:p w14:paraId="64552054" w14:textId="400CD4C1" w:rsidR="0058163A" w:rsidRPr="003061BD" w:rsidRDefault="0018618D" w:rsidP="0058163A">
      <w:pPr>
        <w:spacing w:after="0"/>
        <w:rPr>
          <w:i/>
          <w:color w:val="000000" w:themeColor="text1"/>
        </w:rPr>
      </w:pPr>
      <w:r>
        <w:rPr>
          <w:i/>
          <w:color w:val="000000" w:themeColor="text1"/>
        </w:rPr>
        <w:t>Level:  1</w:t>
      </w:r>
      <w:r w:rsid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hyperlink r:id="rId7" w:history="1">
        <w:r w:rsidR="0058163A" w:rsidRPr="003061BD">
          <w:rPr>
            <w:rStyle w:val="Hyperlink"/>
            <w:i/>
            <w:color w:val="000000" w:themeColor="text1"/>
          </w:rPr>
          <w:t>robert@advinbridge.com</w:t>
        </w:r>
      </w:hyperlink>
      <w:r w:rsidR="0058163A" w:rsidRPr="003061BD">
        <w:rPr>
          <w:i/>
          <w:color w:val="000000" w:themeColor="text1"/>
        </w:rPr>
        <w:t xml:space="preserve"> </w:t>
      </w:r>
    </w:p>
    <w:p w14:paraId="30C61A3F" w14:textId="77777777" w:rsidR="0058163A" w:rsidRPr="003061BD" w:rsidRDefault="0058163A" w:rsidP="0058163A">
      <w:pPr>
        <w:spacing w:after="0"/>
        <w:rPr>
          <w:color w:val="000000" w:themeColor="text1"/>
        </w:rPr>
      </w:pPr>
    </w:p>
    <w:p w14:paraId="3AE9B3A9" w14:textId="77777777" w:rsidR="0058163A" w:rsidRPr="003061BD" w:rsidRDefault="0058163A" w:rsidP="0058163A">
      <w:pPr>
        <w:spacing w:after="0"/>
        <w:rPr>
          <w:color w:val="000000" w:themeColor="text1"/>
        </w:rPr>
      </w:pPr>
    </w:p>
    <w:p w14:paraId="329E2CE4" w14:textId="77777777" w:rsidR="0058163A" w:rsidRPr="003061BD" w:rsidRDefault="0058163A" w:rsidP="0058163A">
      <w:pPr>
        <w:spacing w:after="0"/>
        <w:rPr>
          <w:b/>
          <w:color w:val="000000" w:themeColor="text1"/>
          <w:sz w:val="24"/>
          <w:szCs w:val="24"/>
        </w:rPr>
      </w:pPr>
      <w:r w:rsidRPr="003061BD">
        <w:rPr>
          <w:b/>
          <w:color w:val="000000" w:themeColor="text1"/>
          <w:sz w:val="24"/>
          <w:szCs w:val="24"/>
        </w:rPr>
        <w:t>General</w:t>
      </w:r>
    </w:p>
    <w:p w14:paraId="2C69D6BA" w14:textId="6CE4416E" w:rsidR="0018618D" w:rsidRDefault="002B1EDB" w:rsidP="0058163A">
      <w:pPr>
        <w:spacing w:after="0"/>
        <w:rPr>
          <w:color w:val="000000" w:themeColor="text1"/>
        </w:rPr>
      </w:pPr>
      <w:r>
        <w:rPr>
          <w:color w:val="000000" w:themeColor="text1"/>
        </w:rPr>
        <w:t xml:space="preserve">When </w:t>
      </w:r>
      <w:r w:rsidR="00E87917">
        <w:rPr>
          <w:color w:val="000000" w:themeColor="text1"/>
        </w:rPr>
        <w:t>d</w:t>
      </w:r>
      <w:r>
        <w:rPr>
          <w:color w:val="000000" w:themeColor="text1"/>
        </w:rPr>
        <w:t>ummy has a long suit</w:t>
      </w:r>
      <w:r w:rsidR="00E87917">
        <w:rPr>
          <w:color w:val="000000" w:themeColor="text1"/>
        </w:rPr>
        <w:t>,</w:t>
      </w:r>
      <w:r>
        <w:rPr>
          <w:color w:val="000000" w:themeColor="text1"/>
        </w:rPr>
        <w:t xml:space="preserve"> </w:t>
      </w:r>
      <w:r w:rsidR="007D086C">
        <w:rPr>
          <w:color w:val="000000" w:themeColor="text1"/>
        </w:rPr>
        <w:t xml:space="preserve">there are many ways to make use of this asset. </w:t>
      </w:r>
      <w:r w:rsidR="00E87917">
        <w:rPr>
          <w:color w:val="000000" w:themeColor="text1"/>
        </w:rPr>
        <w:t xml:space="preserve"> W</w:t>
      </w:r>
      <w:r w:rsidR="00E87917">
        <w:rPr>
          <w:color w:val="000000" w:themeColor="text1"/>
        </w:rPr>
        <w:t>hen we refer to dummy here, we are discussing the hand that declarer is not counting losers from, usual</w:t>
      </w:r>
      <w:r w:rsidR="00E87917">
        <w:rPr>
          <w:color w:val="000000" w:themeColor="text1"/>
        </w:rPr>
        <w:t>ly the side with short trump; t</w:t>
      </w:r>
      <w:r w:rsidR="00E87917">
        <w:rPr>
          <w:color w:val="000000" w:themeColor="text1"/>
        </w:rPr>
        <w:t xml:space="preserve">his is the </w:t>
      </w:r>
      <w:r w:rsidR="00E87917">
        <w:rPr>
          <w:color w:val="000000" w:themeColor="text1"/>
        </w:rPr>
        <w:t>side that is usually the dummy.</w:t>
      </w:r>
      <w:r w:rsidR="00E87917">
        <w:rPr>
          <w:color w:val="000000" w:themeColor="text1"/>
        </w:rPr>
        <w:t xml:space="preserve"> </w:t>
      </w:r>
      <w:r w:rsidR="007D086C">
        <w:rPr>
          <w:color w:val="000000" w:themeColor="text1"/>
        </w:rPr>
        <w:t xml:space="preserve"> First, when there is a long suit in dummy then</w:t>
      </w:r>
      <w:r w:rsidR="008E4A63">
        <w:rPr>
          <w:color w:val="000000" w:themeColor="text1"/>
        </w:rPr>
        <w:t xml:space="preserve"> the</w:t>
      </w:r>
      <w:r w:rsidR="007D086C">
        <w:rPr>
          <w:color w:val="000000" w:themeColor="text1"/>
        </w:rPr>
        <w:t xml:space="preserve"> dummy will often contain shortness as well.  </w:t>
      </w:r>
      <w:r w:rsidR="008E4A63">
        <w:rPr>
          <w:color w:val="000000" w:themeColor="text1"/>
        </w:rPr>
        <w:t xml:space="preserve">We will need to decide which asset we </w:t>
      </w:r>
      <w:r w:rsidR="00E87917">
        <w:rPr>
          <w:color w:val="000000" w:themeColor="text1"/>
        </w:rPr>
        <w:t>will</w:t>
      </w:r>
      <w:r w:rsidR="008E4A63">
        <w:rPr>
          <w:color w:val="000000" w:themeColor="text1"/>
        </w:rPr>
        <w:t xml:space="preserve"> attempt to make use of.  We will focus on how to make use of this length </w:t>
      </w:r>
      <w:r w:rsidR="00E87917">
        <w:rPr>
          <w:color w:val="000000" w:themeColor="text1"/>
        </w:rPr>
        <w:t>t</w:t>
      </w:r>
      <w:r w:rsidR="008E4A63">
        <w:rPr>
          <w:color w:val="000000" w:themeColor="text1"/>
        </w:rPr>
        <w:t xml:space="preserve">o develop discards for </w:t>
      </w:r>
      <w:r w:rsidR="00E87917">
        <w:rPr>
          <w:color w:val="000000" w:themeColor="text1"/>
        </w:rPr>
        <w:t>ourselves</w:t>
      </w:r>
      <w:r w:rsidR="008E4A63">
        <w:rPr>
          <w:color w:val="000000" w:themeColor="text1"/>
        </w:rPr>
        <w:t xml:space="preserve"> from the </w:t>
      </w:r>
      <w:r w:rsidR="00E87917">
        <w:rPr>
          <w:color w:val="000000" w:themeColor="text1"/>
        </w:rPr>
        <w:t>d</w:t>
      </w:r>
      <w:r w:rsidR="008E4A63">
        <w:rPr>
          <w:color w:val="000000" w:themeColor="text1"/>
        </w:rPr>
        <w:t xml:space="preserve">eclarer’s hand.  </w:t>
      </w:r>
      <w:r w:rsidR="00611DBF">
        <w:rPr>
          <w:color w:val="000000" w:themeColor="text1"/>
        </w:rPr>
        <w:t>This is an effec</w:t>
      </w:r>
      <w:r w:rsidR="008E4A63">
        <w:rPr>
          <w:color w:val="000000" w:themeColor="text1"/>
        </w:rPr>
        <w:t>t</w:t>
      </w:r>
      <w:r w:rsidR="00611DBF">
        <w:rPr>
          <w:color w:val="000000" w:themeColor="text1"/>
        </w:rPr>
        <w:t>ive</w:t>
      </w:r>
      <w:r w:rsidR="008E4A63">
        <w:rPr>
          <w:color w:val="000000" w:themeColor="text1"/>
        </w:rPr>
        <w:t xml:space="preserve"> plan if these discards are helpful in reducing the number of losers </w:t>
      </w:r>
      <w:r w:rsidR="00611DBF">
        <w:rPr>
          <w:color w:val="000000" w:themeColor="text1"/>
        </w:rPr>
        <w:t xml:space="preserve">in our hand.  Length in dummy can be useful in the variety of different ways.  Here we discuss how to establish long, relatively weak suits, into winners.  We </w:t>
      </w:r>
      <w:r w:rsidR="00E87917">
        <w:rPr>
          <w:color w:val="000000" w:themeColor="text1"/>
        </w:rPr>
        <w:t>do this by running the opponent</w:t>
      </w:r>
      <w:r w:rsidR="00611DBF">
        <w:rPr>
          <w:color w:val="000000" w:themeColor="text1"/>
        </w:rPr>
        <w:t xml:space="preserve">s out of this suit and finally using the small cards for discards.  </w:t>
      </w:r>
    </w:p>
    <w:p w14:paraId="735F59BC" w14:textId="77777777" w:rsidR="0018618D" w:rsidRDefault="0018618D" w:rsidP="0058163A">
      <w:pPr>
        <w:spacing w:after="0"/>
        <w:rPr>
          <w:color w:val="000000" w:themeColor="text1"/>
        </w:rPr>
      </w:pPr>
    </w:p>
    <w:p w14:paraId="765D06C2" w14:textId="77777777" w:rsidR="0018618D" w:rsidRDefault="0018618D" w:rsidP="0058163A">
      <w:pPr>
        <w:spacing w:after="0"/>
        <w:rPr>
          <w:color w:val="000000" w:themeColor="text1"/>
        </w:rPr>
      </w:pPr>
    </w:p>
    <w:p w14:paraId="7523185B" w14:textId="0F0693C7" w:rsidR="00CD137A" w:rsidRPr="00CD137A" w:rsidRDefault="003C4DF2" w:rsidP="0058163A">
      <w:pPr>
        <w:spacing w:after="0"/>
        <w:rPr>
          <w:b/>
          <w:color w:val="000000" w:themeColor="text1"/>
          <w:sz w:val="24"/>
          <w:szCs w:val="24"/>
        </w:rPr>
      </w:pPr>
      <w:r>
        <w:rPr>
          <w:b/>
          <w:color w:val="000000" w:themeColor="text1"/>
          <w:sz w:val="24"/>
          <w:szCs w:val="24"/>
        </w:rPr>
        <w:t xml:space="preserve">Setting Up a Suit </w:t>
      </w:r>
      <w:r w:rsidR="00E24342">
        <w:rPr>
          <w:b/>
          <w:color w:val="000000" w:themeColor="text1"/>
          <w:sz w:val="24"/>
          <w:szCs w:val="24"/>
        </w:rPr>
        <w:t>– Giving Up Losers</w:t>
      </w:r>
    </w:p>
    <w:p w14:paraId="6D2D663A" w14:textId="26883457" w:rsidR="00AD76ED" w:rsidRDefault="00041972" w:rsidP="0058163A">
      <w:pPr>
        <w:spacing w:after="0"/>
        <w:rPr>
          <w:color w:val="000000" w:themeColor="text1"/>
        </w:rPr>
      </w:pPr>
      <w:r>
        <w:rPr>
          <w:color w:val="000000" w:themeColor="text1"/>
        </w:rPr>
        <w:t>When attempting to establish a long suit</w:t>
      </w:r>
      <w:r w:rsidR="006C5E7E">
        <w:rPr>
          <w:color w:val="000000" w:themeColor="text1"/>
        </w:rPr>
        <w:t>,</w:t>
      </w:r>
      <w:r>
        <w:rPr>
          <w:color w:val="000000" w:themeColor="text1"/>
        </w:rPr>
        <w:t xml:space="preserve"> playing in a suit contract</w:t>
      </w:r>
      <w:r w:rsidR="006C5E7E">
        <w:rPr>
          <w:color w:val="000000" w:themeColor="text1"/>
        </w:rPr>
        <w:t>,</w:t>
      </w:r>
      <w:r>
        <w:rPr>
          <w:color w:val="000000" w:themeColor="text1"/>
        </w:rPr>
        <w:t xml:space="preserve"> we have a variety of tools for turning these small card</w:t>
      </w:r>
      <w:r w:rsidR="006C5E7E">
        <w:rPr>
          <w:color w:val="000000" w:themeColor="text1"/>
        </w:rPr>
        <w:t>s into winners.  The</w:t>
      </w:r>
      <w:r>
        <w:rPr>
          <w:color w:val="000000" w:themeColor="text1"/>
        </w:rPr>
        <w:t xml:space="preserve"> first options</w:t>
      </w:r>
      <w:r w:rsidR="00E87917">
        <w:rPr>
          <w:color w:val="000000" w:themeColor="text1"/>
        </w:rPr>
        <w:t xml:space="preserve"> we shall discuss are like</w:t>
      </w:r>
      <w:r w:rsidR="006C5E7E">
        <w:rPr>
          <w:color w:val="000000" w:themeColor="text1"/>
        </w:rPr>
        <w:t xml:space="preserve"> those in a</w:t>
      </w:r>
      <w:r>
        <w:rPr>
          <w:color w:val="000000" w:themeColor="text1"/>
        </w:rPr>
        <w:t xml:space="preserve"> notrump contract. </w:t>
      </w:r>
    </w:p>
    <w:p w14:paraId="69D94818" w14:textId="77777777" w:rsidR="0018618D" w:rsidRDefault="0018618D" w:rsidP="0058163A">
      <w:pPr>
        <w:spacing w:after="0"/>
        <w:rPr>
          <w:color w:val="000000" w:themeColor="text1"/>
        </w:rPr>
      </w:pPr>
    </w:p>
    <w:p w14:paraId="0043D1A3" w14:textId="2DF9079C" w:rsidR="00E75B1F" w:rsidRDefault="00E75B1F" w:rsidP="0058163A">
      <w:pPr>
        <w:spacing w:after="0"/>
        <w:rPr>
          <w:i/>
          <w:color w:val="000000" w:themeColor="text1"/>
          <w:sz w:val="24"/>
          <w:szCs w:val="24"/>
        </w:rPr>
      </w:pPr>
      <w:r w:rsidRPr="00E75B1F">
        <w:rPr>
          <w:i/>
          <w:color w:val="000000" w:themeColor="text1"/>
          <w:sz w:val="24"/>
          <w:szCs w:val="24"/>
        </w:rPr>
        <w:t>Example</w:t>
      </w:r>
    </w:p>
    <w:p w14:paraId="2BB843C3" w14:textId="570C5898" w:rsidR="00C1681D" w:rsidRPr="00C1681D" w:rsidRDefault="00C1681D" w:rsidP="0058163A">
      <w:pPr>
        <w:spacing w:after="0"/>
        <w:rPr>
          <w:color w:val="000000" w:themeColor="text1"/>
          <w:sz w:val="24"/>
          <w:szCs w:val="24"/>
        </w:rPr>
      </w:pPr>
      <w:r w:rsidRPr="00C1681D">
        <w:rPr>
          <w:color w:val="000000" w:themeColor="text1"/>
          <w:sz w:val="24"/>
          <w:szCs w:val="24"/>
        </w:rPr>
        <w:t>Dummy</w:t>
      </w:r>
      <w:r w:rsidRPr="00C1681D">
        <w:rPr>
          <w:color w:val="000000" w:themeColor="text1"/>
          <w:sz w:val="24"/>
          <w:szCs w:val="24"/>
        </w:rPr>
        <w:tab/>
        <w:t>Declarer</w:t>
      </w:r>
    </w:p>
    <w:p w14:paraId="44CE0094" w14:textId="45A5A55E" w:rsidR="00E75B1F" w:rsidRDefault="00E75B1F" w:rsidP="0058163A">
      <w:pPr>
        <w:spacing w:after="0"/>
        <w:rPr>
          <w:color w:val="000000" w:themeColor="text1"/>
        </w:rPr>
      </w:pPr>
      <w:proofErr w:type="spellStart"/>
      <w:r>
        <w:rPr>
          <w:color w:val="000000" w:themeColor="text1"/>
        </w:rPr>
        <w:t>Axxxx</w:t>
      </w:r>
      <w:proofErr w:type="spellEnd"/>
      <w:r>
        <w:rPr>
          <w:color w:val="000000" w:themeColor="text1"/>
        </w:rPr>
        <w:tab/>
      </w:r>
      <w:r>
        <w:rPr>
          <w:color w:val="000000" w:themeColor="text1"/>
        </w:rPr>
        <w:tab/>
      </w:r>
      <w:proofErr w:type="spellStart"/>
      <w:r>
        <w:rPr>
          <w:color w:val="000000" w:themeColor="text1"/>
        </w:rPr>
        <w:t>Kxx</w:t>
      </w:r>
      <w:proofErr w:type="spellEnd"/>
    </w:p>
    <w:p w14:paraId="4DF35192" w14:textId="3E55C9E5" w:rsidR="00FB4D46" w:rsidRDefault="00516EFC" w:rsidP="0058163A">
      <w:pPr>
        <w:spacing w:after="0"/>
        <w:rPr>
          <w:color w:val="000000" w:themeColor="text1"/>
        </w:rPr>
      </w:pPr>
      <w:r>
        <w:rPr>
          <w:color w:val="000000" w:themeColor="text1"/>
        </w:rPr>
        <w:t xml:space="preserve">If dummy has this 5-card suit, </w:t>
      </w:r>
      <w:proofErr w:type="spellStart"/>
      <w:r>
        <w:rPr>
          <w:color w:val="000000" w:themeColor="text1"/>
        </w:rPr>
        <w:t>Axxxx</w:t>
      </w:r>
      <w:proofErr w:type="spellEnd"/>
      <w:r>
        <w:rPr>
          <w:color w:val="000000" w:themeColor="text1"/>
        </w:rPr>
        <w:t xml:space="preserve">, opposite Declarer’s </w:t>
      </w:r>
      <w:proofErr w:type="spellStart"/>
      <w:r>
        <w:rPr>
          <w:color w:val="000000" w:themeColor="text1"/>
        </w:rPr>
        <w:t>Kxx</w:t>
      </w:r>
      <w:proofErr w:type="spellEnd"/>
      <w:r w:rsidR="00E87917">
        <w:rPr>
          <w:color w:val="000000" w:themeColor="text1"/>
        </w:rPr>
        <w:t>, and</w:t>
      </w:r>
      <w:r w:rsidR="00C1681D">
        <w:rPr>
          <w:color w:val="000000" w:themeColor="text1"/>
        </w:rPr>
        <w:t xml:space="preserve"> this suit splits 3-2</w:t>
      </w:r>
      <w:r w:rsidR="00E87917">
        <w:rPr>
          <w:color w:val="000000" w:themeColor="text1"/>
        </w:rPr>
        <w:t>,</w:t>
      </w:r>
      <w:r w:rsidR="00C1681D">
        <w:rPr>
          <w:color w:val="000000" w:themeColor="text1"/>
        </w:rPr>
        <w:t xml:space="preserve"> then we get </w:t>
      </w:r>
      <w:r w:rsidR="00E87917">
        <w:rPr>
          <w:color w:val="000000" w:themeColor="text1"/>
        </w:rPr>
        <w:t>four</w:t>
      </w:r>
      <w:r w:rsidR="00C1681D">
        <w:rPr>
          <w:color w:val="000000" w:themeColor="text1"/>
        </w:rPr>
        <w:t xml:space="preserve"> winners and </w:t>
      </w:r>
      <w:r w:rsidR="00E87917">
        <w:rPr>
          <w:color w:val="000000" w:themeColor="text1"/>
        </w:rPr>
        <w:t>one</w:t>
      </w:r>
      <w:r w:rsidR="00C1681D">
        <w:rPr>
          <w:color w:val="000000" w:themeColor="text1"/>
        </w:rPr>
        <w:t xml:space="preserve"> loser.  That is</w:t>
      </w:r>
      <w:r w:rsidR="009167E3">
        <w:rPr>
          <w:color w:val="000000" w:themeColor="text1"/>
        </w:rPr>
        <w:t>,</w:t>
      </w:r>
      <w:r w:rsidR="00E87917">
        <w:rPr>
          <w:color w:val="000000" w:themeColor="text1"/>
        </w:rPr>
        <w:t xml:space="preserve"> one </w:t>
      </w:r>
      <w:r w:rsidR="00C1681D">
        <w:rPr>
          <w:color w:val="000000" w:themeColor="text1"/>
        </w:rPr>
        <w:t>loser and</w:t>
      </w:r>
      <w:r w:rsidR="00F631C1">
        <w:rPr>
          <w:color w:val="000000" w:themeColor="text1"/>
        </w:rPr>
        <w:t xml:space="preserve"> two</w:t>
      </w:r>
      <w:r w:rsidR="00C1681D">
        <w:rPr>
          <w:color w:val="000000" w:themeColor="text1"/>
        </w:rPr>
        <w:t xml:space="preserve"> other discards from Declarer’</w:t>
      </w:r>
      <w:r w:rsidR="0010578F">
        <w:rPr>
          <w:color w:val="000000" w:themeColor="text1"/>
        </w:rPr>
        <w:t xml:space="preserve">s hand.  When </w:t>
      </w:r>
      <w:r w:rsidR="00E87917">
        <w:rPr>
          <w:color w:val="000000" w:themeColor="text1"/>
        </w:rPr>
        <w:t xml:space="preserve">we </w:t>
      </w:r>
      <w:r w:rsidR="0010578F">
        <w:rPr>
          <w:color w:val="000000" w:themeColor="text1"/>
        </w:rPr>
        <w:t>play this suit</w:t>
      </w:r>
      <w:r w:rsidR="00E87917">
        <w:rPr>
          <w:color w:val="000000" w:themeColor="text1"/>
        </w:rPr>
        <w:t>,</w:t>
      </w:r>
      <w:r w:rsidR="00FB4D46">
        <w:rPr>
          <w:color w:val="000000" w:themeColor="text1"/>
        </w:rPr>
        <w:t xml:space="preserve"> we can lazily play the King, then the Ace, then give up a loser.  But if we do that</w:t>
      </w:r>
      <w:r w:rsidR="00E87917">
        <w:rPr>
          <w:color w:val="000000" w:themeColor="text1"/>
        </w:rPr>
        <w:t>,</w:t>
      </w:r>
      <w:r w:rsidR="00FB4D46">
        <w:rPr>
          <w:color w:val="000000" w:themeColor="text1"/>
        </w:rPr>
        <w:t xml:space="preserve"> we </w:t>
      </w:r>
      <w:r w:rsidR="00E87917">
        <w:rPr>
          <w:color w:val="000000" w:themeColor="text1"/>
        </w:rPr>
        <w:t>must</w:t>
      </w:r>
      <w:r w:rsidR="00FB4D46">
        <w:rPr>
          <w:color w:val="000000" w:themeColor="text1"/>
        </w:rPr>
        <w:t xml:space="preserve"> use an outside entry to get to these winners in dummy.  Instead, it is best to either lose the first or second round of the suit, keep</w:t>
      </w:r>
      <w:r w:rsidR="00E87917">
        <w:rPr>
          <w:color w:val="000000" w:themeColor="text1"/>
        </w:rPr>
        <w:t>ing</w:t>
      </w:r>
      <w:r w:rsidR="00FB4D46">
        <w:rPr>
          <w:color w:val="000000" w:themeColor="text1"/>
        </w:rPr>
        <w:t xml:space="preserve"> transportation open to the dummy, then run the suit later.</w:t>
      </w:r>
    </w:p>
    <w:p w14:paraId="67BACC51" w14:textId="77777777" w:rsidR="00FB4D46" w:rsidRDefault="00FB4D46" w:rsidP="0058163A">
      <w:pPr>
        <w:spacing w:after="0"/>
        <w:rPr>
          <w:color w:val="000000" w:themeColor="text1"/>
        </w:rPr>
      </w:pPr>
    </w:p>
    <w:p w14:paraId="043D33A5" w14:textId="0B6DEDBB" w:rsidR="00FB4D46" w:rsidRPr="005B2F8B" w:rsidRDefault="00FB4D46" w:rsidP="0058163A">
      <w:pPr>
        <w:spacing w:after="0"/>
        <w:rPr>
          <w:i/>
          <w:color w:val="000000" w:themeColor="text1"/>
          <w:sz w:val="24"/>
          <w:szCs w:val="24"/>
        </w:rPr>
      </w:pPr>
      <w:r w:rsidRPr="005B2F8B">
        <w:rPr>
          <w:i/>
          <w:color w:val="000000" w:themeColor="text1"/>
          <w:sz w:val="24"/>
          <w:szCs w:val="24"/>
        </w:rPr>
        <w:t>Example</w:t>
      </w:r>
    </w:p>
    <w:p w14:paraId="4FAFB83B" w14:textId="140230C8" w:rsidR="0018618D" w:rsidRDefault="00FB4D46" w:rsidP="0058163A">
      <w:pPr>
        <w:spacing w:after="0"/>
        <w:rPr>
          <w:color w:val="000000" w:themeColor="text1"/>
        </w:rPr>
      </w:pPr>
      <w:r>
        <w:rPr>
          <w:color w:val="000000" w:themeColor="text1"/>
        </w:rPr>
        <w:t xml:space="preserve">Dummy </w:t>
      </w:r>
      <w:r>
        <w:rPr>
          <w:color w:val="000000" w:themeColor="text1"/>
        </w:rPr>
        <w:tab/>
        <w:t>Declarer</w:t>
      </w:r>
      <w:r w:rsidR="0010578F">
        <w:rPr>
          <w:color w:val="000000" w:themeColor="text1"/>
        </w:rPr>
        <w:t xml:space="preserve"> </w:t>
      </w:r>
      <w:r w:rsidR="00C1681D">
        <w:rPr>
          <w:color w:val="000000" w:themeColor="text1"/>
        </w:rPr>
        <w:t xml:space="preserve"> </w:t>
      </w:r>
    </w:p>
    <w:p w14:paraId="233B7E69" w14:textId="3D0BEB2A" w:rsidR="0018618D" w:rsidRDefault="003138C5" w:rsidP="0058163A">
      <w:pPr>
        <w:spacing w:after="0"/>
        <w:rPr>
          <w:color w:val="000000" w:themeColor="text1"/>
        </w:rPr>
      </w:pPr>
      <w:proofErr w:type="spellStart"/>
      <w:r>
        <w:rPr>
          <w:color w:val="000000" w:themeColor="text1"/>
        </w:rPr>
        <w:t>Axxxx</w:t>
      </w:r>
      <w:proofErr w:type="spellEnd"/>
      <w:r>
        <w:rPr>
          <w:color w:val="000000" w:themeColor="text1"/>
        </w:rPr>
        <w:tab/>
      </w:r>
      <w:r>
        <w:rPr>
          <w:color w:val="000000" w:themeColor="text1"/>
        </w:rPr>
        <w:tab/>
        <w:t>xxx</w:t>
      </w:r>
    </w:p>
    <w:p w14:paraId="10126EB7" w14:textId="27C9DAF8" w:rsidR="00E87917" w:rsidRDefault="003138C5" w:rsidP="0058163A">
      <w:pPr>
        <w:spacing w:after="0"/>
        <w:rPr>
          <w:color w:val="000000" w:themeColor="text1"/>
        </w:rPr>
      </w:pPr>
      <w:r>
        <w:rPr>
          <w:color w:val="000000" w:themeColor="text1"/>
        </w:rPr>
        <w:t xml:space="preserve">This is a similar example, </w:t>
      </w:r>
      <w:r w:rsidR="00E87917">
        <w:rPr>
          <w:color w:val="000000" w:themeColor="text1"/>
        </w:rPr>
        <w:t>but</w:t>
      </w:r>
      <w:r>
        <w:rPr>
          <w:color w:val="000000" w:themeColor="text1"/>
        </w:rPr>
        <w:t xml:space="preserve"> we must give up two losers </w:t>
      </w:r>
      <w:r w:rsidR="00E87917">
        <w:rPr>
          <w:color w:val="000000" w:themeColor="text1"/>
        </w:rPr>
        <w:t>to</w:t>
      </w:r>
      <w:r>
        <w:rPr>
          <w:color w:val="000000" w:themeColor="text1"/>
        </w:rPr>
        <w:t xml:space="preserve"> establish this suit (even if it is 3-2).   It is best to give up these losers early, </w:t>
      </w:r>
      <w:r w:rsidR="00E87917">
        <w:rPr>
          <w:color w:val="000000" w:themeColor="text1"/>
        </w:rPr>
        <w:t xml:space="preserve">in </w:t>
      </w:r>
      <w:r>
        <w:rPr>
          <w:color w:val="000000" w:themeColor="text1"/>
        </w:rPr>
        <w:t>the first two rounds, and then take our winner and two discards.</w:t>
      </w:r>
    </w:p>
    <w:p w14:paraId="05E234E3" w14:textId="77777777" w:rsidR="00E87917" w:rsidRDefault="00E87917" w:rsidP="0058163A">
      <w:pPr>
        <w:spacing w:after="0"/>
        <w:rPr>
          <w:color w:val="000000" w:themeColor="text1"/>
        </w:rPr>
      </w:pPr>
    </w:p>
    <w:p w14:paraId="5FBDE0DC" w14:textId="04501A6D" w:rsidR="003138C5" w:rsidRPr="00E87917" w:rsidRDefault="009526C6" w:rsidP="0058163A">
      <w:pPr>
        <w:spacing w:after="0"/>
        <w:rPr>
          <w:color w:val="000000" w:themeColor="text1"/>
        </w:rPr>
      </w:pPr>
      <w:r w:rsidRPr="005B2F8B">
        <w:rPr>
          <w:i/>
          <w:color w:val="000000" w:themeColor="text1"/>
          <w:sz w:val="24"/>
          <w:szCs w:val="24"/>
        </w:rPr>
        <w:lastRenderedPageBreak/>
        <w:t>Example</w:t>
      </w:r>
    </w:p>
    <w:p w14:paraId="180E2C92" w14:textId="180A9DBB" w:rsidR="0018618D" w:rsidRDefault="009526C6" w:rsidP="0058163A">
      <w:pPr>
        <w:spacing w:after="0"/>
        <w:rPr>
          <w:color w:val="000000" w:themeColor="text1"/>
        </w:rPr>
      </w:pPr>
      <w:r>
        <w:rPr>
          <w:color w:val="000000" w:themeColor="text1"/>
        </w:rPr>
        <w:t xml:space="preserve">Dummy </w:t>
      </w:r>
      <w:r>
        <w:rPr>
          <w:color w:val="000000" w:themeColor="text1"/>
        </w:rPr>
        <w:tab/>
        <w:t xml:space="preserve">Declarer  </w:t>
      </w:r>
    </w:p>
    <w:p w14:paraId="72D08E57" w14:textId="628A50BC" w:rsidR="0018618D" w:rsidRDefault="00E87917" w:rsidP="0058163A">
      <w:pPr>
        <w:spacing w:after="0"/>
        <w:rPr>
          <w:color w:val="000000" w:themeColor="text1"/>
        </w:rPr>
      </w:pPr>
      <w:proofErr w:type="spellStart"/>
      <w:r>
        <w:rPr>
          <w:color w:val="000000" w:themeColor="text1"/>
        </w:rPr>
        <w:t>x</w:t>
      </w:r>
      <w:r w:rsidR="009526C6">
        <w:rPr>
          <w:color w:val="000000" w:themeColor="text1"/>
        </w:rPr>
        <w:t>xxxx</w:t>
      </w:r>
      <w:proofErr w:type="spellEnd"/>
      <w:r w:rsidR="009526C6">
        <w:rPr>
          <w:color w:val="000000" w:themeColor="text1"/>
        </w:rPr>
        <w:tab/>
      </w:r>
      <w:r w:rsidR="009526C6">
        <w:rPr>
          <w:color w:val="000000" w:themeColor="text1"/>
        </w:rPr>
        <w:tab/>
        <w:t>xxx</w:t>
      </w:r>
    </w:p>
    <w:p w14:paraId="45F18D60" w14:textId="0E995B02" w:rsidR="0018618D" w:rsidRDefault="00194804" w:rsidP="0058163A">
      <w:pPr>
        <w:spacing w:after="0"/>
        <w:rPr>
          <w:color w:val="000000" w:themeColor="text1"/>
        </w:rPr>
      </w:pPr>
      <w:r>
        <w:rPr>
          <w:color w:val="000000" w:themeColor="text1"/>
        </w:rPr>
        <w:t xml:space="preserve">Even this suit can eventually be </w:t>
      </w:r>
      <w:r w:rsidR="00DA6272">
        <w:rPr>
          <w:color w:val="000000" w:themeColor="text1"/>
        </w:rPr>
        <w:t>established</w:t>
      </w:r>
      <w:r>
        <w:rPr>
          <w:color w:val="000000" w:themeColor="text1"/>
        </w:rPr>
        <w:t xml:space="preserve"> into </w:t>
      </w:r>
      <w:r w:rsidR="00E87917">
        <w:rPr>
          <w:color w:val="000000" w:themeColor="text1"/>
        </w:rPr>
        <w:t>two</w:t>
      </w:r>
      <w:r>
        <w:rPr>
          <w:color w:val="000000" w:themeColor="text1"/>
        </w:rPr>
        <w:t xml:space="preserve"> di</w:t>
      </w:r>
      <w:r w:rsidR="00DA6272">
        <w:rPr>
          <w:color w:val="000000" w:themeColor="text1"/>
        </w:rPr>
        <w:t xml:space="preserve">scards (if the suit splits 3-2) – after losing the first </w:t>
      </w:r>
      <w:r w:rsidR="00E87917">
        <w:rPr>
          <w:color w:val="000000" w:themeColor="text1"/>
        </w:rPr>
        <w:t>three</w:t>
      </w:r>
      <w:r w:rsidR="00DA6272">
        <w:rPr>
          <w:color w:val="000000" w:themeColor="text1"/>
        </w:rPr>
        <w:t xml:space="preserve"> tricks.  </w:t>
      </w:r>
    </w:p>
    <w:p w14:paraId="495AF17D" w14:textId="77777777" w:rsidR="00DA6272" w:rsidRDefault="00DA6272" w:rsidP="0058163A">
      <w:pPr>
        <w:spacing w:after="0"/>
        <w:rPr>
          <w:color w:val="000000" w:themeColor="text1"/>
        </w:rPr>
      </w:pPr>
    </w:p>
    <w:p w14:paraId="5EC979C2" w14:textId="77777777" w:rsidR="0018618D" w:rsidRDefault="0018618D" w:rsidP="0058163A">
      <w:pPr>
        <w:spacing w:after="0"/>
        <w:rPr>
          <w:color w:val="000000" w:themeColor="text1"/>
        </w:rPr>
      </w:pPr>
    </w:p>
    <w:p w14:paraId="71205224" w14:textId="08B74E98" w:rsidR="00D853E0" w:rsidRPr="00CD137A" w:rsidRDefault="00D853E0" w:rsidP="00D853E0">
      <w:pPr>
        <w:spacing w:after="0"/>
        <w:rPr>
          <w:b/>
          <w:color w:val="000000" w:themeColor="text1"/>
          <w:sz w:val="24"/>
          <w:szCs w:val="24"/>
        </w:rPr>
      </w:pPr>
      <w:r>
        <w:rPr>
          <w:b/>
          <w:color w:val="000000" w:themeColor="text1"/>
          <w:sz w:val="24"/>
          <w:szCs w:val="24"/>
        </w:rPr>
        <w:t>Setting Up a Suit – Ruffing Out a Suit</w:t>
      </w:r>
    </w:p>
    <w:p w14:paraId="7250F82A" w14:textId="1D983A2A" w:rsidR="0018618D" w:rsidRDefault="00596769" w:rsidP="0058163A">
      <w:pPr>
        <w:spacing w:after="0"/>
        <w:rPr>
          <w:color w:val="000000" w:themeColor="text1"/>
        </w:rPr>
      </w:pPr>
      <w:r>
        <w:rPr>
          <w:color w:val="000000" w:themeColor="text1"/>
        </w:rPr>
        <w:t>When playing in a suit contract</w:t>
      </w:r>
      <w:r w:rsidR="00F20432">
        <w:rPr>
          <w:color w:val="000000" w:themeColor="text1"/>
        </w:rPr>
        <w:t>,</w:t>
      </w:r>
      <w:r>
        <w:rPr>
          <w:color w:val="000000" w:themeColor="text1"/>
        </w:rPr>
        <w:t xml:space="preserve"> another tool for establishing a suit is to ruff out that suit.  This means to trump that suit in </w:t>
      </w:r>
      <w:r w:rsidR="00F20432">
        <w:rPr>
          <w:color w:val="000000" w:themeColor="text1"/>
        </w:rPr>
        <w:t>d</w:t>
      </w:r>
      <w:r>
        <w:rPr>
          <w:color w:val="000000" w:themeColor="text1"/>
        </w:rPr>
        <w:t>eclarer’s ha</w:t>
      </w:r>
      <w:r w:rsidR="0069745F">
        <w:rPr>
          <w:color w:val="000000" w:themeColor="text1"/>
        </w:rPr>
        <w:t xml:space="preserve">nd until only winners are left in the dummy (usually when the opponents are out of the </w:t>
      </w:r>
      <w:r w:rsidR="00257F20">
        <w:rPr>
          <w:color w:val="000000" w:themeColor="text1"/>
        </w:rPr>
        <w:t>suit).</w:t>
      </w:r>
    </w:p>
    <w:p w14:paraId="36005C0E" w14:textId="77777777" w:rsidR="00257F20" w:rsidRDefault="00257F20" w:rsidP="0058163A">
      <w:pPr>
        <w:spacing w:after="0"/>
        <w:rPr>
          <w:color w:val="000000" w:themeColor="text1"/>
        </w:rPr>
      </w:pPr>
    </w:p>
    <w:p w14:paraId="75DB3A79" w14:textId="3CE26055" w:rsidR="00257F20" w:rsidRPr="005B2F8B" w:rsidRDefault="00257F20" w:rsidP="0058163A">
      <w:pPr>
        <w:spacing w:after="0"/>
        <w:rPr>
          <w:i/>
          <w:color w:val="000000" w:themeColor="text1"/>
          <w:sz w:val="24"/>
          <w:szCs w:val="24"/>
        </w:rPr>
      </w:pPr>
      <w:r w:rsidRPr="005B2F8B">
        <w:rPr>
          <w:i/>
          <w:color w:val="000000" w:themeColor="text1"/>
          <w:sz w:val="24"/>
          <w:szCs w:val="24"/>
        </w:rPr>
        <w:t>Example</w:t>
      </w:r>
    </w:p>
    <w:p w14:paraId="765F30DC" w14:textId="539672D2" w:rsidR="00257F20" w:rsidRDefault="00257F20" w:rsidP="0058163A">
      <w:pPr>
        <w:spacing w:after="0"/>
        <w:rPr>
          <w:color w:val="000000" w:themeColor="text1"/>
        </w:rPr>
      </w:pPr>
      <w:r>
        <w:rPr>
          <w:color w:val="000000" w:themeColor="text1"/>
        </w:rPr>
        <w:t>Dummy</w:t>
      </w:r>
      <w:r>
        <w:rPr>
          <w:color w:val="000000" w:themeColor="text1"/>
        </w:rPr>
        <w:tab/>
      </w:r>
      <w:r>
        <w:rPr>
          <w:color w:val="000000" w:themeColor="text1"/>
        </w:rPr>
        <w:tab/>
        <w:t>Declarer</w:t>
      </w:r>
    </w:p>
    <w:p w14:paraId="274D6AA8" w14:textId="51981907" w:rsidR="0018618D" w:rsidRDefault="00257F20" w:rsidP="0058163A">
      <w:pPr>
        <w:spacing w:after="0"/>
        <w:rPr>
          <w:color w:val="000000" w:themeColor="text1"/>
        </w:rPr>
      </w:pPr>
      <w:proofErr w:type="spellStart"/>
      <w:r>
        <w:rPr>
          <w:color w:val="000000" w:themeColor="text1"/>
        </w:rPr>
        <w:t>AKxxx</w:t>
      </w:r>
      <w:proofErr w:type="spellEnd"/>
      <w:r>
        <w:rPr>
          <w:color w:val="000000" w:themeColor="text1"/>
        </w:rPr>
        <w:tab/>
      </w:r>
      <w:r>
        <w:rPr>
          <w:color w:val="000000" w:themeColor="text1"/>
        </w:rPr>
        <w:tab/>
        <w:t>xx</w:t>
      </w:r>
    </w:p>
    <w:p w14:paraId="60016B32" w14:textId="132AD7FC" w:rsidR="0018618D" w:rsidRDefault="003D5067" w:rsidP="0058163A">
      <w:pPr>
        <w:spacing w:after="0"/>
        <w:rPr>
          <w:color w:val="000000" w:themeColor="text1"/>
        </w:rPr>
      </w:pPr>
      <w:r>
        <w:rPr>
          <w:color w:val="000000" w:themeColor="text1"/>
        </w:rPr>
        <w:t>Play the Ace, the King, and then ruff the 3</w:t>
      </w:r>
      <w:r w:rsidRPr="003D5067">
        <w:rPr>
          <w:color w:val="000000" w:themeColor="text1"/>
          <w:vertAlign w:val="superscript"/>
        </w:rPr>
        <w:t>rd</w:t>
      </w:r>
      <w:r>
        <w:rPr>
          <w:color w:val="000000" w:themeColor="text1"/>
        </w:rPr>
        <w:t xml:space="preserve"> round.  If the suit is 3-3</w:t>
      </w:r>
      <w:r w:rsidR="00F20432">
        <w:rPr>
          <w:color w:val="000000" w:themeColor="text1"/>
        </w:rPr>
        <w:t>,</w:t>
      </w:r>
      <w:r>
        <w:rPr>
          <w:color w:val="000000" w:themeColor="text1"/>
        </w:rPr>
        <w:t xml:space="preserve"> then with one outside entry we get </w:t>
      </w:r>
      <w:r w:rsidR="00F20432">
        <w:rPr>
          <w:color w:val="000000" w:themeColor="text1"/>
        </w:rPr>
        <w:t>two</w:t>
      </w:r>
      <w:r>
        <w:rPr>
          <w:color w:val="000000" w:themeColor="text1"/>
        </w:rPr>
        <w:t xml:space="preserve"> discards.</w:t>
      </w:r>
    </w:p>
    <w:p w14:paraId="289F5CA1" w14:textId="77777777" w:rsidR="00512A91" w:rsidRDefault="00512A91" w:rsidP="0058163A">
      <w:pPr>
        <w:spacing w:after="0"/>
        <w:rPr>
          <w:color w:val="000000" w:themeColor="text1"/>
        </w:rPr>
      </w:pPr>
    </w:p>
    <w:p w14:paraId="04B14F07" w14:textId="02CB44D6" w:rsidR="00512A91" w:rsidRPr="005B2F8B" w:rsidRDefault="00512A91" w:rsidP="0058163A">
      <w:pPr>
        <w:spacing w:after="0"/>
        <w:rPr>
          <w:i/>
          <w:color w:val="000000" w:themeColor="text1"/>
          <w:sz w:val="24"/>
          <w:szCs w:val="24"/>
        </w:rPr>
      </w:pPr>
      <w:r w:rsidRPr="005B2F8B">
        <w:rPr>
          <w:i/>
          <w:color w:val="000000" w:themeColor="text1"/>
          <w:sz w:val="24"/>
          <w:szCs w:val="24"/>
        </w:rPr>
        <w:t>Example</w:t>
      </w:r>
    </w:p>
    <w:p w14:paraId="699A2FDE" w14:textId="77777777" w:rsidR="00512A91" w:rsidRDefault="00512A91" w:rsidP="00512A91">
      <w:pPr>
        <w:spacing w:after="0"/>
        <w:rPr>
          <w:color w:val="000000" w:themeColor="text1"/>
        </w:rPr>
      </w:pPr>
      <w:r>
        <w:rPr>
          <w:color w:val="000000" w:themeColor="text1"/>
        </w:rPr>
        <w:t>Dummy</w:t>
      </w:r>
      <w:r>
        <w:rPr>
          <w:color w:val="000000" w:themeColor="text1"/>
        </w:rPr>
        <w:tab/>
      </w:r>
      <w:r>
        <w:rPr>
          <w:color w:val="000000" w:themeColor="text1"/>
        </w:rPr>
        <w:tab/>
        <w:t>Declarer</w:t>
      </w:r>
    </w:p>
    <w:p w14:paraId="5B2B4EB5" w14:textId="2AD00261" w:rsidR="00512A91" w:rsidRDefault="00512A91" w:rsidP="00512A91">
      <w:pPr>
        <w:spacing w:after="0"/>
        <w:rPr>
          <w:color w:val="000000" w:themeColor="text1"/>
        </w:rPr>
      </w:pPr>
      <w:proofErr w:type="spellStart"/>
      <w:r>
        <w:rPr>
          <w:color w:val="000000" w:themeColor="text1"/>
        </w:rPr>
        <w:t>xxxxx</w:t>
      </w:r>
      <w:proofErr w:type="spellEnd"/>
      <w:r>
        <w:rPr>
          <w:color w:val="000000" w:themeColor="text1"/>
        </w:rPr>
        <w:tab/>
      </w:r>
      <w:r>
        <w:rPr>
          <w:color w:val="000000" w:themeColor="text1"/>
        </w:rPr>
        <w:tab/>
        <w:t>xx</w:t>
      </w:r>
    </w:p>
    <w:p w14:paraId="21317E69" w14:textId="2458948A" w:rsidR="00512A91" w:rsidRDefault="009D6ACB" w:rsidP="0058163A">
      <w:pPr>
        <w:spacing w:after="0"/>
        <w:rPr>
          <w:color w:val="000000" w:themeColor="text1"/>
        </w:rPr>
      </w:pPr>
      <w:r>
        <w:rPr>
          <w:color w:val="000000" w:themeColor="text1"/>
        </w:rPr>
        <w:t xml:space="preserve">In this example, we give up </w:t>
      </w:r>
      <w:r w:rsidR="00F20432">
        <w:rPr>
          <w:color w:val="000000" w:themeColor="text1"/>
        </w:rPr>
        <w:t>two</w:t>
      </w:r>
      <w:r>
        <w:rPr>
          <w:color w:val="000000" w:themeColor="text1"/>
        </w:rPr>
        <w:t xml:space="preserve"> losers and then start ruffing out the suit in</w:t>
      </w:r>
      <w:r w:rsidR="00F20432">
        <w:rPr>
          <w:color w:val="000000" w:themeColor="text1"/>
        </w:rPr>
        <w:t xml:space="preserve"> the dummy.  If the suit is 3-3, </w:t>
      </w:r>
      <w:r>
        <w:rPr>
          <w:color w:val="000000" w:themeColor="text1"/>
        </w:rPr>
        <w:t xml:space="preserve">after one ruff </w:t>
      </w:r>
      <w:r w:rsidR="005B2F8B">
        <w:rPr>
          <w:color w:val="000000" w:themeColor="text1"/>
        </w:rPr>
        <w:t xml:space="preserve">the suit is established for </w:t>
      </w:r>
      <w:r w:rsidR="00F20432">
        <w:rPr>
          <w:color w:val="000000" w:themeColor="text1"/>
        </w:rPr>
        <w:t>two</w:t>
      </w:r>
      <w:r w:rsidR="005B2F8B">
        <w:rPr>
          <w:color w:val="000000" w:themeColor="text1"/>
        </w:rPr>
        <w:t xml:space="preserve"> discards.  If the suit is 4-2</w:t>
      </w:r>
      <w:r w:rsidR="00F20432">
        <w:rPr>
          <w:color w:val="000000" w:themeColor="text1"/>
        </w:rPr>
        <w:t>,</w:t>
      </w:r>
      <w:r w:rsidR="005B2F8B">
        <w:rPr>
          <w:color w:val="000000" w:themeColor="text1"/>
        </w:rPr>
        <w:t xml:space="preserve"> then we must enter dummy twice to ruff out the suit and then another time to collect our one discard.  </w:t>
      </w:r>
    </w:p>
    <w:p w14:paraId="317A57E6" w14:textId="77777777" w:rsidR="0018618D" w:rsidRDefault="0018618D" w:rsidP="0058163A">
      <w:pPr>
        <w:spacing w:after="0"/>
        <w:rPr>
          <w:color w:val="000000" w:themeColor="text1"/>
        </w:rPr>
      </w:pPr>
    </w:p>
    <w:p w14:paraId="3D8ADA43" w14:textId="69EFFB75" w:rsidR="0018618D" w:rsidRDefault="003D5067" w:rsidP="0058163A">
      <w:pPr>
        <w:spacing w:after="0"/>
        <w:rPr>
          <w:color w:val="000000" w:themeColor="text1"/>
        </w:rPr>
      </w:pPr>
      <w:r>
        <w:rPr>
          <w:color w:val="000000" w:themeColor="text1"/>
        </w:rPr>
        <w:t xml:space="preserve">If the only entry is in trump suit </w:t>
      </w:r>
      <w:r w:rsidR="00B0766A">
        <w:rPr>
          <w:color w:val="000000" w:themeColor="text1"/>
        </w:rPr>
        <w:t xml:space="preserve">then we must ruff the suit out before trump are drawn.  </w:t>
      </w:r>
    </w:p>
    <w:p w14:paraId="368E970A" w14:textId="77777777" w:rsidR="00177C3C" w:rsidRDefault="00177C3C" w:rsidP="0058163A">
      <w:pPr>
        <w:spacing w:after="0"/>
        <w:rPr>
          <w:color w:val="000000" w:themeColor="text1"/>
        </w:rPr>
      </w:pPr>
    </w:p>
    <w:p w14:paraId="52399FA2" w14:textId="0618B140" w:rsidR="0018618D" w:rsidRPr="005B2F8B" w:rsidRDefault="005B2F8B" w:rsidP="0058163A">
      <w:pPr>
        <w:spacing w:after="0"/>
        <w:rPr>
          <w:i/>
          <w:color w:val="000000" w:themeColor="text1"/>
          <w:sz w:val="24"/>
          <w:szCs w:val="24"/>
        </w:rPr>
      </w:pPr>
      <w:r w:rsidRPr="005B2F8B">
        <w:rPr>
          <w:i/>
          <w:color w:val="000000" w:themeColor="text1"/>
          <w:sz w:val="24"/>
          <w:szCs w:val="24"/>
        </w:rPr>
        <w:t>Example</w:t>
      </w:r>
    </w:p>
    <w:p w14:paraId="3FF2E9EB" w14:textId="77777777" w:rsidR="00E80D7D" w:rsidRDefault="00E80D7D" w:rsidP="00E80D7D">
      <w:pPr>
        <w:spacing w:after="0"/>
        <w:rPr>
          <w:color w:val="000000" w:themeColor="text1"/>
        </w:rPr>
      </w:pPr>
      <w:r>
        <w:rPr>
          <w:color w:val="000000" w:themeColor="text1"/>
        </w:rPr>
        <w:t>Dummy</w:t>
      </w:r>
      <w:r>
        <w:rPr>
          <w:color w:val="000000" w:themeColor="text1"/>
        </w:rPr>
        <w:tab/>
      </w:r>
      <w:r>
        <w:rPr>
          <w:color w:val="000000" w:themeColor="text1"/>
        </w:rPr>
        <w:tab/>
        <w:t>Declarer</w:t>
      </w:r>
    </w:p>
    <w:p w14:paraId="0324EC65" w14:textId="7302DCB5" w:rsidR="00E80D7D" w:rsidRDefault="00F20432" w:rsidP="00E80D7D">
      <w:pPr>
        <w:spacing w:after="0"/>
        <w:rPr>
          <w:color w:val="000000" w:themeColor="text1"/>
        </w:rPr>
      </w:pPr>
      <w:r>
        <w:rPr>
          <w:rFonts w:ascii="Times New Roman" w:hAnsi="Times New Roman" w:cs="Times New Roman"/>
          <w:color w:val="000000" w:themeColor="text1"/>
        </w:rPr>
        <w:t>♠</w:t>
      </w:r>
      <w:r w:rsidR="006126E8">
        <w:rPr>
          <w:color w:val="000000" w:themeColor="text1"/>
        </w:rPr>
        <w:t xml:space="preserve"> </w:t>
      </w:r>
      <w:r w:rsidR="00E80D7D">
        <w:rPr>
          <w:color w:val="000000" w:themeColor="text1"/>
        </w:rPr>
        <w:t>A</w:t>
      </w:r>
      <w:r w:rsidR="00177C3C">
        <w:rPr>
          <w:color w:val="000000" w:themeColor="text1"/>
        </w:rPr>
        <w:t>75</w:t>
      </w:r>
      <w:r w:rsidR="00E80D7D">
        <w:rPr>
          <w:color w:val="000000" w:themeColor="text1"/>
        </w:rPr>
        <w:tab/>
      </w:r>
      <w:r w:rsidR="00E80D7D">
        <w:rPr>
          <w:color w:val="000000" w:themeColor="text1"/>
        </w:rPr>
        <w:tab/>
      </w:r>
      <w:r>
        <w:rPr>
          <w:rFonts w:ascii="Times New Roman" w:hAnsi="Times New Roman" w:cs="Times New Roman"/>
          <w:color w:val="000000" w:themeColor="text1"/>
        </w:rPr>
        <w:t>♠</w:t>
      </w:r>
      <w:r w:rsidR="006126E8">
        <w:rPr>
          <w:color w:val="000000" w:themeColor="text1"/>
        </w:rPr>
        <w:t xml:space="preserve"> </w:t>
      </w:r>
      <w:r w:rsidR="00E80D7D">
        <w:rPr>
          <w:color w:val="000000" w:themeColor="text1"/>
        </w:rPr>
        <w:t>KQJT9</w:t>
      </w:r>
    </w:p>
    <w:p w14:paraId="6504C5CB" w14:textId="1DA4AAEC" w:rsidR="00E80D7D" w:rsidRDefault="00F20432" w:rsidP="00E80D7D">
      <w:pPr>
        <w:spacing w:after="0"/>
        <w:rPr>
          <w:color w:val="000000" w:themeColor="text1"/>
        </w:rPr>
      </w:pPr>
      <w:r>
        <w:rPr>
          <w:rFonts w:ascii="Times New Roman" w:hAnsi="Times New Roman" w:cs="Times New Roman"/>
          <w:color w:val="000000" w:themeColor="text1"/>
        </w:rPr>
        <w:t>♥</w:t>
      </w:r>
      <w:r w:rsidR="006126E8">
        <w:rPr>
          <w:color w:val="000000" w:themeColor="text1"/>
        </w:rPr>
        <w:t xml:space="preserve"> </w:t>
      </w:r>
      <w:r w:rsidR="00E80D7D">
        <w:rPr>
          <w:color w:val="000000" w:themeColor="text1"/>
        </w:rPr>
        <w:t>AK</w:t>
      </w:r>
      <w:r w:rsidR="00177C3C">
        <w:rPr>
          <w:color w:val="000000" w:themeColor="text1"/>
        </w:rPr>
        <w:t>643</w:t>
      </w:r>
      <w:r w:rsidR="00E80D7D">
        <w:rPr>
          <w:color w:val="000000" w:themeColor="text1"/>
        </w:rPr>
        <w:tab/>
      </w:r>
      <w:r>
        <w:rPr>
          <w:rFonts w:ascii="Times New Roman" w:hAnsi="Times New Roman" w:cs="Times New Roman"/>
          <w:color w:val="000000" w:themeColor="text1"/>
        </w:rPr>
        <w:t>♥</w:t>
      </w:r>
      <w:r w:rsidR="006126E8">
        <w:rPr>
          <w:color w:val="000000" w:themeColor="text1"/>
        </w:rPr>
        <w:t xml:space="preserve"> </w:t>
      </w:r>
      <w:r w:rsidR="00177C3C">
        <w:rPr>
          <w:color w:val="000000" w:themeColor="text1"/>
        </w:rPr>
        <w:t>87</w:t>
      </w:r>
    </w:p>
    <w:p w14:paraId="07ADF082" w14:textId="78B93F18" w:rsidR="0018618D" w:rsidRDefault="006126E8" w:rsidP="0058163A">
      <w:pPr>
        <w:spacing w:after="0"/>
        <w:rPr>
          <w:color w:val="000000" w:themeColor="text1"/>
        </w:rPr>
      </w:pPr>
      <w:r>
        <w:rPr>
          <w:color w:val="000000" w:themeColor="text1"/>
        </w:rPr>
        <w:t xml:space="preserve">In a </w:t>
      </w:r>
      <w:r w:rsidR="00F20432">
        <w:rPr>
          <w:rFonts w:ascii="Times New Roman" w:hAnsi="Times New Roman" w:cs="Times New Roman"/>
          <w:color w:val="000000" w:themeColor="text1"/>
        </w:rPr>
        <w:t>♠</w:t>
      </w:r>
      <w:r>
        <w:rPr>
          <w:color w:val="000000" w:themeColor="text1"/>
        </w:rPr>
        <w:t xml:space="preserve"> contract with no outside entries in dummy</w:t>
      </w:r>
      <w:r w:rsidR="00F20432">
        <w:rPr>
          <w:color w:val="000000" w:themeColor="text1"/>
        </w:rPr>
        <w:t>,</w:t>
      </w:r>
      <w:r>
        <w:rPr>
          <w:color w:val="000000" w:themeColor="text1"/>
        </w:rPr>
        <w:t xml:space="preserve"> Declarer must establish the </w:t>
      </w:r>
      <w:r w:rsidR="00F20432">
        <w:rPr>
          <w:rFonts w:ascii="Times New Roman" w:hAnsi="Times New Roman" w:cs="Times New Roman"/>
          <w:color w:val="000000" w:themeColor="text1"/>
        </w:rPr>
        <w:t>♥</w:t>
      </w:r>
      <w:r>
        <w:rPr>
          <w:color w:val="000000" w:themeColor="text1"/>
        </w:rPr>
        <w:t xml:space="preserve"> suit before using the </w:t>
      </w:r>
      <w:r w:rsidR="00F20432">
        <w:rPr>
          <w:rFonts w:ascii="Times New Roman" w:hAnsi="Times New Roman" w:cs="Times New Roman"/>
          <w:color w:val="000000" w:themeColor="text1"/>
        </w:rPr>
        <w:t>♠</w:t>
      </w:r>
      <w:r>
        <w:rPr>
          <w:color w:val="000000" w:themeColor="text1"/>
        </w:rPr>
        <w:t xml:space="preserve">A to use dummy’s </w:t>
      </w:r>
      <w:r w:rsidR="00F20432">
        <w:rPr>
          <w:rFonts w:ascii="Times New Roman" w:hAnsi="Times New Roman" w:cs="Times New Roman"/>
          <w:color w:val="000000" w:themeColor="text1"/>
        </w:rPr>
        <w:t>♥</w:t>
      </w:r>
      <w:r>
        <w:rPr>
          <w:color w:val="000000" w:themeColor="text1"/>
        </w:rPr>
        <w:t xml:space="preserve"> winners.    </w:t>
      </w:r>
      <w:r w:rsidR="00F20432">
        <w:rPr>
          <w:color w:val="000000" w:themeColor="text1"/>
        </w:rPr>
        <w:t>We p</w:t>
      </w:r>
      <w:r>
        <w:rPr>
          <w:color w:val="000000" w:themeColor="text1"/>
        </w:rPr>
        <w:t xml:space="preserve">lay </w:t>
      </w:r>
      <w:r w:rsidR="00F20432">
        <w:rPr>
          <w:rFonts w:ascii="Times New Roman" w:hAnsi="Times New Roman" w:cs="Times New Roman"/>
          <w:color w:val="000000" w:themeColor="text1"/>
        </w:rPr>
        <w:t>♥</w:t>
      </w:r>
      <w:r>
        <w:rPr>
          <w:color w:val="000000" w:themeColor="text1"/>
        </w:rPr>
        <w:t xml:space="preserve">AK and ruff a </w:t>
      </w:r>
      <w:r w:rsidR="00F20432">
        <w:rPr>
          <w:rFonts w:ascii="Times New Roman" w:hAnsi="Times New Roman" w:cs="Times New Roman"/>
          <w:color w:val="000000" w:themeColor="text1"/>
        </w:rPr>
        <w:t>♥</w:t>
      </w:r>
      <w:r>
        <w:rPr>
          <w:color w:val="000000" w:themeColor="text1"/>
        </w:rPr>
        <w:t xml:space="preserve"> (hoping for the suit to split 3-3) before using dummy’s </w:t>
      </w:r>
      <w:r w:rsidR="00177C3C">
        <w:rPr>
          <w:rFonts w:ascii="Times New Roman" w:hAnsi="Times New Roman" w:cs="Times New Roman"/>
          <w:color w:val="000000" w:themeColor="text1"/>
        </w:rPr>
        <w:t>♠</w:t>
      </w:r>
      <w:r w:rsidR="00177C3C">
        <w:rPr>
          <w:color w:val="000000" w:themeColor="text1"/>
        </w:rPr>
        <w:t>A</w:t>
      </w:r>
      <w:r>
        <w:rPr>
          <w:color w:val="000000" w:themeColor="text1"/>
        </w:rPr>
        <w:t xml:space="preserve"> to return to the dummy.  </w:t>
      </w:r>
    </w:p>
    <w:p w14:paraId="36F058DC" w14:textId="221C0EE7" w:rsidR="0018618D" w:rsidRDefault="0018618D" w:rsidP="0058163A">
      <w:pPr>
        <w:spacing w:after="0"/>
        <w:rPr>
          <w:color w:val="000000" w:themeColor="text1"/>
        </w:rPr>
      </w:pPr>
    </w:p>
    <w:p w14:paraId="29747089" w14:textId="1007F7C8" w:rsidR="00177C3C" w:rsidRDefault="00177C3C" w:rsidP="0058163A">
      <w:pPr>
        <w:spacing w:after="0"/>
        <w:rPr>
          <w:color w:val="000000" w:themeColor="text1"/>
        </w:rPr>
      </w:pPr>
    </w:p>
    <w:p w14:paraId="1CB971ED" w14:textId="15DDD078" w:rsidR="00177C3C" w:rsidRDefault="00177C3C" w:rsidP="0058163A">
      <w:pPr>
        <w:spacing w:after="0"/>
        <w:rPr>
          <w:color w:val="000000" w:themeColor="text1"/>
        </w:rPr>
      </w:pPr>
    </w:p>
    <w:p w14:paraId="799345FF" w14:textId="65693F8D" w:rsidR="00177C3C" w:rsidRDefault="00177C3C" w:rsidP="0058163A">
      <w:pPr>
        <w:spacing w:after="0"/>
        <w:rPr>
          <w:color w:val="000000" w:themeColor="text1"/>
        </w:rPr>
      </w:pPr>
    </w:p>
    <w:p w14:paraId="11B7FB23" w14:textId="438496AD" w:rsidR="00177C3C" w:rsidRDefault="00177C3C" w:rsidP="0058163A">
      <w:pPr>
        <w:spacing w:after="0"/>
        <w:rPr>
          <w:color w:val="000000" w:themeColor="text1"/>
        </w:rPr>
      </w:pPr>
    </w:p>
    <w:p w14:paraId="50954A3B" w14:textId="30EF6DCB" w:rsidR="00177C3C" w:rsidRDefault="00177C3C" w:rsidP="0058163A">
      <w:pPr>
        <w:spacing w:after="0"/>
        <w:rPr>
          <w:color w:val="000000" w:themeColor="text1"/>
        </w:rPr>
      </w:pPr>
    </w:p>
    <w:p w14:paraId="6C53C99A" w14:textId="77777777" w:rsidR="00177C3C" w:rsidRDefault="00177C3C" w:rsidP="0058163A">
      <w:pPr>
        <w:spacing w:after="0"/>
        <w:rPr>
          <w:color w:val="000000" w:themeColor="text1"/>
        </w:rPr>
      </w:pPr>
    </w:p>
    <w:p w14:paraId="015188BC" w14:textId="5B323457" w:rsidR="0018618D" w:rsidRPr="000F4C1B" w:rsidRDefault="000F4C1B" w:rsidP="0058163A">
      <w:pPr>
        <w:spacing w:after="0"/>
        <w:rPr>
          <w:b/>
          <w:color w:val="000000" w:themeColor="text1"/>
          <w:sz w:val="24"/>
          <w:szCs w:val="24"/>
        </w:rPr>
      </w:pPr>
      <w:r w:rsidRPr="000F4C1B">
        <w:rPr>
          <w:b/>
          <w:color w:val="000000" w:themeColor="text1"/>
          <w:sz w:val="24"/>
          <w:szCs w:val="24"/>
        </w:rPr>
        <w:lastRenderedPageBreak/>
        <w:t xml:space="preserve">Unusual Safety Play </w:t>
      </w:r>
    </w:p>
    <w:p w14:paraId="2FF7454D" w14:textId="61F71906" w:rsidR="0018618D" w:rsidRDefault="000F4C1B" w:rsidP="0058163A">
      <w:pPr>
        <w:spacing w:after="0"/>
        <w:rPr>
          <w:color w:val="000000" w:themeColor="text1"/>
        </w:rPr>
      </w:pPr>
      <w:r>
        <w:rPr>
          <w:color w:val="000000" w:themeColor="text1"/>
        </w:rPr>
        <w:t>Managing entries to dummy is complicate</w:t>
      </w:r>
      <w:r w:rsidR="00177C3C">
        <w:rPr>
          <w:color w:val="000000" w:themeColor="text1"/>
        </w:rPr>
        <w:t>d</w:t>
      </w:r>
      <w:r>
        <w:rPr>
          <w:color w:val="000000" w:themeColor="text1"/>
        </w:rPr>
        <w:t xml:space="preserve"> when trying to establish (ruff out) a long suit</w:t>
      </w:r>
      <w:r w:rsidR="00177C3C">
        <w:rPr>
          <w:color w:val="000000" w:themeColor="text1"/>
        </w:rPr>
        <w:t>,</w:t>
      </w:r>
      <w:r>
        <w:rPr>
          <w:color w:val="000000" w:themeColor="text1"/>
        </w:rPr>
        <w:t xml:space="preserve"> and this is especially true if there are few entries in the dummy.  If those entries can only be found in the trump suit</w:t>
      </w:r>
      <w:r w:rsidR="00177C3C">
        <w:rPr>
          <w:color w:val="000000" w:themeColor="text1"/>
        </w:rPr>
        <w:t>,</w:t>
      </w:r>
      <w:r>
        <w:rPr>
          <w:color w:val="000000" w:themeColor="text1"/>
        </w:rPr>
        <w:t xml:space="preserve"> then that must be used as an entry.   This is a larger playing topic, called </w:t>
      </w:r>
      <w:r w:rsidRPr="00177C3C">
        <w:rPr>
          <w:i/>
          <w:color w:val="000000" w:themeColor="text1"/>
        </w:rPr>
        <w:t>Trump Suit Management</w:t>
      </w:r>
      <w:r>
        <w:rPr>
          <w:color w:val="000000" w:themeColor="text1"/>
        </w:rPr>
        <w:t xml:space="preserve">, but one that is an important part of establishing long suits in the dummy.  </w:t>
      </w:r>
    </w:p>
    <w:p w14:paraId="7DA16669" w14:textId="652A0552" w:rsidR="000F4C1B" w:rsidRDefault="000F4C1B" w:rsidP="0058163A">
      <w:pPr>
        <w:spacing w:after="0"/>
        <w:rPr>
          <w:color w:val="000000" w:themeColor="text1"/>
        </w:rPr>
      </w:pPr>
      <w:r>
        <w:rPr>
          <w:color w:val="000000" w:themeColor="text1"/>
        </w:rPr>
        <w:t>If only one other trick is needed to make your contract</w:t>
      </w:r>
      <w:r w:rsidR="00177C3C">
        <w:rPr>
          <w:color w:val="000000" w:themeColor="text1"/>
        </w:rPr>
        <w:t>,</w:t>
      </w:r>
      <w:r>
        <w:rPr>
          <w:color w:val="000000" w:themeColor="text1"/>
        </w:rPr>
        <w:t xml:space="preserve"> then some creative play can be used to attempt to ensure your contract.   Managing entries (especially in trump) and thinking of how to establish dummy’s long suit are an important part of playing these hand</w:t>
      </w:r>
      <w:r w:rsidR="00177C3C">
        <w:rPr>
          <w:color w:val="000000" w:themeColor="text1"/>
        </w:rPr>
        <w:t>s</w:t>
      </w:r>
      <w:r>
        <w:rPr>
          <w:color w:val="000000" w:themeColor="text1"/>
        </w:rPr>
        <w:t xml:space="preserve"> best. </w:t>
      </w:r>
    </w:p>
    <w:p w14:paraId="767077FE" w14:textId="77777777" w:rsidR="000F4C1B" w:rsidRDefault="000F4C1B" w:rsidP="0058163A">
      <w:pPr>
        <w:spacing w:after="0"/>
        <w:rPr>
          <w:color w:val="000000" w:themeColor="text1"/>
        </w:rPr>
      </w:pPr>
    </w:p>
    <w:p w14:paraId="33E2CF4B" w14:textId="25DA4E69" w:rsidR="000F4C1B" w:rsidRPr="000D50B1" w:rsidRDefault="000F4C1B" w:rsidP="0058163A">
      <w:pPr>
        <w:spacing w:after="0"/>
        <w:rPr>
          <w:i/>
          <w:color w:val="000000" w:themeColor="text1"/>
          <w:sz w:val="24"/>
          <w:szCs w:val="24"/>
        </w:rPr>
      </w:pPr>
      <w:r w:rsidRPr="000D50B1">
        <w:rPr>
          <w:i/>
          <w:color w:val="000000" w:themeColor="text1"/>
          <w:sz w:val="24"/>
          <w:szCs w:val="24"/>
        </w:rPr>
        <w:t>Example</w:t>
      </w:r>
    </w:p>
    <w:p w14:paraId="6042B858" w14:textId="7AA6F31D" w:rsidR="000F4C1B" w:rsidRDefault="000F4C1B" w:rsidP="0058163A">
      <w:pPr>
        <w:spacing w:after="0"/>
        <w:rPr>
          <w:color w:val="000000" w:themeColor="text1"/>
        </w:rPr>
      </w:pPr>
      <w:r>
        <w:rPr>
          <w:color w:val="000000" w:themeColor="text1"/>
        </w:rPr>
        <w:t>Dummy</w:t>
      </w:r>
      <w:r>
        <w:rPr>
          <w:color w:val="000000" w:themeColor="text1"/>
        </w:rPr>
        <w:tab/>
      </w:r>
      <w:r>
        <w:rPr>
          <w:color w:val="000000" w:themeColor="text1"/>
        </w:rPr>
        <w:tab/>
        <w:t xml:space="preserve">Declarer </w:t>
      </w:r>
    </w:p>
    <w:p w14:paraId="1F37418C" w14:textId="2B7F2071" w:rsidR="000F4C1B" w:rsidRDefault="00177C3C" w:rsidP="0058163A">
      <w:pPr>
        <w:spacing w:after="0"/>
        <w:rPr>
          <w:color w:val="000000" w:themeColor="text1"/>
        </w:rPr>
      </w:pPr>
      <w:r>
        <w:rPr>
          <w:rFonts w:ascii="Times New Roman" w:hAnsi="Times New Roman" w:cs="Times New Roman"/>
          <w:color w:val="000000" w:themeColor="text1"/>
        </w:rPr>
        <w:t>♠</w:t>
      </w:r>
      <w:r w:rsidR="000F4C1B">
        <w:rPr>
          <w:color w:val="000000" w:themeColor="text1"/>
        </w:rPr>
        <w:t xml:space="preserve"> A</w:t>
      </w:r>
      <w:r>
        <w:rPr>
          <w:color w:val="000000" w:themeColor="text1"/>
        </w:rPr>
        <w:t>53</w:t>
      </w:r>
      <w:r w:rsidR="000F4C1B">
        <w:rPr>
          <w:color w:val="000000" w:themeColor="text1"/>
        </w:rPr>
        <w:tab/>
      </w:r>
      <w:r w:rsidR="000F4C1B">
        <w:rPr>
          <w:color w:val="000000" w:themeColor="text1"/>
        </w:rPr>
        <w:tab/>
      </w:r>
      <w:r>
        <w:rPr>
          <w:rFonts w:ascii="Times New Roman" w:hAnsi="Times New Roman" w:cs="Times New Roman"/>
          <w:color w:val="000000" w:themeColor="text1"/>
        </w:rPr>
        <w:t>♠</w:t>
      </w:r>
      <w:r w:rsidR="000F4C1B">
        <w:rPr>
          <w:color w:val="000000" w:themeColor="text1"/>
        </w:rPr>
        <w:t xml:space="preserve"> KQJT98</w:t>
      </w:r>
    </w:p>
    <w:p w14:paraId="42FECE9D" w14:textId="5065D0DA" w:rsidR="000F4C1B" w:rsidRDefault="00177C3C" w:rsidP="0058163A">
      <w:pPr>
        <w:spacing w:after="0"/>
        <w:rPr>
          <w:color w:val="000000" w:themeColor="text1"/>
        </w:rPr>
      </w:pPr>
      <w:r>
        <w:rPr>
          <w:rFonts w:ascii="Times New Roman" w:hAnsi="Times New Roman" w:cs="Times New Roman"/>
          <w:color w:val="000000" w:themeColor="text1"/>
        </w:rPr>
        <w:t>♥</w:t>
      </w:r>
      <w:r w:rsidR="000F4C1B">
        <w:rPr>
          <w:color w:val="000000" w:themeColor="text1"/>
        </w:rPr>
        <w:t xml:space="preserve"> </w:t>
      </w:r>
      <w:r>
        <w:rPr>
          <w:color w:val="000000" w:themeColor="text1"/>
        </w:rPr>
        <w:t>97</w:t>
      </w:r>
      <w:r w:rsidR="000F4C1B">
        <w:rPr>
          <w:color w:val="000000" w:themeColor="text1"/>
        </w:rPr>
        <w:tab/>
      </w:r>
      <w:r w:rsidR="000F4C1B">
        <w:rPr>
          <w:color w:val="000000" w:themeColor="text1"/>
        </w:rPr>
        <w:tab/>
      </w:r>
      <w:r>
        <w:rPr>
          <w:rFonts w:ascii="Times New Roman" w:hAnsi="Times New Roman" w:cs="Times New Roman"/>
          <w:color w:val="000000" w:themeColor="text1"/>
        </w:rPr>
        <w:t>♥</w:t>
      </w:r>
      <w:r w:rsidR="000F4C1B">
        <w:rPr>
          <w:color w:val="000000" w:themeColor="text1"/>
        </w:rPr>
        <w:t xml:space="preserve"> </w:t>
      </w:r>
      <w:r>
        <w:rPr>
          <w:color w:val="000000" w:themeColor="text1"/>
        </w:rPr>
        <w:t>65</w:t>
      </w:r>
    </w:p>
    <w:p w14:paraId="4566BC98" w14:textId="2B3238AE" w:rsidR="000F4C1B" w:rsidRDefault="00177C3C" w:rsidP="0058163A">
      <w:pPr>
        <w:spacing w:after="0"/>
        <w:rPr>
          <w:color w:val="000000" w:themeColor="text1"/>
        </w:rPr>
      </w:pPr>
      <w:r>
        <w:rPr>
          <w:rFonts w:ascii="Times New Roman" w:hAnsi="Times New Roman" w:cs="Times New Roman"/>
          <w:color w:val="000000" w:themeColor="text1"/>
        </w:rPr>
        <w:t>♦</w:t>
      </w:r>
      <w:r w:rsidR="000F4C1B">
        <w:rPr>
          <w:color w:val="000000" w:themeColor="text1"/>
        </w:rPr>
        <w:t xml:space="preserve"> AK</w:t>
      </w:r>
      <w:r>
        <w:rPr>
          <w:color w:val="000000" w:themeColor="text1"/>
        </w:rPr>
        <w:t>432</w:t>
      </w:r>
      <w:r w:rsidR="000F4C1B">
        <w:rPr>
          <w:color w:val="000000" w:themeColor="text1"/>
        </w:rPr>
        <w:t xml:space="preserve">     </w:t>
      </w:r>
      <w:r w:rsidR="000F4C1B">
        <w:rPr>
          <w:color w:val="000000" w:themeColor="text1"/>
        </w:rPr>
        <w:tab/>
      </w:r>
      <w:r>
        <w:rPr>
          <w:rFonts w:ascii="Times New Roman" w:hAnsi="Times New Roman" w:cs="Times New Roman"/>
          <w:color w:val="000000" w:themeColor="text1"/>
        </w:rPr>
        <w:t>♦</w:t>
      </w:r>
      <w:r w:rsidR="000F4C1B">
        <w:rPr>
          <w:color w:val="000000" w:themeColor="text1"/>
        </w:rPr>
        <w:t xml:space="preserve"> </w:t>
      </w:r>
      <w:r>
        <w:rPr>
          <w:color w:val="000000" w:themeColor="text1"/>
        </w:rPr>
        <w:t>65</w:t>
      </w:r>
    </w:p>
    <w:p w14:paraId="5A9B92C9" w14:textId="2C07AB8E" w:rsidR="000F4C1B" w:rsidRDefault="00177C3C" w:rsidP="0058163A">
      <w:pPr>
        <w:spacing w:after="0"/>
        <w:rPr>
          <w:color w:val="000000" w:themeColor="text1"/>
        </w:rPr>
      </w:pPr>
      <w:r>
        <w:rPr>
          <w:rFonts w:ascii="Times New Roman" w:hAnsi="Times New Roman" w:cs="Times New Roman"/>
          <w:color w:val="000000" w:themeColor="text1"/>
        </w:rPr>
        <w:t>♣</w:t>
      </w:r>
      <w:r w:rsidR="000F4C1B">
        <w:rPr>
          <w:color w:val="000000" w:themeColor="text1"/>
        </w:rPr>
        <w:t xml:space="preserve"> </w:t>
      </w:r>
      <w:r>
        <w:rPr>
          <w:color w:val="000000" w:themeColor="text1"/>
        </w:rPr>
        <w:t>973</w:t>
      </w:r>
      <w:r w:rsidR="000F4C1B">
        <w:rPr>
          <w:color w:val="000000" w:themeColor="text1"/>
        </w:rPr>
        <w:tab/>
      </w:r>
      <w:r w:rsidR="000F4C1B">
        <w:rPr>
          <w:color w:val="000000" w:themeColor="text1"/>
        </w:rPr>
        <w:tab/>
      </w:r>
      <w:r>
        <w:rPr>
          <w:rFonts w:ascii="Times New Roman" w:hAnsi="Times New Roman" w:cs="Times New Roman"/>
          <w:color w:val="000000" w:themeColor="text1"/>
        </w:rPr>
        <w:t>♣</w:t>
      </w:r>
      <w:r w:rsidR="000F4C1B">
        <w:rPr>
          <w:color w:val="000000" w:themeColor="text1"/>
        </w:rPr>
        <w:t xml:space="preserve"> A</w:t>
      </w:r>
      <w:r>
        <w:rPr>
          <w:color w:val="000000" w:themeColor="text1"/>
        </w:rPr>
        <w:t>74</w:t>
      </w:r>
    </w:p>
    <w:p w14:paraId="3C2A6CDF" w14:textId="03A9961C" w:rsidR="0018618D" w:rsidRDefault="000F4C1B" w:rsidP="0058163A">
      <w:pPr>
        <w:spacing w:after="0"/>
        <w:rPr>
          <w:color w:val="000000" w:themeColor="text1"/>
        </w:rPr>
      </w:pPr>
      <w:r>
        <w:rPr>
          <w:color w:val="000000" w:themeColor="text1"/>
        </w:rPr>
        <w:t>Imagine on this hand</w:t>
      </w:r>
      <w:r w:rsidR="0053363F">
        <w:rPr>
          <w:color w:val="000000" w:themeColor="text1"/>
        </w:rPr>
        <w:t>, in a 4</w:t>
      </w:r>
      <w:r w:rsidR="00177C3C">
        <w:rPr>
          <w:rFonts w:ascii="Times New Roman" w:hAnsi="Times New Roman" w:cs="Times New Roman"/>
          <w:color w:val="000000" w:themeColor="text1"/>
        </w:rPr>
        <w:t>♠</w:t>
      </w:r>
      <w:r w:rsidR="00177C3C">
        <w:rPr>
          <w:color w:val="000000" w:themeColor="text1"/>
        </w:rPr>
        <w:t xml:space="preserve"> </w:t>
      </w:r>
      <w:r w:rsidR="0053363F">
        <w:rPr>
          <w:color w:val="000000" w:themeColor="text1"/>
        </w:rPr>
        <w:t>contract,</w:t>
      </w:r>
      <w:r>
        <w:rPr>
          <w:color w:val="000000" w:themeColor="text1"/>
        </w:rPr>
        <w:t xml:space="preserve"> th</w:t>
      </w:r>
      <w:r w:rsidR="0053363F">
        <w:rPr>
          <w:color w:val="000000" w:themeColor="text1"/>
        </w:rPr>
        <w:t>at</w:t>
      </w:r>
      <w:r w:rsidR="00E15D95">
        <w:rPr>
          <w:color w:val="000000" w:themeColor="text1"/>
        </w:rPr>
        <w:t xml:space="preserve"> the opponent</w:t>
      </w:r>
      <w:r w:rsidR="0053363F">
        <w:rPr>
          <w:color w:val="000000" w:themeColor="text1"/>
        </w:rPr>
        <w:t>s</w:t>
      </w:r>
      <w:r w:rsidR="00E15D95">
        <w:rPr>
          <w:color w:val="000000" w:themeColor="text1"/>
        </w:rPr>
        <w:t xml:space="preserve"> cash two </w:t>
      </w:r>
      <w:r w:rsidR="00177C3C">
        <w:rPr>
          <w:rFonts w:ascii="Times New Roman" w:hAnsi="Times New Roman" w:cs="Times New Roman"/>
          <w:color w:val="000000" w:themeColor="text1"/>
        </w:rPr>
        <w:t>♥</w:t>
      </w:r>
      <w:r w:rsidR="00E15D95">
        <w:rPr>
          <w:color w:val="000000" w:themeColor="text1"/>
        </w:rPr>
        <w:t xml:space="preserve"> t</w:t>
      </w:r>
      <w:r w:rsidR="0053363F">
        <w:rPr>
          <w:color w:val="000000" w:themeColor="text1"/>
        </w:rPr>
        <w:t xml:space="preserve">ricks and then shift to a trump.  If </w:t>
      </w:r>
      <w:r w:rsidR="00177C3C">
        <w:rPr>
          <w:rFonts w:ascii="Times New Roman" w:hAnsi="Times New Roman" w:cs="Times New Roman"/>
          <w:color w:val="000000" w:themeColor="text1"/>
        </w:rPr>
        <w:t>♦</w:t>
      </w:r>
      <w:r w:rsidR="0053363F">
        <w:rPr>
          <w:color w:val="000000" w:themeColor="text1"/>
        </w:rPr>
        <w:t xml:space="preserve"> split 3-3 </w:t>
      </w:r>
      <w:r w:rsidR="00513644">
        <w:rPr>
          <w:color w:val="000000" w:themeColor="text1"/>
        </w:rPr>
        <w:t xml:space="preserve">then playing </w:t>
      </w:r>
      <w:r w:rsidR="00177C3C">
        <w:rPr>
          <w:rFonts w:ascii="Times New Roman" w:hAnsi="Times New Roman" w:cs="Times New Roman"/>
          <w:color w:val="000000" w:themeColor="text1"/>
        </w:rPr>
        <w:t>♦</w:t>
      </w:r>
      <w:r w:rsidR="00513644">
        <w:rPr>
          <w:color w:val="000000" w:themeColor="text1"/>
        </w:rPr>
        <w:t xml:space="preserve">A, </w:t>
      </w:r>
      <w:r w:rsidR="00177C3C">
        <w:rPr>
          <w:rFonts w:ascii="Times New Roman" w:hAnsi="Times New Roman" w:cs="Times New Roman"/>
          <w:color w:val="000000" w:themeColor="text1"/>
        </w:rPr>
        <w:t>♦</w:t>
      </w:r>
      <w:r w:rsidR="00513644">
        <w:rPr>
          <w:color w:val="000000" w:themeColor="text1"/>
        </w:rPr>
        <w:t xml:space="preserve">K, and ruffing a </w:t>
      </w:r>
      <w:r w:rsidR="00177C3C">
        <w:rPr>
          <w:rFonts w:ascii="Times New Roman" w:hAnsi="Times New Roman" w:cs="Times New Roman"/>
          <w:color w:val="000000" w:themeColor="text1"/>
        </w:rPr>
        <w:t>♦</w:t>
      </w:r>
      <w:r w:rsidR="00513644">
        <w:rPr>
          <w:color w:val="000000" w:themeColor="text1"/>
        </w:rPr>
        <w:t xml:space="preserve"> before using the </w:t>
      </w:r>
      <w:r w:rsidR="00177C3C">
        <w:rPr>
          <w:rFonts w:ascii="Times New Roman" w:hAnsi="Times New Roman" w:cs="Times New Roman"/>
          <w:color w:val="000000" w:themeColor="text1"/>
        </w:rPr>
        <w:t>♠</w:t>
      </w:r>
      <w:r w:rsidR="00513644">
        <w:rPr>
          <w:color w:val="000000" w:themeColor="text1"/>
        </w:rPr>
        <w:t>A allows us to use dummy’s 2 sma</w:t>
      </w:r>
      <w:r w:rsidR="00EC435C">
        <w:rPr>
          <w:color w:val="000000" w:themeColor="text1"/>
        </w:rPr>
        <w:t xml:space="preserve">ll </w:t>
      </w:r>
      <w:r w:rsidR="00177C3C">
        <w:rPr>
          <w:rFonts w:ascii="Times New Roman" w:hAnsi="Times New Roman" w:cs="Times New Roman"/>
          <w:color w:val="000000" w:themeColor="text1"/>
        </w:rPr>
        <w:t>♦</w:t>
      </w:r>
      <w:r w:rsidR="00EC435C">
        <w:rPr>
          <w:color w:val="000000" w:themeColor="text1"/>
        </w:rPr>
        <w:t xml:space="preserve"> to discard your </w:t>
      </w:r>
      <w:r w:rsidR="00177C3C">
        <w:rPr>
          <w:rFonts w:ascii="Times New Roman" w:hAnsi="Times New Roman" w:cs="Times New Roman"/>
          <w:color w:val="000000" w:themeColor="text1"/>
        </w:rPr>
        <w:t>♣</w:t>
      </w:r>
      <w:r w:rsidR="00EC435C">
        <w:rPr>
          <w:color w:val="000000" w:themeColor="text1"/>
        </w:rPr>
        <w:t xml:space="preserve"> losers.  </w:t>
      </w:r>
    </w:p>
    <w:p w14:paraId="59395728" w14:textId="77777777" w:rsidR="00160942" w:rsidRDefault="00160942" w:rsidP="0058163A">
      <w:pPr>
        <w:spacing w:after="0"/>
        <w:rPr>
          <w:color w:val="000000" w:themeColor="text1"/>
        </w:rPr>
      </w:pPr>
    </w:p>
    <w:p w14:paraId="07D18655" w14:textId="077B1EE2" w:rsidR="00160942" w:rsidRPr="000F4C1B" w:rsidRDefault="00160942" w:rsidP="0058163A">
      <w:pPr>
        <w:spacing w:after="0"/>
        <w:rPr>
          <w:color w:val="000000" w:themeColor="text1"/>
        </w:rPr>
      </w:pPr>
      <w:r>
        <w:rPr>
          <w:color w:val="000000" w:themeColor="text1"/>
        </w:rPr>
        <w:t xml:space="preserve">With only one outside entry the best way to play </w:t>
      </w:r>
      <w:r w:rsidR="00FF5FF9">
        <w:rPr>
          <w:color w:val="000000" w:themeColor="text1"/>
        </w:rPr>
        <w:t xml:space="preserve">this contract safely (especially at IMPs) </w:t>
      </w:r>
      <w:r w:rsidR="00030878">
        <w:rPr>
          <w:color w:val="000000" w:themeColor="text1"/>
        </w:rPr>
        <w:t xml:space="preserve">is to </w:t>
      </w:r>
      <w:r w:rsidR="00177C3C">
        <w:rPr>
          <w:color w:val="000000" w:themeColor="text1"/>
        </w:rPr>
        <w:t>duck</w:t>
      </w:r>
      <w:r w:rsidR="00030878">
        <w:rPr>
          <w:color w:val="000000" w:themeColor="text1"/>
        </w:rPr>
        <w:t xml:space="preserve"> the first round of </w:t>
      </w:r>
      <w:r w:rsidR="00177C3C">
        <w:rPr>
          <w:rFonts w:ascii="Times New Roman" w:hAnsi="Times New Roman" w:cs="Times New Roman"/>
          <w:color w:val="000000" w:themeColor="text1"/>
        </w:rPr>
        <w:t>♦</w:t>
      </w:r>
      <w:r w:rsidR="00177C3C">
        <w:rPr>
          <w:color w:val="000000" w:themeColor="text1"/>
        </w:rPr>
        <w:t xml:space="preserve">.  Now we </w:t>
      </w:r>
      <w:r w:rsidR="00030878">
        <w:rPr>
          <w:color w:val="000000" w:themeColor="text1"/>
        </w:rPr>
        <w:t xml:space="preserve">win the return and play </w:t>
      </w:r>
      <w:r w:rsidR="00177C3C">
        <w:rPr>
          <w:rFonts w:ascii="Times New Roman" w:hAnsi="Times New Roman" w:cs="Times New Roman"/>
          <w:color w:val="000000" w:themeColor="text1"/>
        </w:rPr>
        <w:t>♦</w:t>
      </w:r>
      <w:r w:rsidR="00030878">
        <w:rPr>
          <w:color w:val="000000" w:themeColor="text1"/>
        </w:rPr>
        <w:t xml:space="preserve">A and ruff a </w:t>
      </w:r>
      <w:r w:rsidR="00177C3C">
        <w:rPr>
          <w:rFonts w:ascii="Times New Roman" w:hAnsi="Times New Roman" w:cs="Times New Roman"/>
          <w:color w:val="000000" w:themeColor="text1"/>
        </w:rPr>
        <w:t>♦</w:t>
      </w:r>
      <w:r w:rsidR="00030878">
        <w:rPr>
          <w:color w:val="000000" w:themeColor="text1"/>
        </w:rPr>
        <w:t xml:space="preserve">.  </w:t>
      </w:r>
      <w:r w:rsidR="00177C3C">
        <w:rPr>
          <w:color w:val="000000" w:themeColor="text1"/>
        </w:rPr>
        <w:t>We d</w:t>
      </w:r>
      <w:r w:rsidR="00030878">
        <w:rPr>
          <w:color w:val="000000" w:themeColor="text1"/>
        </w:rPr>
        <w:t xml:space="preserve">raw trump ending in the dummy (with the </w:t>
      </w:r>
      <w:r w:rsidR="00177C3C">
        <w:rPr>
          <w:rFonts w:ascii="Times New Roman" w:hAnsi="Times New Roman" w:cs="Times New Roman"/>
          <w:color w:val="000000" w:themeColor="text1"/>
        </w:rPr>
        <w:t>♠</w:t>
      </w:r>
      <w:r w:rsidR="00030878">
        <w:rPr>
          <w:color w:val="000000" w:themeColor="text1"/>
        </w:rPr>
        <w:t xml:space="preserve">A) and play </w:t>
      </w:r>
      <w:r w:rsidR="00177C3C">
        <w:rPr>
          <w:rFonts w:ascii="Times New Roman" w:hAnsi="Times New Roman" w:cs="Times New Roman"/>
          <w:color w:val="000000" w:themeColor="text1"/>
        </w:rPr>
        <w:t>♦</w:t>
      </w:r>
      <w:r w:rsidR="00030878">
        <w:rPr>
          <w:color w:val="000000" w:themeColor="text1"/>
        </w:rPr>
        <w:t xml:space="preserve"> from the top.  Even if </w:t>
      </w:r>
      <w:r w:rsidR="00177C3C">
        <w:rPr>
          <w:rFonts w:ascii="Times New Roman" w:hAnsi="Times New Roman" w:cs="Times New Roman"/>
          <w:color w:val="000000" w:themeColor="text1"/>
        </w:rPr>
        <w:t>♦</w:t>
      </w:r>
      <w:r w:rsidR="00030878">
        <w:rPr>
          <w:color w:val="000000" w:themeColor="text1"/>
        </w:rPr>
        <w:t xml:space="preserve"> are 4-2 this ensures a 10</w:t>
      </w:r>
      <w:r w:rsidR="00030878" w:rsidRPr="00030878">
        <w:rPr>
          <w:color w:val="000000" w:themeColor="text1"/>
          <w:vertAlign w:val="superscript"/>
        </w:rPr>
        <w:t>th</w:t>
      </w:r>
      <w:r w:rsidR="00030878">
        <w:rPr>
          <w:color w:val="000000" w:themeColor="text1"/>
        </w:rPr>
        <w:t xml:space="preserve"> trick </w:t>
      </w:r>
      <w:r w:rsidR="00177C3C">
        <w:rPr>
          <w:color w:val="000000" w:themeColor="text1"/>
        </w:rPr>
        <w:t>as we can</w:t>
      </w:r>
      <w:r w:rsidR="00030878">
        <w:rPr>
          <w:color w:val="000000" w:themeColor="text1"/>
        </w:rPr>
        <w:t xml:space="preserve"> discard one </w:t>
      </w:r>
      <w:r w:rsidR="00177C3C">
        <w:rPr>
          <w:rFonts w:ascii="Times New Roman" w:hAnsi="Times New Roman" w:cs="Times New Roman"/>
          <w:color w:val="000000" w:themeColor="text1"/>
        </w:rPr>
        <w:t>♣</w:t>
      </w:r>
      <w:r w:rsidR="00030878">
        <w:rPr>
          <w:color w:val="000000" w:themeColor="text1"/>
        </w:rPr>
        <w:t xml:space="preserve"> on the </w:t>
      </w:r>
      <w:r w:rsidR="00177C3C">
        <w:rPr>
          <w:rFonts w:ascii="Times New Roman" w:hAnsi="Times New Roman" w:cs="Times New Roman"/>
          <w:color w:val="000000" w:themeColor="text1"/>
        </w:rPr>
        <w:t>♦</w:t>
      </w:r>
      <w:r w:rsidR="00030878">
        <w:rPr>
          <w:color w:val="000000" w:themeColor="text1"/>
        </w:rPr>
        <w:t>K and another on the establish</w:t>
      </w:r>
      <w:r w:rsidR="00177C3C">
        <w:rPr>
          <w:color w:val="000000" w:themeColor="text1"/>
        </w:rPr>
        <w:t>ed</w:t>
      </w:r>
      <w:r w:rsidR="00030878">
        <w:rPr>
          <w:color w:val="000000" w:themeColor="text1"/>
        </w:rPr>
        <w:t xml:space="preserve"> small </w:t>
      </w:r>
      <w:r w:rsidR="00177C3C">
        <w:rPr>
          <w:rFonts w:ascii="Times New Roman" w:hAnsi="Times New Roman" w:cs="Times New Roman"/>
          <w:color w:val="000000" w:themeColor="text1"/>
        </w:rPr>
        <w:t>♦</w:t>
      </w:r>
      <w:r w:rsidR="00030878">
        <w:rPr>
          <w:color w:val="000000" w:themeColor="text1"/>
        </w:rPr>
        <w:t xml:space="preserve">.  </w:t>
      </w:r>
    </w:p>
    <w:p w14:paraId="3B508CEA" w14:textId="77777777" w:rsidR="00AD76ED" w:rsidRDefault="00AD76ED" w:rsidP="0058163A">
      <w:pPr>
        <w:spacing w:after="0"/>
        <w:rPr>
          <w:b/>
          <w:color w:val="000000" w:themeColor="text1"/>
          <w:sz w:val="24"/>
          <w:szCs w:val="24"/>
        </w:rPr>
      </w:pPr>
    </w:p>
    <w:p w14:paraId="1C3ACB1D" w14:textId="77777777" w:rsidR="00AD76ED" w:rsidRDefault="00AD76ED" w:rsidP="0058163A">
      <w:pPr>
        <w:spacing w:after="0"/>
        <w:rPr>
          <w:b/>
          <w:color w:val="000000" w:themeColor="text1"/>
          <w:sz w:val="24"/>
          <w:szCs w:val="24"/>
        </w:rPr>
      </w:pPr>
    </w:p>
    <w:p w14:paraId="75CC2F8D" w14:textId="3549357A" w:rsidR="00E80D7D" w:rsidRDefault="00E80D7D" w:rsidP="0058163A">
      <w:pPr>
        <w:spacing w:after="0"/>
        <w:rPr>
          <w:b/>
          <w:color w:val="000000" w:themeColor="text1"/>
          <w:sz w:val="24"/>
          <w:szCs w:val="24"/>
        </w:rPr>
      </w:pPr>
      <w:r>
        <w:rPr>
          <w:b/>
          <w:color w:val="000000" w:themeColor="text1"/>
          <w:sz w:val="24"/>
          <w:szCs w:val="24"/>
        </w:rPr>
        <w:t>Managing Entries</w:t>
      </w:r>
    </w:p>
    <w:p w14:paraId="168EE3AA" w14:textId="037C36CA" w:rsidR="00AD76ED" w:rsidRDefault="009009B5" w:rsidP="0058163A">
      <w:pPr>
        <w:spacing w:after="0"/>
        <w:rPr>
          <w:color w:val="000000" w:themeColor="text1"/>
        </w:rPr>
      </w:pPr>
      <w:r>
        <w:rPr>
          <w:color w:val="000000" w:themeColor="text1"/>
        </w:rPr>
        <w:t xml:space="preserve">Another important part of establishing a long suit is managing outside entries.   </w:t>
      </w:r>
      <w:r w:rsidR="005E65AA">
        <w:rPr>
          <w:color w:val="000000" w:themeColor="text1"/>
        </w:rPr>
        <w:t xml:space="preserve">A vital part of doing this is </w:t>
      </w:r>
      <w:proofErr w:type="gramStart"/>
      <w:r w:rsidR="005E65AA">
        <w:rPr>
          <w:color w:val="000000" w:themeColor="text1"/>
        </w:rPr>
        <w:t>making a plan</w:t>
      </w:r>
      <w:proofErr w:type="gramEnd"/>
      <w:r w:rsidR="005E65AA">
        <w:rPr>
          <w:color w:val="000000" w:themeColor="text1"/>
        </w:rPr>
        <w:t xml:space="preserve"> at trick 1.  One of </w:t>
      </w:r>
      <w:r w:rsidR="00177C3C">
        <w:rPr>
          <w:color w:val="000000" w:themeColor="text1"/>
        </w:rPr>
        <w:t>d</w:t>
      </w:r>
      <w:r w:rsidR="005E65AA">
        <w:rPr>
          <w:color w:val="000000" w:themeColor="text1"/>
        </w:rPr>
        <w:t>eclarer</w:t>
      </w:r>
      <w:r w:rsidR="00177C3C">
        <w:rPr>
          <w:color w:val="000000" w:themeColor="text1"/>
        </w:rPr>
        <w:t>’</w:t>
      </w:r>
      <w:r w:rsidR="005E65AA">
        <w:rPr>
          <w:color w:val="000000" w:themeColor="text1"/>
        </w:rPr>
        <w:t>s biggest mistakes is often winning the o</w:t>
      </w:r>
      <w:r w:rsidR="00177C3C">
        <w:rPr>
          <w:color w:val="000000" w:themeColor="text1"/>
        </w:rPr>
        <w:t xml:space="preserve">pening lead in the wrong hand, </w:t>
      </w:r>
      <w:r w:rsidR="005E65AA">
        <w:rPr>
          <w:color w:val="000000" w:themeColor="text1"/>
        </w:rPr>
        <w:t>using up a valuable entry to</w:t>
      </w:r>
      <w:r w:rsidR="00177C3C">
        <w:rPr>
          <w:color w:val="000000" w:themeColor="text1"/>
        </w:rPr>
        <w:t>o</w:t>
      </w:r>
      <w:r w:rsidR="005E65AA">
        <w:rPr>
          <w:color w:val="000000" w:themeColor="text1"/>
        </w:rPr>
        <w:t xml:space="preserve"> early.  </w:t>
      </w:r>
    </w:p>
    <w:p w14:paraId="0BC131CE" w14:textId="77777777" w:rsidR="000E4844" w:rsidRDefault="000E4844" w:rsidP="0058163A">
      <w:pPr>
        <w:spacing w:after="0"/>
        <w:rPr>
          <w:color w:val="000000" w:themeColor="text1"/>
        </w:rPr>
      </w:pPr>
    </w:p>
    <w:p w14:paraId="0DA07305" w14:textId="66243BEE" w:rsidR="000E4844" w:rsidRPr="00042BAB" w:rsidRDefault="000E4844" w:rsidP="0058163A">
      <w:pPr>
        <w:spacing w:after="0"/>
        <w:rPr>
          <w:i/>
          <w:color w:val="000000" w:themeColor="text1"/>
          <w:sz w:val="24"/>
          <w:szCs w:val="24"/>
        </w:rPr>
      </w:pPr>
      <w:r w:rsidRPr="00042BAB">
        <w:rPr>
          <w:i/>
          <w:color w:val="000000" w:themeColor="text1"/>
          <w:sz w:val="24"/>
          <w:szCs w:val="24"/>
        </w:rPr>
        <w:t>Example</w:t>
      </w:r>
    </w:p>
    <w:p w14:paraId="5F694FB8" w14:textId="5E368928" w:rsidR="000E4844" w:rsidRDefault="00177C3C" w:rsidP="0058163A">
      <w:pPr>
        <w:spacing w:after="0"/>
        <w:rPr>
          <w:color w:val="000000" w:themeColor="text1"/>
        </w:rPr>
      </w:pPr>
      <w:r>
        <w:rPr>
          <w:rFonts w:ascii="Times New Roman" w:hAnsi="Times New Roman" w:cs="Times New Roman"/>
          <w:color w:val="000000" w:themeColor="text1"/>
        </w:rPr>
        <w:t>♠</w:t>
      </w:r>
      <w:r w:rsidR="005E715B">
        <w:rPr>
          <w:color w:val="000000" w:themeColor="text1"/>
        </w:rPr>
        <w:t xml:space="preserve"> </w:t>
      </w:r>
      <w:r>
        <w:rPr>
          <w:color w:val="000000" w:themeColor="text1"/>
        </w:rPr>
        <w:t>653</w:t>
      </w:r>
      <w:r w:rsidR="005E715B">
        <w:rPr>
          <w:color w:val="000000" w:themeColor="text1"/>
        </w:rPr>
        <w:tab/>
      </w:r>
      <w:r w:rsidR="005E715B">
        <w:rPr>
          <w:color w:val="000000" w:themeColor="text1"/>
        </w:rPr>
        <w:tab/>
      </w:r>
      <w:r>
        <w:rPr>
          <w:rFonts w:ascii="Times New Roman" w:hAnsi="Times New Roman" w:cs="Times New Roman"/>
          <w:color w:val="000000" w:themeColor="text1"/>
        </w:rPr>
        <w:t>♠</w:t>
      </w:r>
      <w:r w:rsidR="005E715B">
        <w:rPr>
          <w:color w:val="000000" w:themeColor="text1"/>
        </w:rPr>
        <w:t xml:space="preserve"> AKQJT</w:t>
      </w:r>
    </w:p>
    <w:p w14:paraId="171BFD7E" w14:textId="5803F856" w:rsidR="000E4844" w:rsidRDefault="00177C3C" w:rsidP="0058163A">
      <w:pPr>
        <w:spacing w:after="0"/>
        <w:rPr>
          <w:color w:val="000000" w:themeColor="text1"/>
        </w:rPr>
      </w:pPr>
      <w:r>
        <w:rPr>
          <w:rFonts w:ascii="Times New Roman" w:hAnsi="Times New Roman" w:cs="Times New Roman"/>
          <w:color w:val="000000" w:themeColor="text1"/>
        </w:rPr>
        <w:t>♥</w:t>
      </w:r>
      <w:r w:rsidR="005E715B">
        <w:rPr>
          <w:color w:val="000000" w:themeColor="text1"/>
        </w:rPr>
        <w:t xml:space="preserve"> A</w:t>
      </w:r>
      <w:r>
        <w:rPr>
          <w:color w:val="000000" w:themeColor="text1"/>
        </w:rPr>
        <w:t>6</w:t>
      </w:r>
      <w:r w:rsidR="005E715B">
        <w:rPr>
          <w:color w:val="000000" w:themeColor="text1"/>
        </w:rPr>
        <w:tab/>
      </w:r>
      <w:r w:rsidR="005E715B">
        <w:rPr>
          <w:color w:val="000000" w:themeColor="text1"/>
        </w:rPr>
        <w:tab/>
      </w:r>
      <w:r>
        <w:rPr>
          <w:rFonts w:ascii="Times New Roman" w:hAnsi="Times New Roman" w:cs="Times New Roman"/>
          <w:color w:val="000000" w:themeColor="text1"/>
        </w:rPr>
        <w:t>♥</w:t>
      </w:r>
      <w:r w:rsidR="005E715B">
        <w:rPr>
          <w:color w:val="000000" w:themeColor="text1"/>
        </w:rPr>
        <w:t xml:space="preserve"> </w:t>
      </w:r>
      <w:proofErr w:type="spellStart"/>
      <w:r w:rsidR="005E715B">
        <w:rPr>
          <w:color w:val="000000" w:themeColor="text1"/>
        </w:rPr>
        <w:t>KQ</w:t>
      </w:r>
      <w:r>
        <w:rPr>
          <w:color w:val="000000" w:themeColor="text1"/>
        </w:rPr>
        <w:t>7</w:t>
      </w:r>
      <w:proofErr w:type="spellEnd"/>
    </w:p>
    <w:p w14:paraId="3A41AE76" w14:textId="34DC3817" w:rsidR="000E4844" w:rsidRDefault="00177C3C" w:rsidP="0058163A">
      <w:pPr>
        <w:spacing w:after="0"/>
        <w:rPr>
          <w:color w:val="000000" w:themeColor="text1"/>
        </w:rPr>
      </w:pPr>
      <w:r>
        <w:rPr>
          <w:rFonts w:ascii="Times New Roman" w:hAnsi="Times New Roman" w:cs="Times New Roman"/>
          <w:color w:val="000000" w:themeColor="text1"/>
        </w:rPr>
        <w:t>♦</w:t>
      </w:r>
      <w:r w:rsidR="005E715B">
        <w:rPr>
          <w:color w:val="000000" w:themeColor="text1"/>
        </w:rPr>
        <w:t xml:space="preserve"> </w:t>
      </w:r>
      <w:r>
        <w:rPr>
          <w:color w:val="000000" w:themeColor="text1"/>
        </w:rPr>
        <w:t>642</w:t>
      </w:r>
      <w:r w:rsidR="005E715B">
        <w:rPr>
          <w:color w:val="000000" w:themeColor="text1"/>
        </w:rPr>
        <w:tab/>
      </w:r>
      <w:r w:rsidR="005E715B">
        <w:rPr>
          <w:color w:val="000000" w:themeColor="text1"/>
        </w:rPr>
        <w:tab/>
      </w:r>
      <w:r>
        <w:rPr>
          <w:rFonts w:ascii="Times New Roman" w:hAnsi="Times New Roman" w:cs="Times New Roman"/>
          <w:color w:val="000000" w:themeColor="text1"/>
        </w:rPr>
        <w:t>♦</w:t>
      </w:r>
      <w:r w:rsidR="005E715B">
        <w:rPr>
          <w:color w:val="000000" w:themeColor="text1"/>
        </w:rPr>
        <w:t xml:space="preserve"> A</w:t>
      </w:r>
      <w:r>
        <w:rPr>
          <w:color w:val="000000" w:themeColor="text1"/>
        </w:rPr>
        <w:t>8</w:t>
      </w:r>
      <w:r w:rsidR="005E715B">
        <w:rPr>
          <w:color w:val="000000" w:themeColor="text1"/>
        </w:rPr>
        <w:t xml:space="preserve"> </w:t>
      </w:r>
    </w:p>
    <w:p w14:paraId="0A9C55C0" w14:textId="6D8DECA2" w:rsidR="000E4844" w:rsidRPr="009009B5" w:rsidRDefault="00177C3C" w:rsidP="0058163A">
      <w:pPr>
        <w:spacing w:after="0"/>
        <w:rPr>
          <w:color w:val="000000" w:themeColor="text1"/>
        </w:rPr>
      </w:pPr>
      <w:r>
        <w:rPr>
          <w:rFonts w:ascii="Times New Roman" w:hAnsi="Times New Roman" w:cs="Times New Roman"/>
          <w:color w:val="000000" w:themeColor="text1"/>
        </w:rPr>
        <w:t>♣</w:t>
      </w:r>
      <w:r>
        <w:rPr>
          <w:color w:val="000000" w:themeColor="text1"/>
        </w:rPr>
        <w:t xml:space="preserve"> AK954</w:t>
      </w:r>
      <w:r>
        <w:rPr>
          <w:color w:val="000000" w:themeColor="text1"/>
        </w:rPr>
        <w:tab/>
      </w:r>
      <w:r>
        <w:rPr>
          <w:rFonts w:ascii="Times New Roman" w:hAnsi="Times New Roman" w:cs="Times New Roman"/>
          <w:color w:val="000000" w:themeColor="text1"/>
        </w:rPr>
        <w:t>♣</w:t>
      </w:r>
      <w:r w:rsidR="005E715B">
        <w:rPr>
          <w:color w:val="000000" w:themeColor="text1"/>
        </w:rPr>
        <w:t xml:space="preserve"> Q</w:t>
      </w:r>
      <w:r>
        <w:rPr>
          <w:color w:val="000000" w:themeColor="text1"/>
        </w:rPr>
        <w:t>86</w:t>
      </w:r>
    </w:p>
    <w:p w14:paraId="54954988" w14:textId="4B8069E8" w:rsidR="00E80D7D" w:rsidRPr="00042BAB" w:rsidRDefault="00042BAB" w:rsidP="0058163A">
      <w:pPr>
        <w:spacing w:after="0"/>
        <w:rPr>
          <w:color w:val="000000" w:themeColor="text1"/>
        </w:rPr>
      </w:pPr>
      <w:r>
        <w:rPr>
          <w:color w:val="000000" w:themeColor="text1"/>
        </w:rPr>
        <w:t>In a 7</w:t>
      </w:r>
      <w:r w:rsidR="00177C3C">
        <w:rPr>
          <w:rFonts w:ascii="Times New Roman" w:hAnsi="Times New Roman" w:cs="Times New Roman"/>
          <w:color w:val="000000" w:themeColor="text1"/>
        </w:rPr>
        <w:t>♠</w:t>
      </w:r>
      <w:r w:rsidR="00177C3C">
        <w:rPr>
          <w:color w:val="000000" w:themeColor="text1"/>
        </w:rPr>
        <w:t xml:space="preserve"> contract</w:t>
      </w:r>
      <w:r>
        <w:rPr>
          <w:color w:val="000000" w:themeColor="text1"/>
        </w:rPr>
        <w:t xml:space="preserve"> on a </w:t>
      </w:r>
      <w:r w:rsidR="00177C3C">
        <w:rPr>
          <w:rFonts w:ascii="Times New Roman" w:hAnsi="Times New Roman" w:cs="Times New Roman"/>
          <w:color w:val="000000" w:themeColor="text1"/>
        </w:rPr>
        <w:t>♥</w:t>
      </w:r>
      <w:r>
        <w:rPr>
          <w:color w:val="000000" w:themeColor="text1"/>
        </w:rPr>
        <w:t xml:space="preserve"> lead, the only real mistake </w:t>
      </w:r>
      <w:r w:rsidR="00177C3C">
        <w:rPr>
          <w:color w:val="000000" w:themeColor="text1"/>
        </w:rPr>
        <w:t>declarer</w:t>
      </w:r>
      <w:r>
        <w:rPr>
          <w:color w:val="000000" w:themeColor="text1"/>
        </w:rPr>
        <w:t xml:space="preserve"> can make is to win the </w:t>
      </w:r>
      <w:r w:rsidR="00177C3C">
        <w:rPr>
          <w:rFonts w:ascii="Times New Roman" w:hAnsi="Times New Roman" w:cs="Times New Roman"/>
          <w:color w:val="000000" w:themeColor="text1"/>
        </w:rPr>
        <w:t>♥</w:t>
      </w:r>
      <w:r>
        <w:rPr>
          <w:color w:val="000000" w:themeColor="text1"/>
        </w:rPr>
        <w:t xml:space="preserve">A at trick 1.  Declarer must leave this outside entry on the dummy.  If </w:t>
      </w:r>
      <w:r w:rsidR="00177C3C">
        <w:rPr>
          <w:rFonts w:ascii="Times New Roman" w:hAnsi="Times New Roman" w:cs="Times New Roman"/>
          <w:color w:val="000000" w:themeColor="text1"/>
        </w:rPr>
        <w:t>♣</w:t>
      </w:r>
      <w:r>
        <w:rPr>
          <w:color w:val="000000" w:themeColor="text1"/>
        </w:rPr>
        <w:t xml:space="preserve"> are 3-2</w:t>
      </w:r>
      <w:r w:rsidR="00177C3C">
        <w:rPr>
          <w:color w:val="000000" w:themeColor="text1"/>
        </w:rPr>
        <w:t>,</w:t>
      </w:r>
      <w:r>
        <w:rPr>
          <w:color w:val="000000" w:themeColor="text1"/>
        </w:rPr>
        <w:t xml:space="preserve"> then there is no issue.  But if they are 4-1</w:t>
      </w:r>
      <w:r w:rsidR="00177C3C">
        <w:rPr>
          <w:color w:val="000000" w:themeColor="text1"/>
        </w:rPr>
        <w:t>,</w:t>
      </w:r>
      <w:r>
        <w:rPr>
          <w:color w:val="000000" w:themeColor="text1"/>
        </w:rPr>
        <w:t xml:space="preserve"> we will need to ruff one to establish the final </w:t>
      </w:r>
      <w:r w:rsidR="00177C3C">
        <w:rPr>
          <w:rFonts w:ascii="Times New Roman" w:hAnsi="Times New Roman" w:cs="Times New Roman"/>
          <w:color w:val="000000" w:themeColor="text1"/>
        </w:rPr>
        <w:t>♣</w:t>
      </w:r>
      <w:r>
        <w:rPr>
          <w:color w:val="000000" w:themeColor="text1"/>
        </w:rPr>
        <w:t xml:space="preserve"> and use the </w:t>
      </w:r>
      <w:r w:rsidR="00177C3C">
        <w:rPr>
          <w:rFonts w:ascii="Times New Roman" w:hAnsi="Times New Roman" w:cs="Times New Roman"/>
          <w:color w:val="000000" w:themeColor="text1"/>
        </w:rPr>
        <w:t>♥</w:t>
      </w:r>
      <w:r>
        <w:rPr>
          <w:color w:val="000000" w:themeColor="text1"/>
        </w:rPr>
        <w:t xml:space="preserve">A to return for out final </w:t>
      </w:r>
      <w:r w:rsidR="00177C3C">
        <w:rPr>
          <w:rFonts w:ascii="Times New Roman" w:hAnsi="Times New Roman" w:cs="Times New Roman"/>
          <w:color w:val="000000" w:themeColor="text1"/>
        </w:rPr>
        <w:t>♣</w:t>
      </w:r>
      <w:r>
        <w:rPr>
          <w:color w:val="000000" w:themeColor="text1"/>
        </w:rPr>
        <w:t xml:space="preserve"> winner – 5</w:t>
      </w:r>
      <w:r w:rsidR="00177C3C">
        <w:rPr>
          <w:rFonts w:ascii="Times New Roman" w:hAnsi="Times New Roman" w:cs="Times New Roman"/>
          <w:color w:val="000000" w:themeColor="text1"/>
        </w:rPr>
        <w:t>♠</w:t>
      </w:r>
      <w:r>
        <w:rPr>
          <w:color w:val="000000" w:themeColor="text1"/>
        </w:rPr>
        <w:t>, 4</w:t>
      </w:r>
      <w:r w:rsidR="00177C3C">
        <w:rPr>
          <w:rFonts w:ascii="Times New Roman" w:hAnsi="Times New Roman" w:cs="Times New Roman"/>
          <w:color w:val="000000" w:themeColor="text1"/>
        </w:rPr>
        <w:t>♣</w:t>
      </w:r>
      <w:r>
        <w:rPr>
          <w:color w:val="000000" w:themeColor="text1"/>
        </w:rPr>
        <w:t>, 3</w:t>
      </w:r>
      <w:r w:rsidR="00177C3C">
        <w:rPr>
          <w:rFonts w:ascii="Times New Roman" w:hAnsi="Times New Roman" w:cs="Times New Roman"/>
          <w:color w:val="000000" w:themeColor="text1"/>
        </w:rPr>
        <w:t>♥</w:t>
      </w:r>
      <w:r>
        <w:rPr>
          <w:color w:val="000000" w:themeColor="text1"/>
        </w:rPr>
        <w:t>, and 1</w:t>
      </w:r>
      <w:r w:rsidR="00177C3C">
        <w:rPr>
          <w:rFonts w:ascii="Times New Roman" w:hAnsi="Times New Roman" w:cs="Times New Roman"/>
          <w:color w:val="000000" w:themeColor="text1"/>
        </w:rPr>
        <w:t>♦</w:t>
      </w:r>
      <w:r>
        <w:rPr>
          <w:color w:val="000000" w:themeColor="text1"/>
        </w:rPr>
        <w:t xml:space="preserve"> for 13 tricks.  </w:t>
      </w:r>
    </w:p>
    <w:p w14:paraId="39D0E5F7" w14:textId="7E684F01" w:rsidR="00926808" w:rsidRDefault="00926808" w:rsidP="0058163A">
      <w:pPr>
        <w:spacing w:after="0"/>
        <w:rPr>
          <w:b/>
          <w:color w:val="000000" w:themeColor="text1"/>
          <w:sz w:val="24"/>
          <w:szCs w:val="24"/>
        </w:rPr>
      </w:pPr>
    </w:p>
    <w:p w14:paraId="02ABC7D0" w14:textId="77777777" w:rsidR="00177C3C" w:rsidRDefault="00177C3C" w:rsidP="0058163A">
      <w:pPr>
        <w:spacing w:after="0"/>
        <w:rPr>
          <w:b/>
          <w:color w:val="000000" w:themeColor="text1"/>
          <w:sz w:val="24"/>
          <w:szCs w:val="24"/>
        </w:rPr>
      </w:pPr>
    </w:p>
    <w:p w14:paraId="1083B66E" w14:textId="0005F94C" w:rsidR="0058163A" w:rsidRPr="00A11193" w:rsidRDefault="0058163A" w:rsidP="0058163A">
      <w:pPr>
        <w:spacing w:after="0"/>
        <w:rPr>
          <w:b/>
          <w:color w:val="000000" w:themeColor="text1"/>
          <w:sz w:val="24"/>
          <w:szCs w:val="24"/>
        </w:rPr>
      </w:pPr>
      <w:r w:rsidRPr="00A11193">
        <w:rPr>
          <w:b/>
          <w:color w:val="000000" w:themeColor="text1"/>
          <w:sz w:val="24"/>
          <w:szCs w:val="24"/>
        </w:rPr>
        <w:lastRenderedPageBreak/>
        <w:t>Conclusion</w:t>
      </w:r>
    </w:p>
    <w:p w14:paraId="1F812C67" w14:textId="3A2E6B3D" w:rsidR="00317326" w:rsidRPr="003061BD" w:rsidRDefault="00A979A5" w:rsidP="000F0923">
      <w:pPr>
        <w:spacing w:after="0"/>
        <w:rPr>
          <w:color w:val="000000" w:themeColor="text1"/>
        </w:rPr>
      </w:pPr>
      <w:r>
        <w:rPr>
          <w:color w:val="000000" w:themeColor="text1"/>
        </w:rPr>
        <w:t xml:space="preserve">When discards from </w:t>
      </w:r>
      <w:r w:rsidR="00177C3C">
        <w:rPr>
          <w:color w:val="000000" w:themeColor="text1"/>
        </w:rPr>
        <w:t>d</w:t>
      </w:r>
      <w:r>
        <w:rPr>
          <w:color w:val="000000" w:themeColor="text1"/>
        </w:rPr>
        <w:t>eclarer</w:t>
      </w:r>
      <w:r w:rsidR="00177C3C">
        <w:rPr>
          <w:color w:val="000000" w:themeColor="text1"/>
        </w:rPr>
        <w:t>’</w:t>
      </w:r>
      <w:r>
        <w:rPr>
          <w:color w:val="000000" w:themeColor="text1"/>
        </w:rPr>
        <w:t xml:space="preserve">s hand will be helpful </w:t>
      </w:r>
      <w:r w:rsidR="00926808">
        <w:rPr>
          <w:color w:val="000000" w:themeColor="text1"/>
        </w:rPr>
        <w:t>(</w:t>
      </w:r>
      <w:r w:rsidR="00042BAB">
        <w:rPr>
          <w:color w:val="000000" w:themeColor="text1"/>
        </w:rPr>
        <w:t xml:space="preserve">which is </w:t>
      </w:r>
      <w:r w:rsidR="00926808">
        <w:rPr>
          <w:color w:val="000000" w:themeColor="text1"/>
        </w:rPr>
        <w:t>not always</w:t>
      </w:r>
      <w:r w:rsidR="00042BAB">
        <w:rPr>
          <w:color w:val="000000" w:themeColor="text1"/>
        </w:rPr>
        <w:t xml:space="preserve"> the case</w:t>
      </w:r>
      <w:r w:rsidR="00926808">
        <w:rPr>
          <w:color w:val="000000" w:themeColor="text1"/>
        </w:rPr>
        <w:t xml:space="preserve">, </w:t>
      </w:r>
      <w:r w:rsidR="00177C3C">
        <w:rPr>
          <w:color w:val="000000" w:themeColor="text1"/>
        </w:rPr>
        <w:t>e.g., if</w:t>
      </w:r>
      <w:r w:rsidR="00926808">
        <w:rPr>
          <w:color w:val="000000" w:themeColor="text1"/>
        </w:rPr>
        <w:t xml:space="preserve"> KQJT in hand then 2-3 discards will not help) then establishing </w:t>
      </w:r>
      <w:r w:rsidR="00042BAB">
        <w:rPr>
          <w:color w:val="000000" w:themeColor="text1"/>
        </w:rPr>
        <w:t>dummy’s long suit is useful.  If dummy’s suit has only small cards in the middle and bottom then playing for a “good break”, often thr</w:t>
      </w:r>
      <w:r w:rsidR="00177C3C">
        <w:rPr>
          <w:color w:val="000000" w:themeColor="text1"/>
        </w:rPr>
        <w:t>ough</w:t>
      </w:r>
      <w:r w:rsidR="00042BAB">
        <w:rPr>
          <w:color w:val="000000" w:themeColor="text1"/>
        </w:rPr>
        <w:t xml:space="preserve"> ruffing out the suit, is our best way to establish the suit into winners.  </w:t>
      </w:r>
      <w:r w:rsidR="003C0067">
        <w:rPr>
          <w:color w:val="000000" w:themeColor="text1"/>
        </w:rPr>
        <w:t xml:space="preserve">In attempting to ruff out dummy’s long weak suit, entries to dummy are an important part of the plan.  </w:t>
      </w:r>
      <w:r w:rsidR="00177C3C">
        <w:rPr>
          <w:color w:val="000000" w:themeColor="text1"/>
        </w:rPr>
        <w:t>We s</w:t>
      </w:r>
      <w:r w:rsidR="003C0067">
        <w:rPr>
          <w:color w:val="000000" w:themeColor="text1"/>
        </w:rPr>
        <w:t xml:space="preserve">tart by </w:t>
      </w:r>
      <w:proofErr w:type="gramStart"/>
      <w:r w:rsidR="003C0067">
        <w:rPr>
          <w:color w:val="000000" w:themeColor="text1"/>
        </w:rPr>
        <w:t>making a plan</w:t>
      </w:r>
      <w:proofErr w:type="gramEnd"/>
      <w:r w:rsidR="003C0067">
        <w:rPr>
          <w:color w:val="000000" w:themeColor="text1"/>
        </w:rPr>
        <w:t xml:space="preserve"> based on the idea that “good things” will happen (like the suit will split 3-3 or 3-2) and then work backwards fro</w:t>
      </w:r>
      <w:r w:rsidR="00177C3C">
        <w:rPr>
          <w:color w:val="000000" w:themeColor="text1"/>
        </w:rPr>
        <w:t xml:space="preserve">m there – attempting to extend </w:t>
      </w:r>
      <w:r w:rsidR="003C0067">
        <w:rPr>
          <w:color w:val="000000" w:themeColor="text1"/>
        </w:rPr>
        <w:t>our plan to handle worse breaks (like 4-</w:t>
      </w:r>
      <w:r w:rsidR="00177C3C">
        <w:rPr>
          <w:color w:val="000000" w:themeColor="text1"/>
        </w:rPr>
        <w:t>2 or 4-1).  Playing these hands</w:t>
      </w:r>
      <w:r w:rsidR="003C0067">
        <w:rPr>
          <w:color w:val="000000" w:themeColor="text1"/>
        </w:rPr>
        <w:t xml:space="preserve"> that require many entries to establish dummy’s suit can be difficult.  The most important thing you can do as </w:t>
      </w:r>
      <w:r w:rsidR="00177C3C">
        <w:rPr>
          <w:color w:val="000000" w:themeColor="text1"/>
        </w:rPr>
        <w:t>d</w:t>
      </w:r>
      <w:r w:rsidR="003C0067">
        <w:rPr>
          <w:color w:val="000000" w:themeColor="text1"/>
        </w:rPr>
        <w:t xml:space="preserve">eclarer is to stop and take the time to </w:t>
      </w:r>
      <w:proofErr w:type="gramStart"/>
      <w:r w:rsidR="003C0067">
        <w:rPr>
          <w:color w:val="000000" w:themeColor="text1"/>
        </w:rPr>
        <w:t>make a plan</w:t>
      </w:r>
      <w:proofErr w:type="gramEnd"/>
      <w:r w:rsidR="003C0067">
        <w:rPr>
          <w:color w:val="000000" w:themeColor="text1"/>
        </w:rPr>
        <w:t xml:space="preserve"> at trick 1!</w:t>
      </w:r>
    </w:p>
    <w:sectPr w:rsidR="00317326" w:rsidRPr="003061BD"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BF054" w14:textId="77777777" w:rsidR="0085437A" w:rsidRDefault="0085437A" w:rsidP="005C42AC">
      <w:pPr>
        <w:spacing w:after="0" w:line="240" w:lineRule="auto"/>
      </w:pPr>
      <w:r>
        <w:separator/>
      </w:r>
    </w:p>
  </w:endnote>
  <w:endnote w:type="continuationSeparator" w:id="0">
    <w:p w14:paraId="442596EA" w14:textId="77777777" w:rsidR="0085437A" w:rsidRDefault="0085437A"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7FBA" w14:textId="5DD6D6F1" w:rsidR="00DA386D" w:rsidRPr="00306D34" w:rsidRDefault="00DA386D" w:rsidP="00306D34">
    <w:pPr>
      <w:pStyle w:val="Footer"/>
    </w:pPr>
    <w:r>
      <w:t>T</w:t>
    </w:r>
    <w:r w:rsidR="0018618D">
      <w:t>WiB (205</w:t>
    </w:r>
    <w:r>
      <w:t xml:space="preserve">) </w:t>
    </w:r>
    <w:r w:rsidR="005B2F8B">
      <w:t xml:space="preserve">Establishing </w:t>
    </w:r>
    <w:r w:rsidR="0018618D">
      <w:t xml:space="preserve">Length in Dummy </w:t>
    </w:r>
    <w:r w:rsidR="00BA11AB">
      <w:tab/>
    </w:r>
    <w:r>
      <w:t xml:space="preserve"> </w:t>
    </w:r>
    <w:r>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77C3C">
          <w:rPr>
            <w:noProof/>
          </w:rPr>
          <w:t>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6CC1" w14:textId="69ADC1AB" w:rsidR="00DA386D" w:rsidRDefault="00DA386D"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w:t>
    </w:r>
    <w:proofErr w:type="gramStart"/>
    <w:r>
      <w:rPr>
        <w:color w:val="17365D" w:themeColor="text2" w:themeShade="BF"/>
      </w:rPr>
      <w:t xml:space="preserve">14915  </w:t>
    </w:r>
    <w:r>
      <w:rPr>
        <w:rFonts w:ascii="Times New Roman" w:hAnsi="Times New Roman" w:cs="Times New Roman"/>
        <w:color w:val="17365D" w:themeColor="text2" w:themeShade="BF"/>
      </w:rPr>
      <w:t>♠</w:t>
    </w:r>
    <w:proofErr w:type="gramEnd"/>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CAC74" w14:textId="77777777" w:rsidR="0085437A" w:rsidRDefault="0085437A" w:rsidP="005C42AC">
      <w:pPr>
        <w:spacing w:after="0" w:line="240" w:lineRule="auto"/>
      </w:pPr>
      <w:r>
        <w:separator/>
      </w:r>
    </w:p>
  </w:footnote>
  <w:footnote w:type="continuationSeparator" w:id="0">
    <w:p w14:paraId="0F0DBB30" w14:textId="77777777" w:rsidR="0085437A" w:rsidRDefault="0085437A"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F993" w14:textId="77777777" w:rsidR="00DA386D" w:rsidRPr="00CF5891" w:rsidRDefault="00DA386D" w:rsidP="00897665">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4B903CC4" w14:textId="36CB9921" w:rsidR="00DA386D" w:rsidRPr="00507BAD" w:rsidRDefault="00DA386D"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EFFE" w14:textId="77777777" w:rsidR="00DA386D" w:rsidRPr="00B4722C" w:rsidRDefault="00DA386D"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DA386D" w:rsidRDefault="00DA386D"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DA386D" w:rsidRPr="005669A0" w:rsidRDefault="00DA386D"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DA386D" w:rsidRDefault="00DA3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F86"/>
    <w:multiLevelType w:val="hybridMultilevel"/>
    <w:tmpl w:val="73E2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24A3"/>
    <w:multiLevelType w:val="hybridMultilevel"/>
    <w:tmpl w:val="98AA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95DA4"/>
    <w:multiLevelType w:val="hybridMultilevel"/>
    <w:tmpl w:val="47E6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E1FBE"/>
    <w:multiLevelType w:val="hybridMultilevel"/>
    <w:tmpl w:val="CBB8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40DF0"/>
    <w:multiLevelType w:val="hybridMultilevel"/>
    <w:tmpl w:val="DC6A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A7AEF"/>
    <w:multiLevelType w:val="hybridMultilevel"/>
    <w:tmpl w:val="E3865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70F06"/>
    <w:multiLevelType w:val="hybridMultilevel"/>
    <w:tmpl w:val="1D26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32689"/>
    <w:multiLevelType w:val="hybridMultilevel"/>
    <w:tmpl w:val="FB2C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01522"/>
    <w:multiLevelType w:val="hybridMultilevel"/>
    <w:tmpl w:val="FCEEC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E378E"/>
    <w:multiLevelType w:val="hybridMultilevel"/>
    <w:tmpl w:val="CD56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35145"/>
    <w:multiLevelType w:val="hybridMultilevel"/>
    <w:tmpl w:val="063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62F19"/>
    <w:multiLevelType w:val="hybridMultilevel"/>
    <w:tmpl w:val="33CE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F423A"/>
    <w:multiLevelType w:val="hybridMultilevel"/>
    <w:tmpl w:val="DB18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B704F"/>
    <w:multiLevelType w:val="hybridMultilevel"/>
    <w:tmpl w:val="D0CE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C68E8"/>
    <w:multiLevelType w:val="hybridMultilevel"/>
    <w:tmpl w:val="9D3E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A3B52"/>
    <w:multiLevelType w:val="hybridMultilevel"/>
    <w:tmpl w:val="D0A4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4072AD"/>
    <w:multiLevelType w:val="hybridMultilevel"/>
    <w:tmpl w:val="5974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2C295F"/>
    <w:multiLevelType w:val="hybridMultilevel"/>
    <w:tmpl w:val="CA90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1A6D86"/>
    <w:multiLevelType w:val="hybridMultilevel"/>
    <w:tmpl w:val="ECCC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4"/>
  </w:num>
  <w:num w:numId="4">
    <w:abstractNumId w:val="10"/>
  </w:num>
  <w:num w:numId="5">
    <w:abstractNumId w:val="15"/>
  </w:num>
  <w:num w:numId="6">
    <w:abstractNumId w:val="11"/>
  </w:num>
  <w:num w:numId="7">
    <w:abstractNumId w:val="17"/>
  </w:num>
  <w:num w:numId="8">
    <w:abstractNumId w:val="3"/>
  </w:num>
  <w:num w:numId="9">
    <w:abstractNumId w:val="16"/>
  </w:num>
  <w:num w:numId="10">
    <w:abstractNumId w:val="5"/>
  </w:num>
  <w:num w:numId="11">
    <w:abstractNumId w:val="8"/>
  </w:num>
  <w:num w:numId="12">
    <w:abstractNumId w:val="6"/>
  </w:num>
  <w:num w:numId="13">
    <w:abstractNumId w:val="7"/>
  </w:num>
  <w:num w:numId="14">
    <w:abstractNumId w:val="2"/>
  </w:num>
  <w:num w:numId="15">
    <w:abstractNumId w:val="18"/>
  </w:num>
  <w:num w:numId="16">
    <w:abstractNumId w:val="1"/>
  </w:num>
  <w:num w:numId="17">
    <w:abstractNumId w:val="13"/>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07895"/>
    <w:rsid w:val="00007ABF"/>
    <w:rsid w:val="00026EAF"/>
    <w:rsid w:val="00030878"/>
    <w:rsid w:val="00030C9E"/>
    <w:rsid w:val="00041972"/>
    <w:rsid w:val="00042BAB"/>
    <w:rsid w:val="00052141"/>
    <w:rsid w:val="00054851"/>
    <w:rsid w:val="00063506"/>
    <w:rsid w:val="0006535A"/>
    <w:rsid w:val="0007775A"/>
    <w:rsid w:val="00097817"/>
    <w:rsid w:val="000A1BD5"/>
    <w:rsid w:val="000A3DB0"/>
    <w:rsid w:val="000B725B"/>
    <w:rsid w:val="000C16E4"/>
    <w:rsid w:val="000C4471"/>
    <w:rsid w:val="000D17F4"/>
    <w:rsid w:val="000D50B1"/>
    <w:rsid w:val="000E40A8"/>
    <w:rsid w:val="000E4844"/>
    <w:rsid w:val="000F0923"/>
    <w:rsid w:val="000F4C1B"/>
    <w:rsid w:val="000F6C10"/>
    <w:rsid w:val="000F7DB9"/>
    <w:rsid w:val="0010578F"/>
    <w:rsid w:val="001220C5"/>
    <w:rsid w:val="00122446"/>
    <w:rsid w:val="001337D0"/>
    <w:rsid w:val="00135F48"/>
    <w:rsid w:val="00146534"/>
    <w:rsid w:val="00150B34"/>
    <w:rsid w:val="00160942"/>
    <w:rsid w:val="0016305E"/>
    <w:rsid w:val="00163634"/>
    <w:rsid w:val="001706D8"/>
    <w:rsid w:val="00173443"/>
    <w:rsid w:val="00177C3C"/>
    <w:rsid w:val="0018618D"/>
    <w:rsid w:val="0019129C"/>
    <w:rsid w:val="00194804"/>
    <w:rsid w:val="00195D84"/>
    <w:rsid w:val="001C5DA3"/>
    <w:rsid w:val="001D4DF4"/>
    <w:rsid w:val="001F0DB7"/>
    <w:rsid w:val="001F4B5D"/>
    <w:rsid w:val="001F7AB6"/>
    <w:rsid w:val="0020491D"/>
    <w:rsid w:val="00232ED3"/>
    <w:rsid w:val="00245322"/>
    <w:rsid w:val="00245E51"/>
    <w:rsid w:val="00255B92"/>
    <w:rsid w:val="00257F20"/>
    <w:rsid w:val="002727AF"/>
    <w:rsid w:val="002775F0"/>
    <w:rsid w:val="00291FD7"/>
    <w:rsid w:val="0029633C"/>
    <w:rsid w:val="002A32D3"/>
    <w:rsid w:val="002A483F"/>
    <w:rsid w:val="002A7E69"/>
    <w:rsid w:val="002B1C31"/>
    <w:rsid w:val="002B1EDB"/>
    <w:rsid w:val="002B5DFA"/>
    <w:rsid w:val="002C38EB"/>
    <w:rsid w:val="002C5542"/>
    <w:rsid w:val="002C5DCD"/>
    <w:rsid w:val="002E115F"/>
    <w:rsid w:val="002F5269"/>
    <w:rsid w:val="002F7392"/>
    <w:rsid w:val="003061BD"/>
    <w:rsid w:val="00306D34"/>
    <w:rsid w:val="003138C5"/>
    <w:rsid w:val="0031411D"/>
    <w:rsid w:val="00317326"/>
    <w:rsid w:val="0032514C"/>
    <w:rsid w:val="00331ABA"/>
    <w:rsid w:val="003322BA"/>
    <w:rsid w:val="00341DF9"/>
    <w:rsid w:val="0035340A"/>
    <w:rsid w:val="003611EA"/>
    <w:rsid w:val="00375780"/>
    <w:rsid w:val="00380876"/>
    <w:rsid w:val="00394A4F"/>
    <w:rsid w:val="00395D87"/>
    <w:rsid w:val="003B327B"/>
    <w:rsid w:val="003B498F"/>
    <w:rsid w:val="003C0067"/>
    <w:rsid w:val="003C29CE"/>
    <w:rsid w:val="003C2C48"/>
    <w:rsid w:val="003C4DF2"/>
    <w:rsid w:val="003C7C54"/>
    <w:rsid w:val="003D5067"/>
    <w:rsid w:val="003F13FF"/>
    <w:rsid w:val="004066B3"/>
    <w:rsid w:val="00412C9E"/>
    <w:rsid w:val="00415D33"/>
    <w:rsid w:val="00431715"/>
    <w:rsid w:val="004341A4"/>
    <w:rsid w:val="004443DE"/>
    <w:rsid w:val="00444EE3"/>
    <w:rsid w:val="00451454"/>
    <w:rsid w:val="00470EBF"/>
    <w:rsid w:val="00473E1C"/>
    <w:rsid w:val="00492F76"/>
    <w:rsid w:val="00495467"/>
    <w:rsid w:val="00496CAB"/>
    <w:rsid w:val="00497406"/>
    <w:rsid w:val="00497D9C"/>
    <w:rsid w:val="004C552E"/>
    <w:rsid w:val="004C6496"/>
    <w:rsid w:val="004C7C53"/>
    <w:rsid w:val="004D61FE"/>
    <w:rsid w:val="004E73F8"/>
    <w:rsid w:val="004F5386"/>
    <w:rsid w:val="00506E01"/>
    <w:rsid w:val="00507BAD"/>
    <w:rsid w:val="00512A91"/>
    <w:rsid w:val="005132BD"/>
    <w:rsid w:val="00513644"/>
    <w:rsid w:val="00516EFC"/>
    <w:rsid w:val="00521EE9"/>
    <w:rsid w:val="005264EA"/>
    <w:rsid w:val="0053363F"/>
    <w:rsid w:val="005370D0"/>
    <w:rsid w:val="0054127B"/>
    <w:rsid w:val="00547190"/>
    <w:rsid w:val="00552FFA"/>
    <w:rsid w:val="00553439"/>
    <w:rsid w:val="005669A0"/>
    <w:rsid w:val="00573CE5"/>
    <w:rsid w:val="00575182"/>
    <w:rsid w:val="0058163A"/>
    <w:rsid w:val="00585B3B"/>
    <w:rsid w:val="00592788"/>
    <w:rsid w:val="00593E68"/>
    <w:rsid w:val="00595D2F"/>
    <w:rsid w:val="00596769"/>
    <w:rsid w:val="005A17D4"/>
    <w:rsid w:val="005B2F8B"/>
    <w:rsid w:val="005B447D"/>
    <w:rsid w:val="005C3876"/>
    <w:rsid w:val="005C42AC"/>
    <w:rsid w:val="005C77B6"/>
    <w:rsid w:val="005D26B6"/>
    <w:rsid w:val="005D4B8C"/>
    <w:rsid w:val="005E65AA"/>
    <w:rsid w:val="005E715B"/>
    <w:rsid w:val="005F6F34"/>
    <w:rsid w:val="00600CD4"/>
    <w:rsid w:val="00611DBF"/>
    <w:rsid w:val="006126E8"/>
    <w:rsid w:val="0061399B"/>
    <w:rsid w:val="006312C7"/>
    <w:rsid w:val="00642E38"/>
    <w:rsid w:val="00661BDB"/>
    <w:rsid w:val="00664F91"/>
    <w:rsid w:val="00680CAF"/>
    <w:rsid w:val="00690A4A"/>
    <w:rsid w:val="0069269E"/>
    <w:rsid w:val="0069745F"/>
    <w:rsid w:val="006C05F3"/>
    <w:rsid w:val="006C5E7E"/>
    <w:rsid w:val="006D493A"/>
    <w:rsid w:val="006E3954"/>
    <w:rsid w:val="006F144E"/>
    <w:rsid w:val="00701526"/>
    <w:rsid w:val="00705048"/>
    <w:rsid w:val="00706BFE"/>
    <w:rsid w:val="00715C52"/>
    <w:rsid w:val="00715F2C"/>
    <w:rsid w:val="00732C24"/>
    <w:rsid w:val="00737003"/>
    <w:rsid w:val="00741218"/>
    <w:rsid w:val="00744566"/>
    <w:rsid w:val="00762608"/>
    <w:rsid w:val="00774D26"/>
    <w:rsid w:val="007857A8"/>
    <w:rsid w:val="0079331B"/>
    <w:rsid w:val="00793FF7"/>
    <w:rsid w:val="0079498A"/>
    <w:rsid w:val="00794DF6"/>
    <w:rsid w:val="007C0FBE"/>
    <w:rsid w:val="007D086C"/>
    <w:rsid w:val="007E60D4"/>
    <w:rsid w:val="007E6D2D"/>
    <w:rsid w:val="007F5198"/>
    <w:rsid w:val="00802375"/>
    <w:rsid w:val="008048DE"/>
    <w:rsid w:val="0081234C"/>
    <w:rsid w:val="00830D49"/>
    <w:rsid w:val="008357CB"/>
    <w:rsid w:val="00836A83"/>
    <w:rsid w:val="00851D07"/>
    <w:rsid w:val="0085437A"/>
    <w:rsid w:val="0085509F"/>
    <w:rsid w:val="00866E7C"/>
    <w:rsid w:val="00870F22"/>
    <w:rsid w:val="00892E23"/>
    <w:rsid w:val="00895FF4"/>
    <w:rsid w:val="00897665"/>
    <w:rsid w:val="008B0A7E"/>
    <w:rsid w:val="008B633B"/>
    <w:rsid w:val="008C0BFA"/>
    <w:rsid w:val="008C7DFA"/>
    <w:rsid w:val="008D340B"/>
    <w:rsid w:val="008E4A63"/>
    <w:rsid w:val="008F07B7"/>
    <w:rsid w:val="008F0BF7"/>
    <w:rsid w:val="008F7E50"/>
    <w:rsid w:val="009009B5"/>
    <w:rsid w:val="00902A6E"/>
    <w:rsid w:val="00904346"/>
    <w:rsid w:val="009167E3"/>
    <w:rsid w:val="009257F5"/>
    <w:rsid w:val="00926808"/>
    <w:rsid w:val="00934504"/>
    <w:rsid w:val="009363B5"/>
    <w:rsid w:val="00945D04"/>
    <w:rsid w:val="009526C6"/>
    <w:rsid w:val="00952D16"/>
    <w:rsid w:val="009662E6"/>
    <w:rsid w:val="00977A3C"/>
    <w:rsid w:val="0099522A"/>
    <w:rsid w:val="00995921"/>
    <w:rsid w:val="009A28D3"/>
    <w:rsid w:val="009B1D3C"/>
    <w:rsid w:val="009C4DEA"/>
    <w:rsid w:val="009D391B"/>
    <w:rsid w:val="009D666B"/>
    <w:rsid w:val="009D6ACB"/>
    <w:rsid w:val="009E13D0"/>
    <w:rsid w:val="00A005F0"/>
    <w:rsid w:val="00A027E8"/>
    <w:rsid w:val="00A0363D"/>
    <w:rsid w:val="00A07415"/>
    <w:rsid w:val="00A11193"/>
    <w:rsid w:val="00A12B99"/>
    <w:rsid w:val="00A12E82"/>
    <w:rsid w:val="00A20086"/>
    <w:rsid w:val="00A24EA7"/>
    <w:rsid w:val="00A4116F"/>
    <w:rsid w:val="00A43C39"/>
    <w:rsid w:val="00A455D2"/>
    <w:rsid w:val="00A46626"/>
    <w:rsid w:val="00A536D6"/>
    <w:rsid w:val="00A57736"/>
    <w:rsid w:val="00A650B7"/>
    <w:rsid w:val="00A773F9"/>
    <w:rsid w:val="00A80E4D"/>
    <w:rsid w:val="00A8606C"/>
    <w:rsid w:val="00A94700"/>
    <w:rsid w:val="00A979A5"/>
    <w:rsid w:val="00AA1B91"/>
    <w:rsid w:val="00AA1CAF"/>
    <w:rsid w:val="00AB4B64"/>
    <w:rsid w:val="00AC6662"/>
    <w:rsid w:val="00AD3A65"/>
    <w:rsid w:val="00AD5784"/>
    <w:rsid w:val="00AD76ED"/>
    <w:rsid w:val="00AE0164"/>
    <w:rsid w:val="00AE07D6"/>
    <w:rsid w:val="00AE5F4C"/>
    <w:rsid w:val="00B0766A"/>
    <w:rsid w:val="00B20C86"/>
    <w:rsid w:val="00B238A7"/>
    <w:rsid w:val="00B30D15"/>
    <w:rsid w:val="00B400D9"/>
    <w:rsid w:val="00B46EDF"/>
    <w:rsid w:val="00B4722C"/>
    <w:rsid w:val="00B511EE"/>
    <w:rsid w:val="00B667F7"/>
    <w:rsid w:val="00B75DE3"/>
    <w:rsid w:val="00B8014D"/>
    <w:rsid w:val="00B8112D"/>
    <w:rsid w:val="00B9065D"/>
    <w:rsid w:val="00B90811"/>
    <w:rsid w:val="00B91281"/>
    <w:rsid w:val="00B9163E"/>
    <w:rsid w:val="00B93C1F"/>
    <w:rsid w:val="00BA11AB"/>
    <w:rsid w:val="00BA5964"/>
    <w:rsid w:val="00BA7D8D"/>
    <w:rsid w:val="00BB3DA7"/>
    <w:rsid w:val="00BB452C"/>
    <w:rsid w:val="00BB52D2"/>
    <w:rsid w:val="00BC50E5"/>
    <w:rsid w:val="00BD4A16"/>
    <w:rsid w:val="00BE237F"/>
    <w:rsid w:val="00BE4C8A"/>
    <w:rsid w:val="00C01DE8"/>
    <w:rsid w:val="00C152B3"/>
    <w:rsid w:val="00C1681D"/>
    <w:rsid w:val="00C22828"/>
    <w:rsid w:val="00C30E32"/>
    <w:rsid w:val="00C377B5"/>
    <w:rsid w:val="00C42176"/>
    <w:rsid w:val="00C438A2"/>
    <w:rsid w:val="00C64C41"/>
    <w:rsid w:val="00C81EED"/>
    <w:rsid w:val="00C854F5"/>
    <w:rsid w:val="00C90AE0"/>
    <w:rsid w:val="00C967CA"/>
    <w:rsid w:val="00CA01D9"/>
    <w:rsid w:val="00CA146C"/>
    <w:rsid w:val="00CA5029"/>
    <w:rsid w:val="00CB1754"/>
    <w:rsid w:val="00CB5DC0"/>
    <w:rsid w:val="00CC7365"/>
    <w:rsid w:val="00CD137A"/>
    <w:rsid w:val="00CE6D47"/>
    <w:rsid w:val="00CE7DCC"/>
    <w:rsid w:val="00CF5891"/>
    <w:rsid w:val="00D00762"/>
    <w:rsid w:val="00D01FC0"/>
    <w:rsid w:val="00D3461B"/>
    <w:rsid w:val="00D54AC8"/>
    <w:rsid w:val="00D6278A"/>
    <w:rsid w:val="00D7461B"/>
    <w:rsid w:val="00D82CEB"/>
    <w:rsid w:val="00D840DD"/>
    <w:rsid w:val="00D84707"/>
    <w:rsid w:val="00D853E0"/>
    <w:rsid w:val="00D85D0F"/>
    <w:rsid w:val="00DA321E"/>
    <w:rsid w:val="00DA386D"/>
    <w:rsid w:val="00DA42FC"/>
    <w:rsid w:val="00DA6272"/>
    <w:rsid w:val="00DB0592"/>
    <w:rsid w:val="00DB2657"/>
    <w:rsid w:val="00DB405A"/>
    <w:rsid w:val="00DC0FAA"/>
    <w:rsid w:val="00DE55ED"/>
    <w:rsid w:val="00DF3370"/>
    <w:rsid w:val="00E0132F"/>
    <w:rsid w:val="00E02680"/>
    <w:rsid w:val="00E045E6"/>
    <w:rsid w:val="00E1095C"/>
    <w:rsid w:val="00E15B48"/>
    <w:rsid w:val="00E15D95"/>
    <w:rsid w:val="00E16849"/>
    <w:rsid w:val="00E20B8A"/>
    <w:rsid w:val="00E24342"/>
    <w:rsid w:val="00E30737"/>
    <w:rsid w:val="00E410BD"/>
    <w:rsid w:val="00E47C64"/>
    <w:rsid w:val="00E63614"/>
    <w:rsid w:val="00E75B1F"/>
    <w:rsid w:val="00E80D7D"/>
    <w:rsid w:val="00E87917"/>
    <w:rsid w:val="00EA16D5"/>
    <w:rsid w:val="00EB59EF"/>
    <w:rsid w:val="00EB6611"/>
    <w:rsid w:val="00EC1D48"/>
    <w:rsid w:val="00EC435C"/>
    <w:rsid w:val="00ED6B88"/>
    <w:rsid w:val="00EE2680"/>
    <w:rsid w:val="00EE2C93"/>
    <w:rsid w:val="00EF1620"/>
    <w:rsid w:val="00F17EF0"/>
    <w:rsid w:val="00F20432"/>
    <w:rsid w:val="00F24C37"/>
    <w:rsid w:val="00F309B0"/>
    <w:rsid w:val="00F32CC7"/>
    <w:rsid w:val="00F45818"/>
    <w:rsid w:val="00F631C1"/>
    <w:rsid w:val="00F66A84"/>
    <w:rsid w:val="00F779E4"/>
    <w:rsid w:val="00F87E8F"/>
    <w:rsid w:val="00FA39DF"/>
    <w:rsid w:val="00FA71AD"/>
    <w:rsid w:val="00FB4D46"/>
    <w:rsid w:val="00FC4835"/>
    <w:rsid w:val="00FF54CD"/>
    <w:rsid w:val="00FF5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3E9A8C45-9D6C-45D5-8E97-D9D202AB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AA1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4</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168</cp:revision>
  <cp:lastPrinted>2017-01-09T00:40:00Z</cp:lastPrinted>
  <dcterms:created xsi:type="dcterms:W3CDTF">2016-06-09T17:48:00Z</dcterms:created>
  <dcterms:modified xsi:type="dcterms:W3CDTF">2017-08-21T13:39:00Z</dcterms:modified>
</cp:coreProperties>
</file>