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ABF2" w14:textId="7F076A1F" w:rsidR="0058163A" w:rsidRPr="003061BD" w:rsidRDefault="003061BD" w:rsidP="0058163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63BC6433" w:rsidR="0058163A" w:rsidRPr="003061BD" w:rsidRDefault="00195D84" w:rsidP="0058163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A93693">
        <w:rPr>
          <w:b/>
          <w:color w:val="000000" w:themeColor="text1"/>
          <w:sz w:val="36"/>
          <w:szCs w:val="36"/>
        </w:rPr>
        <w:t>2</w:t>
      </w:r>
      <w:r w:rsidR="008C0F6D">
        <w:rPr>
          <w:b/>
          <w:color w:val="000000" w:themeColor="text1"/>
          <w:sz w:val="36"/>
          <w:szCs w:val="36"/>
        </w:rPr>
        <w:t>9</w:t>
      </w:r>
      <w:r w:rsidR="00A93693">
        <w:rPr>
          <w:b/>
          <w:color w:val="000000" w:themeColor="text1"/>
          <w:sz w:val="36"/>
          <w:szCs w:val="36"/>
        </w:rPr>
        <w:t>7</w:t>
      </w:r>
      <w:r w:rsidR="00BB52D2">
        <w:rPr>
          <w:b/>
          <w:color w:val="000000" w:themeColor="text1"/>
          <w:sz w:val="36"/>
          <w:szCs w:val="36"/>
        </w:rPr>
        <w:t xml:space="preserve">) </w:t>
      </w:r>
      <w:r w:rsidR="008C0F6D">
        <w:rPr>
          <w:b/>
          <w:color w:val="000000" w:themeColor="text1"/>
          <w:sz w:val="36"/>
          <w:szCs w:val="36"/>
        </w:rPr>
        <w:t xml:space="preserve">Jump Shift Structure </w:t>
      </w:r>
      <w:r w:rsidR="002E5E5B">
        <w:rPr>
          <w:b/>
          <w:color w:val="000000" w:themeColor="text1"/>
          <w:sz w:val="36"/>
          <w:szCs w:val="36"/>
        </w:rPr>
        <w:t xml:space="preserve"> </w:t>
      </w:r>
    </w:p>
    <w:p w14:paraId="1C5E2F9B" w14:textId="74D55805" w:rsidR="0058163A" w:rsidRPr="003061BD" w:rsidRDefault="0058163A" w:rsidP="0058163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7FAB3DB3" w:rsidR="0058163A" w:rsidRPr="003061BD" w:rsidRDefault="0062429D" w:rsidP="0058163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5B443C">
        <w:rPr>
          <w:i/>
          <w:color w:val="000000" w:themeColor="text1"/>
        </w:rPr>
        <w:t>6</w:t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6395D5E1" w14:textId="2C17F64E" w:rsidR="002E5E5B" w:rsidRDefault="0001350B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One of the most difficult opening hands to describe to partner is the unbalanced single</w:t>
      </w:r>
      <w:r w:rsidR="00E3272A">
        <w:rPr>
          <w:color w:val="000000" w:themeColor="text1"/>
        </w:rPr>
        <w:t>-</w:t>
      </w:r>
      <w:r>
        <w:rPr>
          <w:color w:val="000000" w:themeColor="text1"/>
        </w:rPr>
        <w:t xml:space="preserve">suited (one 6+card suit) </w:t>
      </w:r>
      <w:r w:rsidR="00E3272A">
        <w:rPr>
          <w:color w:val="000000" w:themeColor="text1"/>
        </w:rPr>
        <w:t xml:space="preserve">hand </w:t>
      </w:r>
      <w:r>
        <w:rPr>
          <w:color w:val="000000" w:themeColor="text1"/>
        </w:rPr>
        <w:t>with 18-19 HCP.  This is one of the strongest hands that does not open the bidding 2</w:t>
      </w:r>
      <w:r>
        <w:rPr>
          <w:color w:val="000000" w:themeColor="text1"/>
        </w:rPr>
        <w:sym w:font="Symbol" w:char="F0A7"/>
      </w:r>
      <w:r>
        <w:rPr>
          <w:color w:val="000000" w:themeColor="text1"/>
        </w:rPr>
        <w:t>.  With this hand we usually open our suit at the 1-</w:t>
      </w:r>
      <w:r w:rsidR="00E3272A">
        <w:rPr>
          <w:color w:val="000000" w:themeColor="text1"/>
        </w:rPr>
        <w:t>l</w:t>
      </w:r>
      <w:r>
        <w:rPr>
          <w:color w:val="000000" w:themeColor="text1"/>
        </w:rPr>
        <w:t xml:space="preserve">evel and after partner </w:t>
      </w:r>
      <w:r w:rsidR="00E3272A">
        <w:rPr>
          <w:color w:val="000000" w:themeColor="text1"/>
        </w:rPr>
        <w:t>r</w:t>
      </w:r>
      <w:r>
        <w:rPr>
          <w:color w:val="000000" w:themeColor="text1"/>
        </w:rPr>
        <w:t>esponds at the 1-</w:t>
      </w:r>
      <w:r w:rsidR="00E3272A">
        <w:rPr>
          <w:color w:val="000000" w:themeColor="text1"/>
        </w:rPr>
        <w:t>l</w:t>
      </w:r>
      <w:r>
        <w:rPr>
          <w:color w:val="000000" w:themeColor="text1"/>
        </w:rPr>
        <w:t>evel</w:t>
      </w:r>
      <w:r w:rsidR="00E3272A">
        <w:rPr>
          <w:color w:val="000000" w:themeColor="text1"/>
        </w:rPr>
        <w:t>,</w:t>
      </w:r>
      <w:r>
        <w:rPr>
          <w:color w:val="000000" w:themeColor="text1"/>
        </w:rPr>
        <w:t xml:space="preserve"> we lie in a minor</w:t>
      </w:r>
      <w:r w:rsidR="00E327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suit.   </w:t>
      </w:r>
      <w:r w:rsidR="002C0361">
        <w:rPr>
          <w:color w:val="000000" w:themeColor="text1"/>
        </w:rPr>
        <w:t xml:space="preserve">If our one suit is a </w:t>
      </w:r>
      <w:r w:rsidR="00E3272A">
        <w:rPr>
          <w:color w:val="000000" w:themeColor="text1"/>
        </w:rPr>
        <w:t>M</w:t>
      </w:r>
      <w:r w:rsidR="002C0361">
        <w:rPr>
          <w:color w:val="000000" w:themeColor="text1"/>
        </w:rPr>
        <w:t>ajor</w:t>
      </w:r>
      <w:r w:rsidR="00E3272A">
        <w:rPr>
          <w:color w:val="000000" w:themeColor="text1"/>
        </w:rPr>
        <w:t>,</w:t>
      </w:r>
      <w:r w:rsidR="002C0361">
        <w:rPr>
          <w:color w:val="000000" w:themeColor="text1"/>
        </w:rPr>
        <w:t xml:space="preserve"> then we show our strength by making a jump shift </w:t>
      </w:r>
      <w:r w:rsidR="00E3272A">
        <w:rPr>
          <w:color w:val="000000" w:themeColor="text1"/>
        </w:rPr>
        <w:t>into</w:t>
      </w:r>
      <w:r w:rsidR="002C0361">
        <w:rPr>
          <w:color w:val="000000" w:themeColor="text1"/>
        </w:rPr>
        <w:t xml:space="preserve"> 3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 w:rsidR="002C0361">
        <w:rPr>
          <w:color w:val="000000" w:themeColor="text1"/>
        </w:rPr>
        <w:t xml:space="preserve">, even when we have very few 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 w:rsidR="002C0361">
        <w:rPr>
          <w:color w:val="000000" w:themeColor="text1"/>
        </w:rPr>
        <w:t xml:space="preserve"> (as few as 2-cards).  With this bid we create a game-forcing auction </w:t>
      </w:r>
      <w:r w:rsidR="005B4853">
        <w:rPr>
          <w:color w:val="000000" w:themeColor="text1"/>
        </w:rPr>
        <w:t xml:space="preserve">(showing our values), but we distort our shape (partner expects that we have at least 4-cards in the 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 w:rsidR="005B4853">
        <w:rPr>
          <w:color w:val="000000" w:themeColor="text1"/>
        </w:rPr>
        <w:t xml:space="preserve"> suit).  This can cause some confusion with partner if they have a large fit for our 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 w:rsidR="005B4853">
        <w:rPr>
          <w:color w:val="000000" w:themeColor="text1"/>
        </w:rPr>
        <w:t xml:space="preserve"> suit.  We would like to have a way to let partner know that this jump-shift is done on a </w:t>
      </w:r>
      <w:r w:rsidR="00E3272A">
        <w:rPr>
          <w:color w:val="000000" w:themeColor="text1"/>
        </w:rPr>
        <w:t>single</w:t>
      </w:r>
      <w:r w:rsidR="005B4853">
        <w:rPr>
          <w:color w:val="000000" w:themeColor="text1"/>
        </w:rPr>
        <w:t xml:space="preserve">-suited hand, </w:t>
      </w:r>
      <w:r w:rsidR="00E80F0A">
        <w:rPr>
          <w:color w:val="000000" w:themeColor="text1"/>
        </w:rPr>
        <w:t xml:space="preserve">not on a </w:t>
      </w:r>
      <w:r w:rsidR="00E3272A">
        <w:rPr>
          <w:color w:val="000000" w:themeColor="text1"/>
        </w:rPr>
        <w:t>two</w:t>
      </w:r>
      <w:r w:rsidR="00E80F0A">
        <w:rPr>
          <w:color w:val="000000" w:themeColor="text1"/>
        </w:rPr>
        <w:t>-suited hand.  By adding an asking bid of a relay to 3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 w:rsidR="00E80F0A">
        <w:rPr>
          <w:color w:val="000000" w:themeColor="text1"/>
        </w:rPr>
        <w:t xml:space="preserve"> after our 3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 w:rsidR="00E80F0A">
        <w:rPr>
          <w:color w:val="000000" w:themeColor="text1"/>
        </w:rPr>
        <w:t xml:space="preserve"> jump-shift</w:t>
      </w:r>
      <w:r w:rsidR="00E3272A">
        <w:rPr>
          <w:color w:val="000000" w:themeColor="text1"/>
        </w:rPr>
        <w:t>,</w:t>
      </w:r>
      <w:r w:rsidR="00E80F0A">
        <w:rPr>
          <w:color w:val="000000" w:themeColor="text1"/>
        </w:rPr>
        <w:t xml:space="preserve"> we allow our side to better define our shape in the auctions.  Let’s see how this works to improve our ability to describe our hand to partner</w:t>
      </w:r>
      <w:r w:rsidR="009C2934">
        <w:rPr>
          <w:color w:val="000000" w:themeColor="text1"/>
        </w:rPr>
        <w:t>.</w:t>
      </w:r>
      <w:r w:rsidR="00E80F0A">
        <w:rPr>
          <w:color w:val="000000" w:themeColor="text1"/>
        </w:rPr>
        <w:t xml:space="preserve"> </w:t>
      </w:r>
    </w:p>
    <w:p w14:paraId="504EF0E5" w14:textId="7F7C534F" w:rsidR="008C0F6D" w:rsidRDefault="008C0F6D" w:rsidP="0058163A">
      <w:pPr>
        <w:spacing w:after="0"/>
        <w:rPr>
          <w:color w:val="000000" w:themeColor="text1"/>
        </w:rPr>
      </w:pPr>
    </w:p>
    <w:p w14:paraId="17EEDF3F" w14:textId="77777777" w:rsidR="008C0F6D" w:rsidRDefault="008C0F6D" w:rsidP="0058163A">
      <w:pPr>
        <w:spacing w:after="0"/>
        <w:rPr>
          <w:color w:val="000000" w:themeColor="text1"/>
        </w:rPr>
      </w:pPr>
    </w:p>
    <w:p w14:paraId="22C5009A" w14:textId="64C427B2" w:rsidR="00AB4B64" w:rsidRPr="00382344" w:rsidRDefault="00E80F0A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Jump Shift Structure with Asking Relay </w:t>
      </w:r>
    </w:p>
    <w:p w14:paraId="000D0EA6" w14:textId="0D01A836" w:rsidR="008C0F6D" w:rsidRDefault="00E80F0A" w:rsidP="003163D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Let’s </w:t>
      </w:r>
      <w:r w:rsidR="00E3272A">
        <w:rPr>
          <w:color w:val="000000" w:themeColor="text1"/>
        </w:rPr>
        <w:t>look</w:t>
      </w:r>
      <w:r>
        <w:rPr>
          <w:color w:val="000000" w:themeColor="text1"/>
        </w:rPr>
        <w:t xml:space="preserve"> at how having a 3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 w:rsidR="00E3272A">
        <w:rPr>
          <w:color w:val="000000" w:themeColor="text1"/>
        </w:rPr>
        <w:t>*</w:t>
      </w:r>
      <w:r>
        <w:rPr>
          <w:color w:val="000000" w:themeColor="text1"/>
        </w:rPr>
        <w:t xml:space="preserve"> relay to ask about our shape allows us to better define our shape in these jump-shift auctions.  </w:t>
      </w:r>
      <w:r w:rsidR="009C2934">
        <w:rPr>
          <w:color w:val="000000" w:themeColor="text1"/>
        </w:rPr>
        <w:t xml:space="preserve">One important part of this structure is that it allows us to better define our pattern while keeping the auction before 3NT on as many hand types as possible.  </w:t>
      </w:r>
      <w:r>
        <w:rPr>
          <w:color w:val="000000" w:themeColor="text1"/>
        </w:rPr>
        <w:t>Here are some examples to see how we can better define our hand using these methods.</w:t>
      </w:r>
    </w:p>
    <w:p w14:paraId="7851675C" w14:textId="65F73F69" w:rsidR="00E80F0A" w:rsidRDefault="00E80F0A" w:rsidP="003163D7">
      <w:pPr>
        <w:spacing w:after="0"/>
        <w:rPr>
          <w:color w:val="000000" w:themeColor="text1"/>
        </w:rPr>
      </w:pPr>
    </w:p>
    <w:p w14:paraId="59489D3F" w14:textId="2BEF7F72" w:rsidR="00E80F0A" w:rsidRPr="009C2934" w:rsidRDefault="00E80F0A" w:rsidP="003163D7">
      <w:pPr>
        <w:spacing w:after="0"/>
        <w:rPr>
          <w:i/>
          <w:color w:val="000000" w:themeColor="text1"/>
        </w:rPr>
      </w:pPr>
      <w:r w:rsidRPr="009C2934">
        <w:rPr>
          <w:i/>
          <w:color w:val="000000" w:themeColor="text1"/>
        </w:rPr>
        <w:t>Example 1</w:t>
      </w:r>
    </w:p>
    <w:p w14:paraId="1DF90465" w14:textId="4E06DD8C" w:rsidR="00E80F0A" w:rsidRDefault="00094809" w:rsidP="003163D7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3272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>1NT</w:t>
      </w:r>
    </w:p>
    <w:p w14:paraId="0F8523C3" w14:textId="6D170CD3" w:rsidR="00094809" w:rsidRDefault="00094809" w:rsidP="003163D7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2853E43A" w14:textId="53F30802" w:rsidR="00094809" w:rsidRDefault="00A4346E" w:rsidP="00094809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5+</w:t>
      </w:r>
      <w:r w:rsidR="007A7889">
        <w:rPr>
          <w:color w:val="000000" w:themeColor="text1"/>
        </w:rPr>
        <w:t xml:space="preserve">card </w:t>
      </w:r>
      <w:r w:rsidR="00E3272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>, 5+</w:t>
      </w:r>
      <w:r w:rsidR="007A7889">
        <w:rPr>
          <w:color w:val="000000" w:themeColor="text1"/>
        </w:rPr>
        <w:t xml:space="preserve">card 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>, Game Forcing</w:t>
      </w:r>
    </w:p>
    <w:p w14:paraId="44268BD5" w14:textId="6800CA21" w:rsidR="00A4346E" w:rsidRDefault="00A4346E" w:rsidP="00094809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 w:rsidR="007A7889">
        <w:rPr>
          <w:color w:val="000000" w:themeColor="text1"/>
        </w:rPr>
        <w:tab/>
        <w:t xml:space="preserve">5+card </w:t>
      </w:r>
      <w:r w:rsidR="00E3272A">
        <w:rPr>
          <w:rFonts w:ascii="Times New Roman" w:hAnsi="Times New Roman" w:cs="Times New Roman"/>
          <w:color w:val="000000" w:themeColor="text1"/>
        </w:rPr>
        <w:t>♠</w:t>
      </w:r>
      <w:r w:rsidR="007A7889">
        <w:rPr>
          <w:color w:val="000000" w:themeColor="text1"/>
        </w:rPr>
        <w:t xml:space="preserve">, 4+card 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 w:rsidR="007A7889">
        <w:rPr>
          <w:color w:val="000000" w:themeColor="text1"/>
        </w:rPr>
        <w:t>, Game Forcing</w:t>
      </w:r>
    </w:p>
    <w:p w14:paraId="4E74F2A0" w14:textId="14F2491D" w:rsidR="007A7889" w:rsidRDefault="007A7889" w:rsidP="00094809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  <w:t>Artificial Game Force, 3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 Asks for more information</w:t>
      </w:r>
    </w:p>
    <w:p w14:paraId="21309756" w14:textId="669ABDC0" w:rsidR="007A788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5+card </w:t>
      </w:r>
      <w:r w:rsidR="00E3272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, 4-card 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could be no </w:t>
      </w:r>
      <w:r w:rsidR="00E3272A">
        <w:rPr>
          <w:rFonts w:ascii="Times New Roman" w:hAnsi="Times New Roman" w:cs="Times New Roman"/>
          <w:color w:val="000000" w:themeColor="text1"/>
        </w:rPr>
        <w:t>♣</w:t>
      </w:r>
    </w:p>
    <w:p w14:paraId="5281641A" w14:textId="3E213DEA" w:rsidR="007A788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1-Suited in </w:t>
      </w:r>
      <w:r w:rsidR="00E3272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, 6+card </w:t>
      </w:r>
      <w:r w:rsidR="00E3272A">
        <w:rPr>
          <w:rFonts w:ascii="Times New Roman" w:hAnsi="Times New Roman" w:cs="Times New Roman"/>
          <w:color w:val="000000" w:themeColor="text1"/>
        </w:rPr>
        <w:t>♠</w:t>
      </w:r>
    </w:p>
    <w:p w14:paraId="5A79CA20" w14:textId="6FA98406" w:rsidR="007A788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 xml:space="preserve">4-5 card 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, not willing to go past 3NT</w:t>
      </w:r>
    </w:p>
    <w:p w14:paraId="511690EF" w14:textId="48BB0140" w:rsidR="007A7889" w:rsidRPr="0009480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At least 5-card </w:t>
      </w:r>
      <w:r w:rsidR="00E3272A">
        <w:rPr>
          <w:rFonts w:ascii="Times New Roman" w:hAnsi="Times New Roman" w:cs="Times New Roman"/>
          <w:color w:val="000000" w:themeColor="text1"/>
        </w:rPr>
        <w:t>♣</w:t>
      </w:r>
    </w:p>
    <w:p w14:paraId="29E5FE97" w14:textId="0E693241" w:rsidR="008C0F6D" w:rsidRDefault="008C0F6D" w:rsidP="003163D7">
      <w:pPr>
        <w:spacing w:after="0"/>
        <w:rPr>
          <w:b/>
          <w:color w:val="000000" w:themeColor="text1"/>
          <w:sz w:val="24"/>
          <w:szCs w:val="24"/>
        </w:rPr>
      </w:pPr>
    </w:p>
    <w:p w14:paraId="42EEC7E9" w14:textId="77777777" w:rsidR="007A7889" w:rsidRDefault="007A7889" w:rsidP="007A7889">
      <w:pPr>
        <w:spacing w:after="0"/>
        <w:rPr>
          <w:i/>
          <w:color w:val="000000" w:themeColor="text1"/>
        </w:rPr>
      </w:pPr>
    </w:p>
    <w:p w14:paraId="42B39529" w14:textId="58BF6E14" w:rsidR="007A7889" w:rsidRPr="007A7889" w:rsidRDefault="007A7889" w:rsidP="007A7889">
      <w:pPr>
        <w:spacing w:after="0"/>
        <w:rPr>
          <w:b/>
          <w:color w:val="000000" w:themeColor="text1"/>
          <w:sz w:val="24"/>
          <w:szCs w:val="24"/>
        </w:rPr>
      </w:pPr>
      <w:r w:rsidRPr="009C2934">
        <w:rPr>
          <w:i/>
          <w:color w:val="000000" w:themeColor="text1"/>
        </w:rPr>
        <w:lastRenderedPageBreak/>
        <w:t xml:space="preserve">Example </w:t>
      </w:r>
      <w:r>
        <w:rPr>
          <w:i/>
          <w:color w:val="000000" w:themeColor="text1"/>
        </w:rPr>
        <w:t>2</w:t>
      </w:r>
    </w:p>
    <w:p w14:paraId="7E6E0E59" w14:textId="2F8885CC" w:rsidR="007A7889" w:rsidRDefault="007A7889" w:rsidP="007A7889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1NT</w:t>
      </w:r>
    </w:p>
    <w:p w14:paraId="5F295EF9" w14:textId="77777777" w:rsidR="007A7889" w:rsidRDefault="007A7889" w:rsidP="007A7889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23225555" w14:textId="6B0EB670" w:rsidR="007A7889" w:rsidRPr="007A7889" w:rsidRDefault="007A7889" w:rsidP="007A7889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5+card 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4+card 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, Game Forcing</w:t>
      </w:r>
    </w:p>
    <w:p w14:paraId="774A815A" w14:textId="7343BC52" w:rsidR="007A7889" w:rsidRDefault="007A7889" w:rsidP="007A7889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  <w:t>Artificial Game Force, 3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 Asks for more information</w:t>
      </w:r>
    </w:p>
    <w:p w14:paraId="4D7C6C82" w14:textId="3EF74D95" w:rsidR="007A788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1-Suited in 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6+card </w:t>
      </w:r>
      <w:r w:rsidR="00E3272A">
        <w:rPr>
          <w:rFonts w:ascii="Times New Roman" w:hAnsi="Times New Roman" w:cs="Times New Roman"/>
          <w:color w:val="000000" w:themeColor="text1"/>
        </w:rPr>
        <w:t>♥</w:t>
      </w:r>
    </w:p>
    <w:p w14:paraId="6E99FC07" w14:textId="2BE933D9" w:rsidR="007A788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5-card 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, not willing to go past 3NT</w:t>
      </w:r>
    </w:p>
    <w:p w14:paraId="395B9B7C" w14:textId="6384A0A3" w:rsidR="007A788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 xml:space="preserve">4-card </w:t>
      </w:r>
      <w:r w:rsidR="00E3272A">
        <w:rPr>
          <w:rFonts w:ascii="Times New Roman" w:hAnsi="Times New Roman" w:cs="Times New Roman"/>
          <w:color w:val="000000" w:themeColor="text1"/>
        </w:rPr>
        <w:t>♣</w:t>
      </w:r>
    </w:p>
    <w:p w14:paraId="0A68A743" w14:textId="4BA5A652" w:rsidR="007A7889" w:rsidRPr="0009480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At least 5-card </w:t>
      </w:r>
      <w:r w:rsidR="00E3272A">
        <w:rPr>
          <w:rFonts w:ascii="Times New Roman" w:hAnsi="Times New Roman" w:cs="Times New Roman"/>
          <w:color w:val="000000" w:themeColor="text1"/>
        </w:rPr>
        <w:t>♣</w:t>
      </w:r>
    </w:p>
    <w:p w14:paraId="32A58AA1" w14:textId="77777777" w:rsidR="008C0F6D" w:rsidRDefault="008C0F6D" w:rsidP="003163D7">
      <w:pPr>
        <w:spacing w:after="0"/>
        <w:rPr>
          <w:b/>
          <w:color w:val="000000" w:themeColor="text1"/>
          <w:sz w:val="24"/>
          <w:szCs w:val="24"/>
        </w:rPr>
      </w:pPr>
    </w:p>
    <w:p w14:paraId="5959C03A" w14:textId="2455B879" w:rsidR="007A7889" w:rsidRPr="007A7889" w:rsidRDefault="007A7889" w:rsidP="007A7889">
      <w:pPr>
        <w:spacing w:after="0"/>
        <w:rPr>
          <w:b/>
          <w:color w:val="000000" w:themeColor="text1"/>
          <w:sz w:val="24"/>
          <w:szCs w:val="24"/>
        </w:rPr>
      </w:pPr>
      <w:r w:rsidRPr="009C2934">
        <w:rPr>
          <w:i/>
          <w:color w:val="000000" w:themeColor="text1"/>
        </w:rPr>
        <w:t xml:space="preserve">Example </w:t>
      </w:r>
      <w:r>
        <w:rPr>
          <w:i/>
          <w:color w:val="000000" w:themeColor="text1"/>
        </w:rPr>
        <w:t>3</w:t>
      </w:r>
    </w:p>
    <w:p w14:paraId="63305519" w14:textId="1FA00BFD" w:rsidR="007A7889" w:rsidRDefault="007A7889" w:rsidP="007A7889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>1</w:t>
      </w:r>
      <w:r w:rsidR="00E3272A">
        <w:rPr>
          <w:rFonts w:ascii="Times New Roman" w:hAnsi="Times New Roman" w:cs="Times New Roman"/>
          <w:color w:val="000000" w:themeColor="text1"/>
        </w:rPr>
        <w:t>♠</w:t>
      </w:r>
    </w:p>
    <w:p w14:paraId="503D8CBA" w14:textId="77777777" w:rsidR="007A7889" w:rsidRDefault="007A7889" w:rsidP="007A7889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644CA3F2" w14:textId="093E67E2" w:rsidR="007A7889" w:rsidRDefault="007A7889" w:rsidP="007A7889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ab/>
        <w:t xml:space="preserve">5+card 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4+card 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, Game Forcing</w:t>
      </w:r>
    </w:p>
    <w:p w14:paraId="6B3A55BA" w14:textId="702EA60C" w:rsidR="007A7889" w:rsidRDefault="007A7889" w:rsidP="007A7889">
      <w:pPr>
        <w:pStyle w:val="ListParagraph"/>
        <w:numPr>
          <w:ilvl w:val="0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  <w:t>Artificial Game Force, 3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>* Asks for more information</w:t>
      </w:r>
    </w:p>
    <w:p w14:paraId="33D8CE76" w14:textId="77FC2A50" w:rsidR="007A788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ab/>
        <w:t xml:space="preserve">1-Suited in </w:t>
      </w:r>
      <w:r w:rsidR="00E3272A">
        <w:rPr>
          <w:rFonts w:ascii="Times New Roman" w:hAnsi="Times New Roman" w:cs="Times New Roman"/>
          <w:color w:val="000000" w:themeColor="text1"/>
        </w:rPr>
        <w:t>♥</w:t>
      </w:r>
      <w:r>
        <w:rPr>
          <w:color w:val="000000" w:themeColor="text1"/>
        </w:rPr>
        <w:t xml:space="preserve">, 6+card </w:t>
      </w:r>
      <w:r w:rsidR="00E3272A">
        <w:rPr>
          <w:rFonts w:ascii="Times New Roman" w:hAnsi="Times New Roman" w:cs="Times New Roman"/>
          <w:color w:val="000000" w:themeColor="text1"/>
        </w:rPr>
        <w:t>♥</w:t>
      </w:r>
    </w:p>
    <w:p w14:paraId="1F755F4F" w14:textId="0A544950" w:rsidR="007A788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</w:t>
      </w:r>
      <w:r w:rsidR="00E3272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ab/>
        <w:t xml:space="preserve">3-card </w:t>
      </w:r>
      <w:r w:rsidR="00E3272A">
        <w:rPr>
          <w:rFonts w:ascii="Times New Roman" w:hAnsi="Times New Roman" w:cs="Times New Roman"/>
          <w:color w:val="000000" w:themeColor="text1"/>
        </w:rPr>
        <w:t>♠</w:t>
      </w:r>
      <w:r>
        <w:rPr>
          <w:color w:val="000000" w:themeColor="text1"/>
        </w:rPr>
        <w:t xml:space="preserve">, Usually 3-5-1-4 or 3-5-0-5 </w:t>
      </w:r>
    </w:p>
    <w:p w14:paraId="74D61663" w14:textId="6D230015" w:rsidR="007A788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3NT</w:t>
      </w:r>
      <w:r>
        <w:rPr>
          <w:color w:val="000000" w:themeColor="text1"/>
        </w:rPr>
        <w:tab/>
        <w:t xml:space="preserve">4-5 card 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, not willing to go past 3NT</w:t>
      </w:r>
    </w:p>
    <w:p w14:paraId="5425D91D" w14:textId="70D3B0BE" w:rsidR="007A7889" w:rsidRPr="00094809" w:rsidRDefault="007A7889" w:rsidP="007A7889">
      <w:pPr>
        <w:pStyle w:val="ListParagraph"/>
        <w:numPr>
          <w:ilvl w:val="1"/>
          <w:numId w:val="24"/>
        </w:numPr>
        <w:spacing w:after="0"/>
        <w:rPr>
          <w:color w:val="000000" w:themeColor="text1"/>
        </w:rPr>
      </w:pPr>
      <w:r>
        <w:rPr>
          <w:color w:val="000000" w:themeColor="text1"/>
        </w:rPr>
        <w:t>4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ab/>
        <w:t xml:space="preserve">At least 5-card </w:t>
      </w:r>
      <w:r w:rsidR="00E3272A">
        <w:rPr>
          <w:rFonts w:ascii="Times New Roman" w:hAnsi="Times New Roman" w:cs="Times New Roman"/>
          <w:color w:val="000000" w:themeColor="text1"/>
        </w:rPr>
        <w:t>♣</w:t>
      </w:r>
    </w:p>
    <w:p w14:paraId="781E80F3" w14:textId="77777777" w:rsidR="007A7889" w:rsidRDefault="007A7889" w:rsidP="007A7889">
      <w:pPr>
        <w:spacing w:after="0"/>
        <w:rPr>
          <w:b/>
          <w:color w:val="000000" w:themeColor="text1"/>
          <w:sz w:val="24"/>
          <w:szCs w:val="24"/>
        </w:rPr>
      </w:pPr>
    </w:p>
    <w:p w14:paraId="2DE4DFF5" w14:textId="13C41344" w:rsidR="00BE2913" w:rsidRDefault="00BE2913" w:rsidP="003163D7">
      <w:pPr>
        <w:spacing w:after="0"/>
        <w:rPr>
          <w:color w:val="000000" w:themeColor="text1"/>
        </w:rPr>
      </w:pPr>
    </w:p>
    <w:p w14:paraId="1083B66E" w14:textId="77777777" w:rsidR="0058163A" w:rsidRPr="00A11193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021FA23E" w14:textId="00BEC614" w:rsidR="003E467F" w:rsidRDefault="00E80F0A" w:rsidP="000F0923">
      <w:pPr>
        <w:spacing w:after="0"/>
        <w:rPr>
          <w:color w:val="000000" w:themeColor="text1"/>
        </w:rPr>
      </w:pPr>
      <w:r>
        <w:rPr>
          <w:color w:val="000000" w:themeColor="text1"/>
        </w:rPr>
        <w:t>Adding a structure to our jump-shift auctions allows us to better define our strong hand to partner.  After a 3</w:t>
      </w:r>
      <w:r w:rsidR="00E3272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jump-shift</w:t>
      </w:r>
      <w:r w:rsidR="00E3272A">
        <w:rPr>
          <w:color w:val="000000" w:themeColor="text1"/>
        </w:rPr>
        <w:t>,</w:t>
      </w:r>
      <w:r>
        <w:rPr>
          <w:color w:val="000000" w:themeColor="text1"/>
        </w:rPr>
        <w:t xml:space="preserve"> giving up a natural 3</w:t>
      </w:r>
      <w:r w:rsidR="00E3272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bid in favor of an asking relay does not seem like a significate sacrifice and is a good use of our limited bidding space because of the jump-shift.  Look at adding this or a similar structure to your bidding system in your regular partnerships.   You will see these methods are extremely helpful in getting to better describe your strong hand in the limit</w:t>
      </w:r>
      <w:r w:rsidR="00E3272A">
        <w:rPr>
          <w:color w:val="000000" w:themeColor="text1"/>
        </w:rPr>
        <w:t>ed</w:t>
      </w:r>
      <w:r>
        <w:rPr>
          <w:color w:val="000000" w:themeColor="text1"/>
        </w:rPr>
        <w:t xml:space="preserve"> bidding space below 3NT. </w:t>
      </w:r>
    </w:p>
    <w:p w14:paraId="129FC5CB" w14:textId="77777777" w:rsidR="003E467F" w:rsidRPr="003061BD" w:rsidRDefault="003E467F" w:rsidP="000F0923">
      <w:pPr>
        <w:spacing w:after="0"/>
        <w:rPr>
          <w:color w:val="000000" w:themeColor="text1"/>
        </w:rPr>
      </w:pPr>
    </w:p>
    <w:sectPr w:rsidR="003E467F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3B54" w14:textId="77777777" w:rsidR="00F407B8" w:rsidRDefault="00F407B8" w:rsidP="005C42AC">
      <w:pPr>
        <w:spacing w:after="0" w:line="240" w:lineRule="auto"/>
      </w:pPr>
      <w:r>
        <w:separator/>
      </w:r>
    </w:p>
  </w:endnote>
  <w:endnote w:type="continuationSeparator" w:id="0">
    <w:p w14:paraId="1CE38520" w14:textId="77777777" w:rsidR="00F407B8" w:rsidRDefault="00F407B8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560A6592" w:rsidR="00030C9E" w:rsidRPr="00306D34" w:rsidRDefault="00030C9E" w:rsidP="00306D34">
    <w:pPr>
      <w:pStyle w:val="Footer"/>
    </w:pPr>
    <w:r>
      <w:t>T</w:t>
    </w:r>
    <w:r w:rsidR="003163D7">
      <w:t>WiB (2</w:t>
    </w:r>
    <w:r w:rsidR="008C0F6D">
      <w:t>9</w:t>
    </w:r>
    <w:r w:rsidR="003163D7">
      <w:t>7</w:t>
    </w:r>
    <w:r>
      <w:t xml:space="preserve">) </w:t>
    </w:r>
    <w:r w:rsidR="008C0F6D">
      <w:t xml:space="preserve">Jump Shift Structure </w:t>
    </w:r>
    <w:r w:rsidR="000A0647">
      <w:t xml:space="preserve"> </w:t>
    </w:r>
    <w:r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C3D5D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C7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030C9E" w:rsidRDefault="00030C9E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D287D" w14:textId="77777777" w:rsidR="00F407B8" w:rsidRDefault="00F407B8" w:rsidP="005C42AC">
      <w:pPr>
        <w:spacing w:after="0" w:line="240" w:lineRule="auto"/>
      </w:pPr>
      <w:r>
        <w:separator/>
      </w:r>
    </w:p>
  </w:footnote>
  <w:footnote w:type="continuationSeparator" w:id="0">
    <w:p w14:paraId="15F7164E" w14:textId="77777777" w:rsidR="00F407B8" w:rsidRDefault="00F407B8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030C9E" w:rsidRPr="00CF5891" w:rsidRDefault="00030C9E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030C9E" w:rsidRPr="00507BAD" w:rsidRDefault="00030C9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030C9E" w:rsidRPr="00B4722C" w:rsidRDefault="00030C9E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030C9E" w:rsidRDefault="00030C9E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030C9E" w:rsidRPr="005669A0" w:rsidRDefault="00030C9E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030C9E" w:rsidRDefault="00030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1149"/>
    <w:multiLevelType w:val="hybridMultilevel"/>
    <w:tmpl w:val="A048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C24A3"/>
    <w:multiLevelType w:val="hybridMultilevel"/>
    <w:tmpl w:val="98AA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5DA4"/>
    <w:multiLevelType w:val="hybridMultilevel"/>
    <w:tmpl w:val="47E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2C0C"/>
    <w:multiLevelType w:val="hybridMultilevel"/>
    <w:tmpl w:val="F6F6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7AEF"/>
    <w:multiLevelType w:val="hybridMultilevel"/>
    <w:tmpl w:val="E38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70F06"/>
    <w:multiLevelType w:val="hybridMultilevel"/>
    <w:tmpl w:val="1D2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32689"/>
    <w:multiLevelType w:val="hybridMultilevel"/>
    <w:tmpl w:val="FB2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1522"/>
    <w:multiLevelType w:val="hybridMultilevel"/>
    <w:tmpl w:val="FCE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594E"/>
    <w:multiLevelType w:val="hybridMultilevel"/>
    <w:tmpl w:val="991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C5931"/>
    <w:multiLevelType w:val="hybridMultilevel"/>
    <w:tmpl w:val="E68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44BF"/>
    <w:multiLevelType w:val="hybridMultilevel"/>
    <w:tmpl w:val="408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B704F"/>
    <w:multiLevelType w:val="hybridMultilevel"/>
    <w:tmpl w:val="D0CE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93881"/>
    <w:multiLevelType w:val="hybridMultilevel"/>
    <w:tmpl w:val="3612DADE"/>
    <w:lvl w:ilvl="0" w:tplc="A596FB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A0070"/>
    <w:multiLevelType w:val="hybridMultilevel"/>
    <w:tmpl w:val="0E28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A6D86"/>
    <w:multiLevelType w:val="hybridMultilevel"/>
    <w:tmpl w:val="ECCC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1"/>
  </w:num>
  <w:num w:numId="5">
    <w:abstractNumId w:val="20"/>
  </w:num>
  <w:num w:numId="6">
    <w:abstractNumId w:val="13"/>
  </w:num>
  <w:num w:numId="7">
    <w:abstractNumId w:val="22"/>
  </w:num>
  <w:num w:numId="8">
    <w:abstractNumId w:val="4"/>
  </w:num>
  <w:num w:numId="9">
    <w:abstractNumId w:val="21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  <w:num w:numId="15">
    <w:abstractNumId w:val="23"/>
  </w:num>
  <w:num w:numId="16">
    <w:abstractNumId w:val="2"/>
  </w:num>
  <w:num w:numId="17">
    <w:abstractNumId w:val="16"/>
  </w:num>
  <w:num w:numId="18">
    <w:abstractNumId w:val="15"/>
  </w:num>
  <w:num w:numId="19">
    <w:abstractNumId w:val="19"/>
  </w:num>
  <w:num w:numId="20">
    <w:abstractNumId w:val="12"/>
  </w:num>
  <w:num w:numId="21">
    <w:abstractNumId w:val="18"/>
  </w:num>
  <w:num w:numId="22">
    <w:abstractNumId w:val="1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7895"/>
    <w:rsid w:val="00007ABF"/>
    <w:rsid w:val="0001350B"/>
    <w:rsid w:val="00030C9E"/>
    <w:rsid w:val="00036F05"/>
    <w:rsid w:val="0005092D"/>
    <w:rsid w:val="00054851"/>
    <w:rsid w:val="00063506"/>
    <w:rsid w:val="0006535A"/>
    <w:rsid w:val="0007775A"/>
    <w:rsid w:val="00094809"/>
    <w:rsid w:val="00097817"/>
    <w:rsid w:val="000A0647"/>
    <w:rsid w:val="000A1BD5"/>
    <w:rsid w:val="000A3DB0"/>
    <w:rsid w:val="000A7CDB"/>
    <w:rsid w:val="000C16E4"/>
    <w:rsid w:val="000C4471"/>
    <w:rsid w:val="000D17F4"/>
    <w:rsid w:val="000E77E3"/>
    <w:rsid w:val="000E7B9A"/>
    <w:rsid w:val="000F0923"/>
    <w:rsid w:val="000F6C10"/>
    <w:rsid w:val="000F7DB9"/>
    <w:rsid w:val="001220C5"/>
    <w:rsid w:val="00122446"/>
    <w:rsid w:val="00135F48"/>
    <w:rsid w:val="00146534"/>
    <w:rsid w:val="00150B34"/>
    <w:rsid w:val="0016305E"/>
    <w:rsid w:val="00163634"/>
    <w:rsid w:val="001706D8"/>
    <w:rsid w:val="00192DA5"/>
    <w:rsid w:val="00195D84"/>
    <w:rsid w:val="001C5DA3"/>
    <w:rsid w:val="001D4DF4"/>
    <w:rsid w:val="001F0DB7"/>
    <w:rsid w:val="001F6A4A"/>
    <w:rsid w:val="001F7AB6"/>
    <w:rsid w:val="0020491D"/>
    <w:rsid w:val="00216625"/>
    <w:rsid w:val="00232ED3"/>
    <w:rsid w:val="00245322"/>
    <w:rsid w:val="00245E51"/>
    <w:rsid w:val="00253EEC"/>
    <w:rsid w:val="00255B92"/>
    <w:rsid w:val="002636B4"/>
    <w:rsid w:val="002727AF"/>
    <w:rsid w:val="002775F0"/>
    <w:rsid w:val="00291FD7"/>
    <w:rsid w:val="0029633C"/>
    <w:rsid w:val="002A483F"/>
    <w:rsid w:val="002A79F0"/>
    <w:rsid w:val="002A7E69"/>
    <w:rsid w:val="002B51BD"/>
    <w:rsid w:val="002B5599"/>
    <w:rsid w:val="002B5DFA"/>
    <w:rsid w:val="002C0361"/>
    <w:rsid w:val="002C5DCD"/>
    <w:rsid w:val="002D5E48"/>
    <w:rsid w:val="002D6178"/>
    <w:rsid w:val="002E115F"/>
    <w:rsid w:val="002E5E5B"/>
    <w:rsid w:val="002F5269"/>
    <w:rsid w:val="002F7392"/>
    <w:rsid w:val="003061BD"/>
    <w:rsid w:val="00306D34"/>
    <w:rsid w:val="00312DBA"/>
    <w:rsid w:val="003163D7"/>
    <w:rsid w:val="00317326"/>
    <w:rsid w:val="00331ABA"/>
    <w:rsid w:val="003322BA"/>
    <w:rsid w:val="0035163A"/>
    <w:rsid w:val="0035340A"/>
    <w:rsid w:val="003611EA"/>
    <w:rsid w:val="00380876"/>
    <w:rsid w:val="00382344"/>
    <w:rsid w:val="00390AAF"/>
    <w:rsid w:val="00394A4F"/>
    <w:rsid w:val="00394EB8"/>
    <w:rsid w:val="003C29CE"/>
    <w:rsid w:val="003C2C48"/>
    <w:rsid w:val="003C7C54"/>
    <w:rsid w:val="003E467F"/>
    <w:rsid w:val="003F13FF"/>
    <w:rsid w:val="00410961"/>
    <w:rsid w:val="00415D33"/>
    <w:rsid w:val="00431715"/>
    <w:rsid w:val="0043303E"/>
    <w:rsid w:val="00451454"/>
    <w:rsid w:val="00470EBF"/>
    <w:rsid w:val="00492F76"/>
    <w:rsid w:val="00496CAB"/>
    <w:rsid w:val="00497406"/>
    <w:rsid w:val="004C552E"/>
    <w:rsid w:val="004C6496"/>
    <w:rsid w:val="004D61FE"/>
    <w:rsid w:val="004E73F8"/>
    <w:rsid w:val="004F1F23"/>
    <w:rsid w:val="004F6FAF"/>
    <w:rsid w:val="00506E01"/>
    <w:rsid w:val="00507BAD"/>
    <w:rsid w:val="005258F0"/>
    <w:rsid w:val="005264EA"/>
    <w:rsid w:val="0054127B"/>
    <w:rsid w:val="00547190"/>
    <w:rsid w:val="005669A0"/>
    <w:rsid w:val="00573CE5"/>
    <w:rsid w:val="005769EC"/>
    <w:rsid w:val="0058163A"/>
    <w:rsid w:val="00585B3B"/>
    <w:rsid w:val="00592788"/>
    <w:rsid w:val="00593E68"/>
    <w:rsid w:val="00595A00"/>
    <w:rsid w:val="00595D2F"/>
    <w:rsid w:val="00596286"/>
    <w:rsid w:val="005A17D4"/>
    <w:rsid w:val="005B443C"/>
    <w:rsid w:val="005B447D"/>
    <w:rsid w:val="005B4853"/>
    <w:rsid w:val="005C42AC"/>
    <w:rsid w:val="005C77B6"/>
    <w:rsid w:val="005D4B8C"/>
    <w:rsid w:val="005F6F34"/>
    <w:rsid w:val="00600CD4"/>
    <w:rsid w:val="0061399B"/>
    <w:rsid w:val="0062429D"/>
    <w:rsid w:val="006312C7"/>
    <w:rsid w:val="00664F91"/>
    <w:rsid w:val="0066651D"/>
    <w:rsid w:val="00677D02"/>
    <w:rsid w:val="00680CAF"/>
    <w:rsid w:val="006905EC"/>
    <w:rsid w:val="00690A4A"/>
    <w:rsid w:val="00693321"/>
    <w:rsid w:val="006A5EE2"/>
    <w:rsid w:val="006C05F3"/>
    <w:rsid w:val="006D493A"/>
    <w:rsid w:val="006E3954"/>
    <w:rsid w:val="006E6FAB"/>
    <w:rsid w:val="006F144E"/>
    <w:rsid w:val="006F3916"/>
    <w:rsid w:val="00700251"/>
    <w:rsid w:val="00706BFE"/>
    <w:rsid w:val="00711477"/>
    <w:rsid w:val="00715F2C"/>
    <w:rsid w:val="00737003"/>
    <w:rsid w:val="00737B9B"/>
    <w:rsid w:val="00744566"/>
    <w:rsid w:val="00751366"/>
    <w:rsid w:val="0076005F"/>
    <w:rsid w:val="007622B6"/>
    <w:rsid w:val="00762608"/>
    <w:rsid w:val="00774D26"/>
    <w:rsid w:val="00785DD1"/>
    <w:rsid w:val="0079331B"/>
    <w:rsid w:val="0079498A"/>
    <w:rsid w:val="00794DF6"/>
    <w:rsid w:val="007961AC"/>
    <w:rsid w:val="007A7889"/>
    <w:rsid w:val="007C024E"/>
    <w:rsid w:val="007C0FBE"/>
    <w:rsid w:val="007C3D5D"/>
    <w:rsid w:val="007C76EC"/>
    <w:rsid w:val="007E60D4"/>
    <w:rsid w:val="007E6D2D"/>
    <w:rsid w:val="007F5198"/>
    <w:rsid w:val="00802375"/>
    <w:rsid w:val="0081234C"/>
    <w:rsid w:val="008214A6"/>
    <w:rsid w:val="00830D49"/>
    <w:rsid w:val="008357CB"/>
    <w:rsid w:val="00836A83"/>
    <w:rsid w:val="00852778"/>
    <w:rsid w:val="0085509F"/>
    <w:rsid w:val="00870F22"/>
    <w:rsid w:val="00892E23"/>
    <w:rsid w:val="00895FF4"/>
    <w:rsid w:val="00897665"/>
    <w:rsid w:val="008B633B"/>
    <w:rsid w:val="008C0BFA"/>
    <w:rsid w:val="008C0F6D"/>
    <w:rsid w:val="008C7DFA"/>
    <w:rsid w:val="008D340B"/>
    <w:rsid w:val="008D680D"/>
    <w:rsid w:val="008F07B7"/>
    <w:rsid w:val="008F0BF7"/>
    <w:rsid w:val="008F6F32"/>
    <w:rsid w:val="008F7E50"/>
    <w:rsid w:val="00922BEB"/>
    <w:rsid w:val="009257F5"/>
    <w:rsid w:val="009363B5"/>
    <w:rsid w:val="009367A7"/>
    <w:rsid w:val="00945D04"/>
    <w:rsid w:val="00950E84"/>
    <w:rsid w:val="00952D16"/>
    <w:rsid w:val="009662E6"/>
    <w:rsid w:val="0099522A"/>
    <w:rsid w:val="009A28D3"/>
    <w:rsid w:val="009B1D3C"/>
    <w:rsid w:val="009B59C6"/>
    <w:rsid w:val="009C2405"/>
    <w:rsid w:val="009C2934"/>
    <w:rsid w:val="009C4DEA"/>
    <w:rsid w:val="009E13D0"/>
    <w:rsid w:val="009E2574"/>
    <w:rsid w:val="00A005F0"/>
    <w:rsid w:val="00A027E8"/>
    <w:rsid w:val="00A07415"/>
    <w:rsid w:val="00A11193"/>
    <w:rsid w:val="00A12B99"/>
    <w:rsid w:val="00A12E82"/>
    <w:rsid w:val="00A17059"/>
    <w:rsid w:val="00A24EA7"/>
    <w:rsid w:val="00A4346E"/>
    <w:rsid w:val="00A43C39"/>
    <w:rsid w:val="00A455D2"/>
    <w:rsid w:val="00A46626"/>
    <w:rsid w:val="00A536D6"/>
    <w:rsid w:val="00A57736"/>
    <w:rsid w:val="00A650B7"/>
    <w:rsid w:val="00A80E4D"/>
    <w:rsid w:val="00A8606C"/>
    <w:rsid w:val="00A93693"/>
    <w:rsid w:val="00A94700"/>
    <w:rsid w:val="00AA1B91"/>
    <w:rsid w:val="00AA1CAF"/>
    <w:rsid w:val="00AB4B64"/>
    <w:rsid w:val="00AC6662"/>
    <w:rsid w:val="00AD3A65"/>
    <w:rsid w:val="00AD5784"/>
    <w:rsid w:val="00AE0164"/>
    <w:rsid w:val="00AE07D6"/>
    <w:rsid w:val="00AE5CFF"/>
    <w:rsid w:val="00AF3881"/>
    <w:rsid w:val="00B072E2"/>
    <w:rsid w:val="00B22A95"/>
    <w:rsid w:val="00B30D15"/>
    <w:rsid w:val="00B400D9"/>
    <w:rsid w:val="00B46EDF"/>
    <w:rsid w:val="00B4722C"/>
    <w:rsid w:val="00B511EE"/>
    <w:rsid w:val="00B667F7"/>
    <w:rsid w:val="00B75DE3"/>
    <w:rsid w:val="00B8014D"/>
    <w:rsid w:val="00B8112D"/>
    <w:rsid w:val="00B859B3"/>
    <w:rsid w:val="00B9065D"/>
    <w:rsid w:val="00B90811"/>
    <w:rsid w:val="00B91281"/>
    <w:rsid w:val="00B9163E"/>
    <w:rsid w:val="00B93C1F"/>
    <w:rsid w:val="00BA7D8D"/>
    <w:rsid w:val="00BB3DA7"/>
    <w:rsid w:val="00BB452C"/>
    <w:rsid w:val="00BB52D2"/>
    <w:rsid w:val="00BC0306"/>
    <w:rsid w:val="00BC64A4"/>
    <w:rsid w:val="00BE237F"/>
    <w:rsid w:val="00BE2913"/>
    <w:rsid w:val="00BE4C8A"/>
    <w:rsid w:val="00BF5197"/>
    <w:rsid w:val="00C01DE8"/>
    <w:rsid w:val="00C058F8"/>
    <w:rsid w:val="00C152B3"/>
    <w:rsid w:val="00C22828"/>
    <w:rsid w:val="00C30E32"/>
    <w:rsid w:val="00C42176"/>
    <w:rsid w:val="00C438A2"/>
    <w:rsid w:val="00C46480"/>
    <w:rsid w:val="00C57AEC"/>
    <w:rsid w:val="00C64C41"/>
    <w:rsid w:val="00C81EED"/>
    <w:rsid w:val="00C90AE0"/>
    <w:rsid w:val="00CA01D9"/>
    <w:rsid w:val="00CA146C"/>
    <w:rsid w:val="00CA5029"/>
    <w:rsid w:val="00CB1754"/>
    <w:rsid w:val="00CE4FC4"/>
    <w:rsid w:val="00CE7DCC"/>
    <w:rsid w:val="00CF5891"/>
    <w:rsid w:val="00D00762"/>
    <w:rsid w:val="00D01FC0"/>
    <w:rsid w:val="00D0561D"/>
    <w:rsid w:val="00D17044"/>
    <w:rsid w:val="00D3461B"/>
    <w:rsid w:val="00D6278A"/>
    <w:rsid w:val="00D7461B"/>
    <w:rsid w:val="00D829FA"/>
    <w:rsid w:val="00D82CEB"/>
    <w:rsid w:val="00D840DD"/>
    <w:rsid w:val="00D85D0F"/>
    <w:rsid w:val="00D92074"/>
    <w:rsid w:val="00DA321E"/>
    <w:rsid w:val="00DA42FC"/>
    <w:rsid w:val="00DB0592"/>
    <w:rsid w:val="00DB2657"/>
    <w:rsid w:val="00DB405A"/>
    <w:rsid w:val="00DB7B75"/>
    <w:rsid w:val="00DC0FAA"/>
    <w:rsid w:val="00DC13BC"/>
    <w:rsid w:val="00DC5383"/>
    <w:rsid w:val="00DE55ED"/>
    <w:rsid w:val="00DF3370"/>
    <w:rsid w:val="00E045E6"/>
    <w:rsid w:val="00E1095C"/>
    <w:rsid w:val="00E13DE5"/>
    <w:rsid w:val="00E15B48"/>
    <w:rsid w:val="00E16849"/>
    <w:rsid w:val="00E171F0"/>
    <w:rsid w:val="00E20B8A"/>
    <w:rsid w:val="00E3272A"/>
    <w:rsid w:val="00E410BD"/>
    <w:rsid w:val="00E43678"/>
    <w:rsid w:val="00E47C64"/>
    <w:rsid w:val="00E62EE1"/>
    <w:rsid w:val="00E63614"/>
    <w:rsid w:val="00E80F0A"/>
    <w:rsid w:val="00E81D38"/>
    <w:rsid w:val="00EA16D5"/>
    <w:rsid w:val="00EA4680"/>
    <w:rsid w:val="00EB59EF"/>
    <w:rsid w:val="00EC1D48"/>
    <w:rsid w:val="00EC7C7E"/>
    <w:rsid w:val="00ED2B03"/>
    <w:rsid w:val="00ED6B88"/>
    <w:rsid w:val="00F17EF0"/>
    <w:rsid w:val="00F32CC7"/>
    <w:rsid w:val="00F407B8"/>
    <w:rsid w:val="00F53B16"/>
    <w:rsid w:val="00F62856"/>
    <w:rsid w:val="00F66A84"/>
    <w:rsid w:val="00F779E4"/>
    <w:rsid w:val="00F87E8F"/>
    <w:rsid w:val="00F92752"/>
    <w:rsid w:val="00FA39DF"/>
    <w:rsid w:val="00FA553D"/>
    <w:rsid w:val="00FA71AD"/>
    <w:rsid w:val="00FB7AD0"/>
    <w:rsid w:val="00FC3347"/>
    <w:rsid w:val="00FC4835"/>
    <w:rsid w:val="00FE1848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158</cp:revision>
  <cp:lastPrinted>2017-01-09T00:40:00Z</cp:lastPrinted>
  <dcterms:created xsi:type="dcterms:W3CDTF">2016-06-09T17:48:00Z</dcterms:created>
  <dcterms:modified xsi:type="dcterms:W3CDTF">2019-08-08T18:47:00Z</dcterms:modified>
</cp:coreProperties>
</file>