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Pr="003821CE" w:rsidRDefault="00CF5891" w:rsidP="00166D33">
      <w:pPr>
        <w:spacing w:after="0"/>
        <w:rPr>
          <w:sz w:val="36"/>
          <w:szCs w:val="36"/>
        </w:rPr>
      </w:pPr>
    </w:p>
    <w:p w14:paraId="38F13214" w14:textId="7D3874F9" w:rsidR="000A6662" w:rsidRPr="003821CE" w:rsidRDefault="00492030" w:rsidP="00166D33">
      <w:pPr>
        <w:pStyle w:val="NoSpacing"/>
        <w:spacing w:line="276" w:lineRule="auto"/>
        <w:rPr>
          <w:b/>
          <w:sz w:val="36"/>
          <w:szCs w:val="36"/>
        </w:rPr>
      </w:pPr>
      <w:bookmarkStart w:id="0" w:name="_GoBack"/>
      <w:bookmarkEnd w:id="0"/>
      <w:r>
        <w:rPr>
          <w:b/>
          <w:sz w:val="36"/>
          <w:szCs w:val="36"/>
        </w:rPr>
        <w:t>(133</w:t>
      </w:r>
      <w:r w:rsidR="000D7564" w:rsidRPr="003821CE">
        <w:rPr>
          <w:b/>
          <w:sz w:val="36"/>
          <w:szCs w:val="36"/>
        </w:rPr>
        <w:t xml:space="preserve">) </w:t>
      </w:r>
      <w:r>
        <w:rPr>
          <w:b/>
          <w:sz w:val="36"/>
          <w:szCs w:val="36"/>
        </w:rPr>
        <w:t xml:space="preserve">Defense – Details:  Suit Preference Situations </w:t>
      </w:r>
    </w:p>
    <w:p w14:paraId="181B0E6C" w14:textId="6E41D81D" w:rsidR="000A6662" w:rsidRPr="006B1D91" w:rsidRDefault="002D360B" w:rsidP="00166D33">
      <w:pPr>
        <w:pStyle w:val="NoSpacing"/>
        <w:spacing w:line="276" w:lineRule="auto"/>
        <w:rPr>
          <w:i/>
        </w:rPr>
      </w:pPr>
      <w:r>
        <w:rPr>
          <w:i/>
        </w:rPr>
        <w:t xml:space="preserve">Date:   </w:t>
      </w:r>
      <w:r w:rsidR="00492030">
        <w:rPr>
          <w:i/>
        </w:rPr>
        <w:t xml:space="preserve">Oct 2015 </w:t>
      </w:r>
      <w:r w:rsidR="000A6662" w:rsidRPr="006B1D91">
        <w:rPr>
          <w:i/>
        </w:rPr>
        <w:t>©</w:t>
      </w:r>
      <w:r w:rsidR="000A6662">
        <w:rPr>
          <w:i/>
        </w:rPr>
        <w:t xml:space="preserve"> </w:t>
      </w:r>
      <w:proofErr w:type="spellStart"/>
      <w:r w:rsidR="000A6662">
        <w:rPr>
          <w:i/>
        </w:rPr>
        <w:t>AiB</w:t>
      </w:r>
      <w:proofErr w:type="spellEnd"/>
      <w:r w:rsidR="00332F94">
        <w:rPr>
          <w:i/>
        </w:rPr>
        <w:tab/>
      </w:r>
      <w:r w:rsidR="00332F94">
        <w:rPr>
          <w:i/>
        </w:rPr>
        <w:tab/>
      </w:r>
      <w:r w:rsidR="00332F94">
        <w:rPr>
          <w:i/>
        </w:rPr>
        <w:tab/>
      </w:r>
      <w:r w:rsidR="00055E6C">
        <w:rPr>
          <w:i/>
        </w:rPr>
        <w:tab/>
      </w:r>
      <w:r w:rsidR="00332F94">
        <w:rPr>
          <w:i/>
        </w:rPr>
        <w:tab/>
      </w:r>
      <w:r w:rsidR="00332F94">
        <w:rPr>
          <w:i/>
        </w:rPr>
        <w:tab/>
      </w:r>
      <w:r w:rsidR="00332F94">
        <w:rPr>
          <w:i/>
        </w:rPr>
        <w:tab/>
      </w:r>
      <w:r w:rsidR="000A6662" w:rsidRPr="006B1D91">
        <w:rPr>
          <w:i/>
        </w:rPr>
        <w:t>Robert S. Todd</w:t>
      </w:r>
    </w:p>
    <w:p w14:paraId="610500F3" w14:textId="565DDAB0" w:rsidR="000A6662" w:rsidRPr="006B1D91" w:rsidRDefault="002D360B" w:rsidP="00166D33">
      <w:pPr>
        <w:pStyle w:val="NoSpacing"/>
        <w:spacing w:line="276" w:lineRule="auto"/>
        <w:rPr>
          <w:i/>
        </w:rPr>
      </w:pPr>
      <w:r>
        <w:rPr>
          <w:i/>
        </w:rPr>
        <w:t xml:space="preserve">Level:   </w:t>
      </w:r>
      <w:r w:rsidR="00492030">
        <w:rPr>
          <w:i/>
        </w:rPr>
        <w:t>Advanced</w:t>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44302719" w14:textId="0725C130" w:rsidR="00ED5085" w:rsidRDefault="007C4BCA" w:rsidP="00A52216">
      <w:pPr>
        <w:pStyle w:val="NoSpacing"/>
        <w:spacing w:line="276" w:lineRule="auto"/>
      </w:pPr>
      <w:r>
        <w:t>Though Attitude and Count are our primary (and secondary) signals there is another vi</w:t>
      </w:r>
      <w:r w:rsidR="001528D6">
        <w:t>t</w:t>
      </w:r>
      <w:r>
        <w:t xml:space="preserve">al form of signaling to Partner – Suit Preference signals.  A Suit Preference signal is usually used to tell Partner what suit to shift to – </w:t>
      </w:r>
      <w:r w:rsidR="001528D6">
        <w:t xml:space="preserve">a </w:t>
      </w:r>
      <w:r>
        <w:t xml:space="preserve">low </w:t>
      </w:r>
      <w:r w:rsidR="001528D6">
        <w:t xml:space="preserve">card asks </w:t>
      </w:r>
      <w:r>
        <w:t xml:space="preserve">for </w:t>
      </w:r>
      <w:r w:rsidR="001528D6">
        <w:t xml:space="preserve">the </w:t>
      </w:r>
      <w:r>
        <w:t xml:space="preserve">lower reasonable suit and </w:t>
      </w:r>
      <w:r w:rsidR="001528D6">
        <w:t xml:space="preserve">a </w:t>
      </w:r>
      <w:r>
        <w:t xml:space="preserve">high </w:t>
      </w:r>
      <w:r w:rsidR="001528D6">
        <w:t xml:space="preserve">card </w:t>
      </w:r>
      <w:r>
        <w:t xml:space="preserve">for </w:t>
      </w:r>
      <w:r w:rsidR="001528D6">
        <w:t xml:space="preserve">the </w:t>
      </w:r>
      <w:r>
        <w:t xml:space="preserve">higher reasonable suit.  Suit </w:t>
      </w:r>
      <w:r w:rsidR="001528D6">
        <w:t>Preference signals and opportunities to use them</w:t>
      </w:r>
      <w:r w:rsidR="00386802">
        <w:t xml:space="preserve"> come up more often than we realize, </w:t>
      </w:r>
      <w:r w:rsidR="001528D6">
        <w:t xml:space="preserve">so </w:t>
      </w:r>
      <w:r w:rsidR="00386802">
        <w:t xml:space="preserve">let’s take a look at some useful Suit Preference situations. </w:t>
      </w:r>
    </w:p>
    <w:p w14:paraId="089411CE" w14:textId="77777777" w:rsidR="00386802" w:rsidRDefault="00386802" w:rsidP="00A52216">
      <w:pPr>
        <w:pStyle w:val="NoSpacing"/>
        <w:spacing w:line="276" w:lineRule="auto"/>
      </w:pPr>
    </w:p>
    <w:p w14:paraId="525C1983" w14:textId="77777777" w:rsidR="00386802" w:rsidRDefault="00386802" w:rsidP="00A52216">
      <w:pPr>
        <w:pStyle w:val="NoSpacing"/>
        <w:spacing w:line="276" w:lineRule="auto"/>
      </w:pPr>
    </w:p>
    <w:p w14:paraId="2F165E56" w14:textId="31883B6A" w:rsidR="00386802" w:rsidRPr="00386802" w:rsidRDefault="00386802" w:rsidP="00A52216">
      <w:pPr>
        <w:pStyle w:val="NoSpacing"/>
        <w:spacing w:line="276" w:lineRule="auto"/>
        <w:rPr>
          <w:b/>
          <w:sz w:val="24"/>
          <w:szCs w:val="24"/>
        </w:rPr>
      </w:pPr>
      <w:r w:rsidRPr="00386802">
        <w:rPr>
          <w:b/>
          <w:sz w:val="24"/>
          <w:szCs w:val="24"/>
        </w:rPr>
        <w:t>Singleton in the Dummy – Suit Contract</w:t>
      </w:r>
    </w:p>
    <w:p w14:paraId="78A3248C" w14:textId="13502A45" w:rsidR="00B70796" w:rsidRDefault="00F11DFD" w:rsidP="00A52216">
      <w:pPr>
        <w:pStyle w:val="NoSpacing"/>
        <w:spacing w:line="276" w:lineRule="auto"/>
      </w:pPr>
      <w:r>
        <w:t xml:space="preserve">The classic example of a suit preference signal is when Partner leads an Ace vs. a suit contract and a singleton hits in the dummy.  </w:t>
      </w:r>
    </w:p>
    <w:p w14:paraId="31CD6F02" w14:textId="77777777" w:rsidR="00F11DFD" w:rsidRDefault="00F11DFD" w:rsidP="00A52216">
      <w:pPr>
        <w:pStyle w:val="NoSpacing"/>
        <w:spacing w:line="276" w:lineRule="auto"/>
      </w:pPr>
    </w:p>
    <w:p w14:paraId="05724CFF" w14:textId="77777777" w:rsidR="00F11DFD" w:rsidRPr="00F11DFD" w:rsidRDefault="00F11DFD" w:rsidP="00A52216">
      <w:pPr>
        <w:pStyle w:val="NoSpacing"/>
        <w:spacing w:line="276" w:lineRule="auto"/>
        <w:rPr>
          <w:i/>
        </w:rPr>
      </w:pPr>
      <w:r w:rsidRPr="00F11DFD">
        <w:rPr>
          <w:i/>
        </w:rPr>
        <w:t xml:space="preserve">Example </w:t>
      </w:r>
    </w:p>
    <w:p w14:paraId="635151E3" w14:textId="509178BD" w:rsidR="00AA6A45" w:rsidRDefault="00630895" w:rsidP="00A52216">
      <w:pPr>
        <w:pStyle w:val="NoSpacing"/>
        <w:spacing w:line="276" w:lineRule="auto"/>
      </w:pPr>
      <w:r>
        <w:t xml:space="preserve">Say </w:t>
      </w:r>
      <w:r w:rsidR="00F425DB">
        <w:t>Partner</w:t>
      </w:r>
      <w:r w:rsidR="00F11DFD">
        <w:t xml:space="preserve"> lead</w:t>
      </w:r>
      <w:r w:rsidR="00F425DB">
        <w:t>s</w:t>
      </w:r>
      <w:r w:rsidR="00F11DFD">
        <w:t xml:space="preserve"> the </w:t>
      </w:r>
      <w:r w:rsidR="00F11DFD">
        <w:sym w:font="Symbol" w:char="F0AA"/>
      </w:r>
      <w:r w:rsidR="00F11DFD">
        <w:t>A</w:t>
      </w:r>
      <w:r w:rsidR="00155C41">
        <w:t xml:space="preserve"> </w:t>
      </w:r>
      <w:r>
        <w:t>vs. 4</w:t>
      </w:r>
      <w:r>
        <w:sym w:font="Symbol" w:char="F0A9"/>
      </w:r>
      <w:r>
        <w:t xml:space="preserve"> contract and dummy has a </w:t>
      </w:r>
      <w:proofErr w:type="gramStart"/>
      <w:r>
        <w:t xml:space="preserve">singleton </w:t>
      </w:r>
      <w:proofErr w:type="gramEnd"/>
      <w:r>
        <w:sym w:font="Symbol" w:char="F0AA"/>
      </w:r>
      <w:r>
        <w:t xml:space="preserve">.  </w:t>
      </w:r>
    </w:p>
    <w:p w14:paraId="64A72AC3" w14:textId="77777777" w:rsidR="00AA6A45" w:rsidRDefault="00AA6A45" w:rsidP="00A52216">
      <w:pPr>
        <w:pStyle w:val="NoSpacing"/>
        <w:spacing w:line="276" w:lineRule="auto"/>
      </w:pPr>
    </w:p>
    <w:p w14:paraId="79173DFB" w14:textId="73CF60F4" w:rsidR="00F11DFD" w:rsidRDefault="00630895" w:rsidP="00A52216">
      <w:pPr>
        <w:pStyle w:val="NoSpacing"/>
        <w:spacing w:line="276" w:lineRule="auto"/>
      </w:pPr>
      <w:r>
        <w:t xml:space="preserve">In this case, we have no future in the </w:t>
      </w:r>
      <w:r>
        <w:sym w:font="Symbol" w:char="F0AA"/>
      </w:r>
      <w:r w:rsidR="001528D6">
        <w:t xml:space="preserve"> suit (Declarer can just ruff the</w:t>
      </w:r>
      <w:r>
        <w:t xml:space="preserve"> </w:t>
      </w:r>
      <w:r>
        <w:sym w:font="Symbol" w:char="F0AA"/>
      </w:r>
      <w:r w:rsidR="001528D6">
        <w:t xml:space="preserve"> losers), s</w:t>
      </w:r>
      <w:r>
        <w:t>o it does not make sense to give an attitude signal.  With a singleton on the dummy, count does not seem like a useful piece of information to give to Partner</w:t>
      </w:r>
      <w:r w:rsidR="001528D6">
        <w:t xml:space="preserve"> either</w:t>
      </w:r>
      <w:r>
        <w:t>.  More importantly, we know that Partner’s</w:t>
      </w:r>
      <w:r w:rsidR="001528D6">
        <w:t xml:space="preserve"> Ace</w:t>
      </w:r>
      <w:r>
        <w:t xml:space="preserve"> is going to win trick </w:t>
      </w:r>
      <w:r w:rsidR="00F425DB">
        <w:t>one</w:t>
      </w:r>
      <w:r>
        <w:t xml:space="preserve"> and</w:t>
      </w:r>
      <w:r w:rsidR="001528D6">
        <w:t xml:space="preserve"> he will</w:t>
      </w:r>
      <w:r>
        <w:t xml:space="preserve"> have to make a decision </w:t>
      </w:r>
      <w:r w:rsidR="001528D6">
        <w:t>a</w:t>
      </w:r>
      <w:r>
        <w:t xml:space="preserve">bout what to do (what suit to shift to) at trick </w:t>
      </w:r>
      <w:r w:rsidR="00F425DB">
        <w:t>two</w:t>
      </w:r>
      <w:r>
        <w:t xml:space="preserve">.  </w:t>
      </w:r>
      <w:r w:rsidR="00AA6A45">
        <w:t xml:space="preserve">So it makes sense that we should try to help Partner figure out what to do next.  We do this with a Suit Preference signal.  In this case Partner </w:t>
      </w:r>
      <w:r w:rsidR="001528D6">
        <w:t>needs to decide which of</w:t>
      </w:r>
      <w:r w:rsidR="00AA6A45">
        <w:t xml:space="preserve"> the other two suits to attack in (</w:t>
      </w:r>
      <w:r w:rsidR="00AA6A45">
        <w:sym w:font="Symbol" w:char="F0A7"/>
      </w:r>
      <w:r w:rsidR="00AA6A45">
        <w:t xml:space="preserve"> or </w:t>
      </w:r>
      <w:r w:rsidR="00AA6A45">
        <w:sym w:font="Symbol" w:char="F0A8"/>
      </w:r>
      <w:r w:rsidR="00AA6A45">
        <w:t xml:space="preserve"> in this example).  We can tell Partner which one we prefer by a Suit Preference signal – playing low for a lower suit (</w:t>
      </w:r>
      <w:r w:rsidR="00AA6A45">
        <w:sym w:font="Symbol" w:char="F0A7"/>
      </w:r>
      <w:r w:rsidR="00AA6A45">
        <w:t>) and high for a higher suit (</w:t>
      </w:r>
      <w:r w:rsidR="00AA6A45">
        <w:sym w:font="Symbol" w:char="F0A8"/>
      </w:r>
      <w:r w:rsidR="00AA6A45">
        <w:t>).</w:t>
      </w:r>
    </w:p>
    <w:p w14:paraId="7E4AD9A6" w14:textId="77777777" w:rsidR="00AA6A45" w:rsidRPr="00AA6A45" w:rsidRDefault="00AA6A45" w:rsidP="00A52216">
      <w:pPr>
        <w:pStyle w:val="NoSpacing"/>
        <w:spacing w:line="276" w:lineRule="auto"/>
        <w:rPr>
          <w:i/>
        </w:rPr>
      </w:pPr>
    </w:p>
    <w:p w14:paraId="69108E7D" w14:textId="64EEADB4" w:rsidR="00AA6A45" w:rsidRPr="00386802" w:rsidRDefault="00AA6A45" w:rsidP="00A52216">
      <w:pPr>
        <w:pStyle w:val="NoSpacing"/>
        <w:spacing w:line="276" w:lineRule="auto"/>
      </w:pPr>
      <w:r w:rsidRPr="00AA6A45">
        <w:rPr>
          <w:i/>
        </w:rPr>
        <w:t>Note:  With no preference or if we want Partn</w:t>
      </w:r>
      <w:r w:rsidR="001528D6">
        <w:rPr>
          <w:i/>
        </w:rPr>
        <w:t>er to continue the suit they le</w:t>
      </w:r>
      <w:r w:rsidRPr="00AA6A45">
        <w:rPr>
          <w:i/>
        </w:rPr>
        <w:t>d</w:t>
      </w:r>
      <w:r w:rsidR="001528D6">
        <w:rPr>
          <w:i/>
        </w:rPr>
        <w:t xml:space="preserve"> anyways,</w:t>
      </w:r>
      <w:r w:rsidRPr="00AA6A45">
        <w:rPr>
          <w:i/>
        </w:rPr>
        <w:t xml:space="preserve"> we play a middle card – not high or low.</w:t>
      </w:r>
      <w:r>
        <w:t xml:space="preserve"> </w:t>
      </w:r>
    </w:p>
    <w:p w14:paraId="324BA5C9" w14:textId="77777777" w:rsidR="00386802" w:rsidRDefault="00386802" w:rsidP="00A52216">
      <w:pPr>
        <w:pStyle w:val="NoSpacing"/>
        <w:spacing w:line="276" w:lineRule="auto"/>
      </w:pPr>
    </w:p>
    <w:p w14:paraId="4F0F7075" w14:textId="77777777" w:rsidR="00AA6A45" w:rsidRDefault="00AA6A45" w:rsidP="00A52216">
      <w:pPr>
        <w:pStyle w:val="NoSpacing"/>
        <w:spacing w:line="276" w:lineRule="auto"/>
      </w:pPr>
    </w:p>
    <w:p w14:paraId="605EC628" w14:textId="77777777" w:rsidR="00AA6A45" w:rsidRDefault="00AA6A45" w:rsidP="00A52216">
      <w:pPr>
        <w:pStyle w:val="NoSpacing"/>
        <w:spacing w:line="276" w:lineRule="auto"/>
      </w:pPr>
    </w:p>
    <w:p w14:paraId="2EE4CA7E" w14:textId="77777777" w:rsidR="00AA6A45" w:rsidRDefault="00AA6A45" w:rsidP="00A52216">
      <w:pPr>
        <w:pStyle w:val="NoSpacing"/>
        <w:spacing w:line="276" w:lineRule="auto"/>
      </w:pPr>
    </w:p>
    <w:p w14:paraId="1E5A0F7F" w14:textId="334C3420" w:rsidR="00AA6A45" w:rsidRPr="00AA6A45" w:rsidRDefault="00AA6A45" w:rsidP="00A52216">
      <w:pPr>
        <w:pStyle w:val="NoSpacing"/>
        <w:spacing w:line="276" w:lineRule="auto"/>
        <w:rPr>
          <w:b/>
          <w:sz w:val="24"/>
          <w:szCs w:val="24"/>
        </w:rPr>
      </w:pPr>
      <w:r w:rsidRPr="00AA6A45">
        <w:rPr>
          <w:b/>
          <w:sz w:val="24"/>
          <w:szCs w:val="24"/>
        </w:rPr>
        <w:lastRenderedPageBreak/>
        <w:t xml:space="preserve">Solid Suit in Dummy </w:t>
      </w:r>
    </w:p>
    <w:p w14:paraId="0011508F" w14:textId="6A0C8475" w:rsidR="00AA6A45" w:rsidRDefault="005F5627" w:rsidP="00A52216">
      <w:pPr>
        <w:pStyle w:val="NoSpacing"/>
        <w:spacing w:line="276" w:lineRule="auto"/>
      </w:pPr>
      <w:r>
        <w:t xml:space="preserve">When we lead the Ace and </w:t>
      </w:r>
      <w:proofErr w:type="spellStart"/>
      <w:r>
        <w:t>QJxx</w:t>
      </w:r>
      <w:proofErr w:type="spellEnd"/>
      <w:r>
        <w:t>+ hits in dummy</w:t>
      </w:r>
      <w:r w:rsidR="001528D6">
        <w:t>,</w:t>
      </w:r>
      <w:r>
        <w:t xml:space="preserve"> we can see all the honors.  In this situation, Partner might like the suit if we are in a suit contract (want</w:t>
      </w:r>
      <w:r w:rsidR="001528D6">
        <w:t>ing</w:t>
      </w:r>
      <w:r>
        <w:t xml:space="preserve"> a </w:t>
      </w:r>
      <w:proofErr w:type="spellStart"/>
      <w:r>
        <w:t>ruff</w:t>
      </w:r>
      <w:proofErr w:type="spellEnd"/>
      <w:r>
        <w:t xml:space="preserve"> – play Ace, King, and a ruff), but in a Notrump contract it is clear that P</w:t>
      </w:r>
      <w:r w:rsidR="007844F8">
        <w:t>artner can</w:t>
      </w:r>
      <w:r w:rsidR="00FD72E7">
        <w:t xml:space="preserve">not like this suit (so an attitude signal makes no sense).  Similarly, count is not useful in this situation, thus we should be giving Partner a Suit Preference signal.  </w:t>
      </w:r>
      <w:r w:rsidR="007844F8">
        <w:t xml:space="preserve">This is a slightly more complicated situation because there is no trump – leaving us with three suits to choose from.  Usually we can rule out one of the three suits from either the auction or seeing a strong suit in the dummy.   Thus, we can play high or low (Suit Preference signals) amongst the other two suits. </w:t>
      </w:r>
    </w:p>
    <w:p w14:paraId="0D786F9E" w14:textId="77777777" w:rsidR="00AA6A45" w:rsidRDefault="00AA6A45" w:rsidP="00A52216">
      <w:pPr>
        <w:pStyle w:val="NoSpacing"/>
        <w:spacing w:line="276" w:lineRule="auto"/>
      </w:pPr>
    </w:p>
    <w:p w14:paraId="00D65787" w14:textId="6B505FB1" w:rsidR="00135F69" w:rsidRPr="00A22FEA" w:rsidRDefault="00135F69" w:rsidP="00A52216">
      <w:pPr>
        <w:pStyle w:val="NoSpacing"/>
        <w:spacing w:line="276" w:lineRule="auto"/>
        <w:rPr>
          <w:i/>
        </w:rPr>
      </w:pPr>
      <w:r w:rsidRPr="00A22FEA">
        <w:rPr>
          <w:i/>
        </w:rPr>
        <w:t>N</w:t>
      </w:r>
      <w:r w:rsidR="00E87ABE" w:rsidRPr="00A22FEA">
        <w:rPr>
          <w:i/>
        </w:rPr>
        <w:t>ote:  In the complicated situation where we cannot rule out one of the suits (three to choose from)</w:t>
      </w:r>
      <w:r w:rsidR="00EE5D92" w:rsidRPr="00A22FEA">
        <w:rPr>
          <w:i/>
        </w:rPr>
        <w:t xml:space="preserve"> we usually play that playing a high card asks for the highest of the suits and playing a low card is one of the lower suits (but this is a good carding detail to discus with Partner). </w:t>
      </w:r>
    </w:p>
    <w:p w14:paraId="39E87A29" w14:textId="77777777" w:rsidR="00135F69" w:rsidRDefault="00135F69" w:rsidP="00A52216">
      <w:pPr>
        <w:pStyle w:val="NoSpacing"/>
        <w:spacing w:line="276" w:lineRule="auto"/>
      </w:pPr>
    </w:p>
    <w:p w14:paraId="26A33F81" w14:textId="77777777" w:rsidR="00135F69" w:rsidRDefault="00135F69" w:rsidP="00A52216">
      <w:pPr>
        <w:pStyle w:val="NoSpacing"/>
        <w:spacing w:line="276" w:lineRule="auto"/>
      </w:pPr>
    </w:p>
    <w:p w14:paraId="5FC7F72D" w14:textId="4C8CAEFE" w:rsidR="00135F69" w:rsidRPr="00EE5D92" w:rsidRDefault="00EE5D92" w:rsidP="00A52216">
      <w:pPr>
        <w:pStyle w:val="NoSpacing"/>
        <w:spacing w:line="276" w:lineRule="auto"/>
        <w:rPr>
          <w:b/>
          <w:sz w:val="24"/>
          <w:szCs w:val="24"/>
        </w:rPr>
      </w:pPr>
      <w:r w:rsidRPr="00EE5D92">
        <w:rPr>
          <w:b/>
          <w:sz w:val="24"/>
          <w:szCs w:val="24"/>
        </w:rPr>
        <w:t>Trump Suit Preference</w:t>
      </w:r>
    </w:p>
    <w:p w14:paraId="28AF1081" w14:textId="6929F808" w:rsidR="00434AB1" w:rsidRDefault="001528D6" w:rsidP="00A52216">
      <w:pPr>
        <w:pStyle w:val="NoSpacing"/>
        <w:spacing w:line="276" w:lineRule="auto"/>
      </w:pPr>
      <w:r>
        <w:t>In addition</w:t>
      </w:r>
      <w:r w:rsidR="00EE5D92">
        <w:t xml:space="preserve"> to these Suit Preference signals at </w:t>
      </w:r>
      <w:r w:rsidR="00F425DB">
        <w:t>t</w:t>
      </w:r>
      <w:r w:rsidR="00EE5D92">
        <w:t xml:space="preserve">rick </w:t>
      </w:r>
      <w:r w:rsidR="00F425DB">
        <w:t>one</w:t>
      </w:r>
      <w:r w:rsidR="00EE5D92">
        <w:t xml:space="preserve"> we can also use our spot cards to give Suit Preference when we judge that count is n</w:t>
      </w:r>
      <w:r>
        <w:t>ot</w:t>
      </w:r>
      <w:r w:rsidR="00EE5D92">
        <w:t xml:space="preserve"> important.  The primary example of this is when we have small cards in the opponent’s trump suit.   </w:t>
      </w:r>
      <w:r w:rsidR="003228F1">
        <w:t xml:space="preserve">When they draw our trump we can use the spot cards to give Suit Preference signals.  (Usually, Partner leads one suit and other suit is trump so there are only two suits </w:t>
      </w:r>
      <w:r>
        <w:t xml:space="preserve">left </w:t>
      </w:r>
      <w:r w:rsidR="003228F1">
        <w:t>to choose</w:t>
      </w:r>
      <w:r>
        <w:t xml:space="preserve"> from).  Thus, we can play high-</w:t>
      </w:r>
      <w:r w:rsidR="003228F1">
        <w:t xml:space="preserve">low (Echo) in trump to show something in the higher </w:t>
      </w:r>
      <w:r>
        <w:t>of these two suits and play low-</w:t>
      </w:r>
      <w:r w:rsidR="003228F1">
        <w:t>high to show values in the lower of the two suits</w:t>
      </w:r>
      <w:r>
        <w:t xml:space="preserve"> (or no preference</w:t>
      </w:r>
      <w:r w:rsidR="003228F1">
        <w:t>.</w:t>
      </w:r>
      <w:r>
        <w:t>)</w:t>
      </w:r>
      <w:r w:rsidR="003228F1">
        <w:t xml:space="preserve">  </w:t>
      </w:r>
    </w:p>
    <w:p w14:paraId="5F18E11B" w14:textId="77777777" w:rsidR="00434AB1" w:rsidRDefault="00434AB1" w:rsidP="00A52216">
      <w:pPr>
        <w:pStyle w:val="NoSpacing"/>
        <w:spacing w:line="276" w:lineRule="auto"/>
      </w:pPr>
    </w:p>
    <w:p w14:paraId="5880A425" w14:textId="49B7AC7E" w:rsidR="00434AB1" w:rsidRPr="000D1845" w:rsidRDefault="00434AB1" w:rsidP="00A52216">
      <w:pPr>
        <w:pStyle w:val="NoSpacing"/>
        <w:spacing w:line="276" w:lineRule="auto"/>
        <w:rPr>
          <w:i/>
        </w:rPr>
      </w:pPr>
      <w:r w:rsidRPr="000D1845">
        <w:rPr>
          <w:i/>
        </w:rPr>
        <w:t xml:space="preserve">Note:  With no preference (values) we tend to play up the line and Partner should know this means that either we like the lower suit or nothing at all.  </w:t>
      </w:r>
    </w:p>
    <w:p w14:paraId="1B23D8C7" w14:textId="77777777" w:rsidR="00386802" w:rsidRPr="00386802" w:rsidRDefault="00386802" w:rsidP="00A52216">
      <w:pPr>
        <w:pStyle w:val="NoSpacing"/>
        <w:spacing w:line="276" w:lineRule="auto"/>
      </w:pPr>
    </w:p>
    <w:p w14:paraId="699B6A93" w14:textId="77777777" w:rsidR="00492030" w:rsidRDefault="00492030" w:rsidP="00A52216">
      <w:pPr>
        <w:pStyle w:val="NoSpacing"/>
        <w:spacing w:line="276" w:lineRule="auto"/>
      </w:pPr>
    </w:p>
    <w:p w14:paraId="570B7708" w14:textId="208D7208" w:rsidR="003228F1" w:rsidRPr="003228F1" w:rsidRDefault="003228F1" w:rsidP="00A52216">
      <w:pPr>
        <w:pStyle w:val="NoSpacing"/>
        <w:spacing w:line="276" w:lineRule="auto"/>
        <w:rPr>
          <w:b/>
          <w:sz w:val="24"/>
          <w:szCs w:val="24"/>
        </w:rPr>
      </w:pPr>
      <w:r w:rsidRPr="003228F1">
        <w:rPr>
          <w:b/>
          <w:sz w:val="24"/>
          <w:szCs w:val="24"/>
        </w:rPr>
        <w:t>Advanced Note</w:t>
      </w:r>
    </w:p>
    <w:p w14:paraId="6DE26018" w14:textId="707E26D3" w:rsidR="003228F1" w:rsidRPr="00386802" w:rsidRDefault="005B09F7" w:rsidP="00A52216">
      <w:pPr>
        <w:pStyle w:val="NoSpacing"/>
        <w:spacing w:line="276" w:lineRule="auto"/>
      </w:pPr>
      <w:r>
        <w:t xml:space="preserve">Some other Partnerships choose to give Suit Preference signals in even more complex situations.  As a Declarer it is important to ask </w:t>
      </w:r>
      <w:r w:rsidR="008C798D">
        <w:t>the defenders their</w:t>
      </w:r>
      <w:r>
        <w:t xml:space="preserve"> signaling methods (Attitude, Count, Discards, and General Approach – “primarily attitude”, “lots of count”,</w:t>
      </w:r>
      <w:r w:rsidR="008C798D">
        <w:t xml:space="preserve"> “lots of suit preference”, etc.</w:t>
      </w:r>
      <w:r>
        <w:t xml:space="preserve"> )  </w:t>
      </w:r>
    </w:p>
    <w:p w14:paraId="0A54850A" w14:textId="77777777" w:rsidR="00492030" w:rsidRDefault="00492030" w:rsidP="00A52216">
      <w:pPr>
        <w:pStyle w:val="NoSpacing"/>
        <w:spacing w:line="276" w:lineRule="auto"/>
        <w:rPr>
          <w:b/>
          <w:sz w:val="24"/>
          <w:szCs w:val="24"/>
        </w:rPr>
      </w:pPr>
    </w:p>
    <w:p w14:paraId="0DE4831A" w14:textId="77777777" w:rsidR="00492030" w:rsidRDefault="00492030" w:rsidP="00A52216">
      <w:pPr>
        <w:pStyle w:val="NoSpacing"/>
        <w:spacing w:line="276" w:lineRule="auto"/>
        <w:rPr>
          <w:b/>
          <w:sz w:val="24"/>
          <w:szCs w:val="24"/>
        </w:rPr>
      </w:pPr>
    </w:p>
    <w:p w14:paraId="0CE34BFE" w14:textId="68EB36B2" w:rsidR="00062C3F" w:rsidRPr="00062C3F" w:rsidRDefault="00062C3F" w:rsidP="00A52216">
      <w:pPr>
        <w:pStyle w:val="NoSpacing"/>
        <w:spacing w:line="276" w:lineRule="auto"/>
        <w:rPr>
          <w:b/>
          <w:sz w:val="24"/>
          <w:szCs w:val="24"/>
        </w:rPr>
      </w:pPr>
      <w:r w:rsidRPr="00062C3F">
        <w:rPr>
          <w:b/>
          <w:sz w:val="24"/>
          <w:szCs w:val="24"/>
        </w:rPr>
        <w:t xml:space="preserve">Conclusion </w:t>
      </w:r>
    </w:p>
    <w:p w14:paraId="2CFB3635" w14:textId="0173C39A" w:rsidR="00CD12F7" w:rsidRDefault="00C30660" w:rsidP="00A52216">
      <w:pPr>
        <w:pStyle w:val="NoSpacing"/>
        <w:spacing w:line="276" w:lineRule="auto"/>
      </w:pPr>
      <w:r>
        <w:t>Suit Preference signals are a valuable addition to our tools of communicating with Partner.  In situations where Attitude and Count are not useful then these signals can</w:t>
      </w:r>
      <w:r w:rsidR="008C798D">
        <w:t xml:space="preserve"> greatly help Partner with</w:t>
      </w:r>
      <w:r>
        <w:t xml:space="preserve"> difficult decisions.  The number of places that you choose to use Suit Preference signals will be dependent upon your Partnership Defense style.  As you play</w:t>
      </w:r>
      <w:r w:rsidR="008C798D">
        <w:t>,</w:t>
      </w:r>
      <w:r>
        <w:t xml:space="preserve"> keep an eye out for situations where Suit Preference signals would have been helpful and then work with your regular Partners to integrate Suit Preference signals into your defensive methods! </w:t>
      </w:r>
    </w:p>
    <w:p w14:paraId="1587D9D3" w14:textId="714A6773" w:rsidR="00CD12F7" w:rsidRPr="00317326" w:rsidRDefault="00CD12F7" w:rsidP="00A52216">
      <w:pPr>
        <w:pStyle w:val="NoSpacing"/>
        <w:spacing w:line="276" w:lineRule="auto"/>
      </w:pPr>
      <w:r>
        <w:t xml:space="preserve"> </w:t>
      </w:r>
    </w:p>
    <w:sectPr w:rsidR="00CD12F7"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B9B0" w14:textId="77777777" w:rsidR="00696E6D" w:rsidRDefault="00696E6D" w:rsidP="005C42AC">
      <w:pPr>
        <w:spacing w:after="0" w:line="240" w:lineRule="auto"/>
      </w:pPr>
      <w:r>
        <w:separator/>
      </w:r>
    </w:p>
  </w:endnote>
  <w:endnote w:type="continuationSeparator" w:id="0">
    <w:p w14:paraId="39C06A73" w14:textId="77777777" w:rsidR="00696E6D" w:rsidRDefault="00696E6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6E2B0DD6" w:rsidR="003228F1" w:rsidRPr="008343F5" w:rsidRDefault="003228F1" w:rsidP="008343F5">
        <w:pPr>
          <w:pStyle w:val="Footer"/>
        </w:pPr>
        <w:r>
          <w:t xml:space="preserve">(133) Defense – Details:  Suit Preference Situations </w:t>
        </w:r>
        <w:r>
          <w:tab/>
          <w:t xml:space="preserve"> </w:t>
        </w:r>
        <w:r>
          <w:tab/>
        </w:r>
        <w:r>
          <w:fldChar w:fldCharType="begin"/>
        </w:r>
        <w:r>
          <w:instrText xml:space="preserve"> PAGE   \* MERGEFORMAT </w:instrText>
        </w:r>
        <w:r>
          <w:fldChar w:fldCharType="separate"/>
        </w:r>
        <w:r w:rsidR="00F425D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3228F1" w:rsidRPr="00592788" w:rsidRDefault="003228F1"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9C9F" w14:textId="77777777" w:rsidR="00696E6D" w:rsidRDefault="00696E6D" w:rsidP="005C42AC">
      <w:pPr>
        <w:spacing w:after="0" w:line="240" w:lineRule="auto"/>
      </w:pPr>
      <w:r>
        <w:separator/>
      </w:r>
    </w:p>
  </w:footnote>
  <w:footnote w:type="continuationSeparator" w:id="0">
    <w:p w14:paraId="27CAEEDE" w14:textId="77777777" w:rsidR="00696E6D" w:rsidRDefault="00696E6D"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3228F1" w:rsidRPr="00CF5891" w:rsidRDefault="003228F1"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3228F1" w:rsidRPr="00507BAD" w:rsidRDefault="003228F1"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3228F1" w:rsidRPr="005C42AC" w:rsidRDefault="003228F1"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3228F1" w:rsidRPr="005C42AC" w:rsidRDefault="003228F1"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3228F1" w:rsidRDefault="003228F1"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3228F1" w:rsidRPr="005C42AC" w:rsidRDefault="00696E6D" w:rsidP="00592788">
    <w:pPr>
      <w:pStyle w:val="Header"/>
      <w:jc w:val="right"/>
      <w:rPr>
        <w:rFonts w:cs="Times New Roman"/>
        <w:color w:val="0F243E" w:themeColor="text2" w:themeShade="80"/>
        <w:sz w:val="24"/>
        <w:szCs w:val="24"/>
      </w:rPr>
    </w:pPr>
    <w:hyperlink r:id="rId2" w:history="1">
      <w:r w:rsidR="003228F1" w:rsidRPr="00DC7A6F">
        <w:rPr>
          <w:rStyle w:val="Hyperlink"/>
          <w:rFonts w:cs="Times New Roman"/>
          <w:sz w:val="24"/>
          <w:szCs w:val="24"/>
        </w:rPr>
        <w:t>info@advinbridge.com</w:t>
      </w:r>
    </w:hyperlink>
    <w:r w:rsidR="003228F1">
      <w:rPr>
        <w:rFonts w:cs="Times New Roman"/>
        <w:color w:val="0F243E" w:themeColor="text2" w:themeShade="80"/>
        <w:sz w:val="24"/>
        <w:szCs w:val="24"/>
      </w:rPr>
      <w:t xml:space="preserve">  </w:t>
    </w:r>
    <w:proofErr w:type="gramStart"/>
    <w:r w:rsidR="003228F1">
      <w:rPr>
        <w:rFonts w:ascii="Times New Roman" w:hAnsi="Times New Roman" w:cs="Times New Roman"/>
        <w:color w:val="0F243E" w:themeColor="text2" w:themeShade="80"/>
        <w:sz w:val="24"/>
        <w:szCs w:val="24"/>
      </w:rPr>
      <w:t>♠</w:t>
    </w:r>
    <w:r w:rsidR="003228F1">
      <w:rPr>
        <w:rFonts w:cs="Times New Roman"/>
        <w:color w:val="0F243E" w:themeColor="text2" w:themeShade="80"/>
        <w:sz w:val="24"/>
        <w:szCs w:val="24"/>
      </w:rPr>
      <w:t xml:space="preserve">  850</w:t>
    </w:r>
    <w:proofErr w:type="gramEnd"/>
    <w:r w:rsidR="003228F1">
      <w:rPr>
        <w:rFonts w:cs="Times New Roman"/>
        <w:color w:val="0F243E" w:themeColor="text2" w:themeShade="80"/>
        <w:sz w:val="24"/>
        <w:szCs w:val="24"/>
      </w:rPr>
      <w:t xml:space="preserve"> 570 6459</w:t>
    </w:r>
  </w:p>
  <w:p w14:paraId="54CE85D1" w14:textId="77777777" w:rsidR="003228F1" w:rsidRDefault="003228F1"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3228F1" w:rsidRDefault="00322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731"/>
    <w:multiLevelType w:val="hybridMultilevel"/>
    <w:tmpl w:val="D968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8C3AAC"/>
    <w:multiLevelType w:val="hybridMultilevel"/>
    <w:tmpl w:val="3AC6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784B"/>
    <w:multiLevelType w:val="hybridMultilevel"/>
    <w:tmpl w:val="4D3E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50D60"/>
    <w:multiLevelType w:val="hybridMultilevel"/>
    <w:tmpl w:val="B70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F02DB"/>
    <w:multiLevelType w:val="hybridMultilevel"/>
    <w:tmpl w:val="56E64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81690"/>
    <w:multiLevelType w:val="hybridMultilevel"/>
    <w:tmpl w:val="8C7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2"/>
  </w:num>
  <w:num w:numId="6">
    <w:abstractNumId w:val="4"/>
  </w:num>
  <w:num w:numId="7">
    <w:abstractNumId w:val="13"/>
  </w:num>
  <w:num w:numId="8">
    <w:abstractNumId w:val="15"/>
  </w:num>
  <w:num w:numId="9">
    <w:abstractNumId w:val="10"/>
  </w:num>
  <w:num w:numId="10">
    <w:abstractNumId w:val="12"/>
  </w:num>
  <w:num w:numId="11">
    <w:abstractNumId w:val="8"/>
  </w:num>
  <w:num w:numId="12">
    <w:abstractNumId w:val="5"/>
  </w:num>
  <w:num w:numId="13">
    <w:abstractNumId w:val="16"/>
  </w:num>
  <w:num w:numId="14">
    <w:abstractNumId w:val="3"/>
  </w:num>
  <w:num w:numId="15">
    <w:abstractNumId w:val="1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55E6C"/>
    <w:rsid w:val="00062C3F"/>
    <w:rsid w:val="0006535A"/>
    <w:rsid w:val="000706C2"/>
    <w:rsid w:val="0007775A"/>
    <w:rsid w:val="000854DD"/>
    <w:rsid w:val="000963A1"/>
    <w:rsid w:val="000A1BD5"/>
    <w:rsid w:val="000A6662"/>
    <w:rsid w:val="000B7723"/>
    <w:rsid w:val="000C109E"/>
    <w:rsid w:val="000D17F4"/>
    <w:rsid w:val="000D1845"/>
    <w:rsid w:val="000D7564"/>
    <w:rsid w:val="00135F69"/>
    <w:rsid w:val="0013658A"/>
    <w:rsid w:val="00145BB5"/>
    <w:rsid w:val="00146534"/>
    <w:rsid w:val="001528D6"/>
    <w:rsid w:val="00155C41"/>
    <w:rsid w:val="0016305E"/>
    <w:rsid w:val="00163634"/>
    <w:rsid w:val="00165B1C"/>
    <w:rsid w:val="00166D33"/>
    <w:rsid w:val="001706D8"/>
    <w:rsid w:val="00171D35"/>
    <w:rsid w:val="001B0AFC"/>
    <w:rsid w:val="001F0DB7"/>
    <w:rsid w:val="0020491D"/>
    <w:rsid w:val="00232ED3"/>
    <w:rsid w:val="00255B92"/>
    <w:rsid w:val="00262324"/>
    <w:rsid w:val="002727AF"/>
    <w:rsid w:val="002A0520"/>
    <w:rsid w:val="002A483F"/>
    <w:rsid w:val="002A7E69"/>
    <w:rsid w:val="002B5DFA"/>
    <w:rsid w:val="002D360B"/>
    <w:rsid w:val="002F5269"/>
    <w:rsid w:val="002F7392"/>
    <w:rsid w:val="00317326"/>
    <w:rsid w:val="003228F1"/>
    <w:rsid w:val="00331ABA"/>
    <w:rsid w:val="003322BA"/>
    <w:rsid w:val="00332F94"/>
    <w:rsid w:val="0035142C"/>
    <w:rsid w:val="00380876"/>
    <w:rsid w:val="003821CE"/>
    <w:rsid w:val="00386802"/>
    <w:rsid w:val="00394A4F"/>
    <w:rsid w:val="003B4E65"/>
    <w:rsid w:val="003C2C48"/>
    <w:rsid w:val="003C7C54"/>
    <w:rsid w:val="003D0B25"/>
    <w:rsid w:val="003D6FF4"/>
    <w:rsid w:val="003F13FF"/>
    <w:rsid w:val="003F3C38"/>
    <w:rsid w:val="00415D33"/>
    <w:rsid w:val="00422F85"/>
    <w:rsid w:val="00431715"/>
    <w:rsid w:val="0043212B"/>
    <w:rsid w:val="00434AB1"/>
    <w:rsid w:val="00445D97"/>
    <w:rsid w:val="00451454"/>
    <w:rsid w:val="00492030"/>
    <w:rsid w:val="004A2B09"/>
    <w:rsid w:val="004C6496"/>
    <w:rsid w:val="004E73F8"/>
    <w:rsid w:val="004F5900"/>
    <w:rsid w:val="005052B2"/>
    <w:rsid w:val="00506E01"/>
    <w:rsid w:val="00507BAD"/>
    <w:rsid w:val="005144D8"/>
    <w:rsid w:val="005264EA"/>
    <w:rsid w:val="0054127B"/>
    <w:rsid w:val="00544235"/>
    <w:rsid w:val="00547190"/>
    <w:rsid w:val="00585B3B"/>
    <w:rsid w:val="00592788"/>
    <w:rsid w:val="005B09F7"/>
    <w:rsid w:val="005C42AC"/>
    <w:rsid w:val="005C570C"/>
    <w:rsid w:val="005C77B6"/>
    <w:rsid w:val="005D4B8C"/>
    <w:rsid w:val="005F5627"/>
    <w:rsid w:val="00607B04"/>
    <w:rsid w:val="006138BE"/>
    <w:rsid w:val="00630895"/>
    <w:rsid w:val="006341AE"/>
    <w:rsid w:val="00664C54"/>
    <w:rsid w:val="00667106"/>
    <w:rsid w:val="006802F6"/>
    <w:rsid w:val="00692B05"/>
    <w:rsid w:val="00695B16"/>
    <w:rsid w:val="00696E6D"/>
    <w:rsid w:val="006C05F3"/>
    <w:rsid w:val="006E3954"/>
    <w:rsid w:val="006E6DA6"/>
    <w:rsid w:val="007239C8"/>
    <w:rsid w:val="00736CD4"/>
    <w:rsid w:val="007844F8"/>
    <w:rsid w:val="007918F9"/>
    <w:rsid w:val="0079498A"/>
    <w:rsid w:val="007A05A8"/>
    <w:rsid w:val="007C4BCA"/>
    <w:rsid w:val="007E1025"/>
    <w:rsid w:val="007E60D4"/>
    <w:rsid w:val="008343F5"/>
    <w:rsid w:val="00834C8E"/>
    <w:rsid w:val="008357CB"/>
    <w:rsid w:val="00863F93"/>
    <w:rsid w:val="00876FCD"/>
    <w:rsid w:val="008C798D"/>
    <w:rsid w:val="008D340B"/>
    <w:rsid w:val="008D3AA2"/>
    <w:rsid w:val="008E095C"/>
    <w:rsid w:val="008F0BF7"/>
    <w:rsid w:val="0092284C"/>
    <w:rsid w:val="009257F5"/>
    <w:rsid w:val="00942423"/>
    <w:rsid w:val="00945D04"/>
    <w:rsid w:val="00952D16"/>
    <w:rsid w:val="0095700E"/>
    <w:rsid w:val="00976B4C"/>
    <w:rsid w:val="009A28D3"/>
    <w:rsid w:val="009B1D3C"/>
    <w:rsid w:val="009C4DEA"/>
    <w:rsid w:val="009E3B88"/>
    <w:rsid w:val="00A005F0"/>
    <w:rsid w:val="00A01C4C"/>
    <w:rsid w:val="00A027E8"/>
    <w:rsid w:val="00A07415"/>
    <w:rsid w:val="00A07CA9"/>
    <w:rsid w:val="00A12B99"/>
    <w:rsid w:val="00A12FB8"/>
    <w:rsid w:val="00A22FEA"/>
    <w:rsid w:val="00A25E7D"/>
    <w:rsid w:val="00A3421E"/>
    <w:rsid w:val="00A35776"/>
    <w:rsid w:val="00A41B34"/>
    <w:rsid w:val="00A420B6"/>
    <w:rsid w:val="00A455D2"/>
    <w:rsid w:val="00A52216"/>
    <w:rsid w:val="00A536D6"/>
    <w:rsid w:val="00A650B7"/>
    <w:rsid w:val="00A72009"/>
    <w:rsid w:val="00A80E4D"/>
    <w:rsid w:val="00A8606C"/>
    <w:rsid w:val="00A933D9"/>
    <w:rsid w:val="00AA1B91"/>
    <w:rsid w:val="00AA6A45"/>
    <w:rsid w:val="00AB68F9"/>
    <w:rsid w:val="00AC41E1"/>
    <w:rsid w:val="00AC6662"/>
    <w:rsid w:val="00AD3A65"/>
    <w:rsid w:val="00AD5784"/>
    <w:rsid w:val="00AE2C6F"/>
    <w:rsid w:val="00AF672F"/>
    <w:rsid w:val="00B119F3"/>
    <w:rsid w:val="00B2432F"/>
    <w:rsid w:val="00B30D15"/>
    <w:rsid w:val="00B400D9"/>
    <w:rsid w:val="00B46EDF"/>
    <w:rsid w:val="00B667F7"/>
    <w:rsid w:val="00B70796"/>
    <w:rsid w:val="00B75DE3"/>
    <w:rsid w:val="00B91281"/>
    <w:rsid w:val="00B9163E"/>
    <w:rsid w:val="00BA7D8D"/>
    <w:rsid w:val="00BB03DD"/>
    <w:rsid w:val="00BB452C"/>
    <w:rsid w:val="00BD6433"/>
    <w:rsid w:val="00BE4C8A"/>
    <w:rsid w:val="00C22828"/>
    <w:rsid w:val="00C229C8"/>
    <w:rsid w:val="00C30660"/>
    <w:rsid w:val="00C30E32"/>
    <w:rsid w:val="00C42176"/>
    <w:rsid w:val="00C64C41"/>
    <w:rsid w:val="00C70809"/>
    <w:rsid w:val="00C74718"/>
    <w:rsid w:val="00CA01D9"/>
    <w:rsid w:val="00CA5029"/>
    <w:rsid w:val="00CD12F7"/>
    <w:rsid w:val="00CF2A63"/>
    <w:rsid w:val="00CF5891"/>
    <w:rsid w:val="00D01FC0"/>
    <w:rsid w:val="00D25951"/>
    <w:rsid w:val="00D265ED"/>
    <w:rsid w:val="00D679A9"/>
    <w:rsid w:val="00D72E54"/>
    <w:rsid w:val="00D82CEB"/>
    <w:rsid w:val="00DB0592"/>
    <w:rsid w:val="00DB3BF2"/>
    <w:rsid w:val="00DE00C3"/>
    <w:rsid w:val="00E01698"/>
    <w:rsid w:val="00E1427E"/>
    <w:rsid w:val="00E15B48"/>
    <w:rsid w:val="00E16F74"/>
    <w:rsid w:val="00E410BD"/>
    <w:rsid w:val="00E63614"/>
    <w:rsid w:val="00E839E3"/>
    <w:rsid w:val="00E83B67"/>
    <w:rsid w:val="00E87ABE"/>
    <w:rsid w:val="00EC384B"/>
    <w:rsid w:val="00ED5085"/>
    <w:rsid w:val="00EE24C7"/>
    <w:rsid w:val="00EE5D92"/>
    <w:rsid w:val="00F01DA3"/>
    <w:rsid w:val="00F050C6"/>
    <w:rsid w:val="00F1106D"/>
    <w:rsid w:val="00F11DFD"/>
    <w:rsid w:val="00F17FE4"/>
    <w:rsid w:val="00F20126"/>
    <w:rsid w:val="00F25883"/>
    <w:rsid w:val="00F32CC7"/>
    <w:rsid w:val="00F425DB"/>
    <w:rsid w:val="00F7038D"/>
    <w:rsid w:val="00F779E4"/>
    <w:rsid w:val="00FA39DF"/>
    <w:rsid w:val="00FA7C10"/>
    <w:rsid w:val="00FD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8857">
      <w:bodyDiv w:val="1"/>
      <w:marLeft w:val="0"/>
      <w:marRight w:val="0"/>
      <w:marTop w:val="0"/>
      <w:marBottom w:val="0"/>
      <w:divBdr>
        <w:top w:val="none" w:sz="0" w:space="0" w:color="auto"/>
        <w:left w:val="none" w:sz="0" w:space="0" w:color="auto"/>
        <w:bottom w:val="none" w:sz="0" w:space="0" w:color="auto"/>
        <w:right w:val="none" w:sz="0" w:space="0" w:color="auto"/>
      </w:divBdr>
      <w:divsChild>
        <w:div w:id="1853759597">
          <w:marLeft w:val="0"/>
          <w:marRight w:val="0"/>
          <w:marTop w:val="0"/>
          <w:marBottom w:val="0"/>
          <w:divBdr>
            <w:top w:val="none" w:sz="0" w:space="0" w:color="auto"/>
            <w:left w:val="none" w:sz="0" w:space="0" w:color="auto"/>
            <w:bottom w:val="none" w:sz="0" w:space="0" w:color="auto"/>
            <w:right w:val="none" w:sz="0" w:space="0" w:color="auto"/>
          </w:divBdr>
          <w:divsChild>
            <w:div w:id="25369138">
              <w:marLeft w:val="0"/>
              <w:marRight w:val="0"/>
              <w:marTop w:val="0"/>
              <w:marBottom w:val="0"/>
              <w:divBdr>
                <w:top w:val="none" w:sz="0" w:space="0" w:color="auto"/>
                <w:left w:val="none" w:sz="0" w:space="0" w:color="auto"/>
                <w:bottom w:val="none" w:sz="0" w:space="0" w:color="auto"/>
                <w:right w:val="none" w:sz="0" w:space="0" w:color="auto"/>
              </w:divBdr>
              <w:divsChild>
                <w:div w:id="591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91</cp:revision>
  <dcterms:created xsi:type="dcterms:W3CDTF">2013-06-27T19:54:00Z</dcterms:created>
  <dcterms:modified xsi:type="dcterms:W3CDTF">2015-05-05T18:25:00Z</dcterms:modified>
</cp:coreProperties>
</file>