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53A2A" w14:textId="29364041" w:rsidR="00317326" w:rsidRPr="004919C8" w:rsidRDefault="0062003F" w:rsidP="004919C8">
      <w:pPr>
        <w:spacing w:after="0"/>
        <w:rPr>
          <w:b/>
          <w:i/>
          <w:color w:val="000000" w:themeColor="text1"/>
          <w:sz w:val="36"/>
          <w:szCs w:val="36"/>
        </w:rPr>
      </w:pPr>
      <w:r w:rsidRPr="004919C8">
        <w:rPr>
          <w:b/>
          <w:i/>
          <w:color w:val="000000" w:themeColor="text1"/>
          <w:sz w:val="36"/>
          <w:szCs w:val="36"/>
        </w:rPr>
        <w:t>This Week in Bridge</w:t>
      </w:r>
    </w:p>
    <w:p w14:paraId="61652AB4" w14:textId="24C7AFAA" w:rsidR="004919C8" w:rsidRPr="004919C8" w:rsidRDefault="004919C8" w:rsidP="004919C8">
      <w:pPr>
        <w:pStyle w:val="NoSpacing"/>
        <w:spacing w:line="276" w:lineRule="auto"/>
        <w:rPr>
          <w:b/>
          <w:color w:val="000000" w:themeColor="text1"/>
          <w:sz w:val="36"/>
          <w:szCs w:val="36"/>
        </w:rPr>
      </w:pPr>
      <w:r w:rsidRPr="004919C8">
        <w:rPr>
          <w:b/>
          <w:color w:val="000000" w:themeColor="text1"/>
          <w:sz w:val="36"/>
          <w:szCs w:val="36"/>
        </w:rPr>
        <w:t>(</w:t>
      </w:r>
      <w:r w:rsidR="00EF2CB3">
        <w:rPr>
          <w:b/>
          <w:color w:val="000000" w:themeColor="text1"/>
          <w:sz w:val="36"/>
          <w:szCs w:val="36"/>
        </w:rPr>
        <w:t>336</w:t>
      </w:r>
      <w:r w:rsidRPr="004919C8">
        <w:rPr>
          <w:b/>
          <w:color w:val="000000" w:themeColor="text1"/>
          <w:sz w:val="36"/>
          <w:szCs w:val="36"/>
        </w:rPr>
        <w:t>)  Losers and Covers - Losing Trick Count</w:t>
      </w:r>
    </w:p>
    <w:p w14:paraId="01243441" w14:textId="4CFCEF37" w:rsidR="004919C8" w:rsidRPr="004919C8" w:rsidRDefault="004919C8" w:rsidP="004919C8">
      <w:pPr>
        <w:pStyle w:val="NoSpacing"/>
        <w:spacing w:line="276" w:lineRule="auto"/>
        <w:rPr>
          <w:i/>
          <w:color w:val="000000" w:themeColor="text1"/>
        </w:rPr>
      </w:pPr>
      <w:r w:rsidRPr="004919C8">
        <w:rPr>
          <w:i/>
          <w:color w:val="000000" w:themeColor="text1"/>
        </w:rPr>
        <w:t>© AiB</w:t>
      </w:r>
      <w:r w:rsidRPr="004919C8">
        <w:rPr>
          <w:i/>
          <w:color w:val="000000" w:themeColor="text1"/>
        </w:rPr>
        <w:tab/>
      </w:r>
      <w:r w:rsidRPr="004919C8">
        <w:rPr>
          <w:i/>
          <w:color w:val="000000" w:themeColor="text1"/>
        </w:rPr>
        <w:tab/>
      </w:r>
      <w:r w:rsidRPr="004919C8">
        <w:rPr>
          <w:i/>
          <w:color w:val="000000" w:themeColor="text1"/>
        </w:rPr>
        <w:tab/>
      </w:r>
      <w:r w:rsidRPr="004919C8">
        <w:rPr>
          <w:i/>
          <w:color w:val="000000" w:themeColor="text1"/>
        </w:rPr>
        <w:tab/>
      </w:r>
      <w:r>
        <w:rPr>
          <w:i/>
          <w:color w:val="000000" w:themeColor="text1"/>
        </w:rPr>
        <w:tab/>
      </w:r>
      <w:r>
        <w:rPr>
          <w:i/>
          <w:color w:val="000000" w:themeColor="text1"/>
        </w:rPr>
        <w:tab/>
      </w:r>
      <w:r w:rsidRPr="004919C8">
        <w:rPr>
          <w:i/>
          <w:color w:val="000000" w:themeColor="text1"/>
        </w:rPr>
        <w:tab/>
      </w:r>
      <w:r w:rsidRPr="004919C8">
        <w:rPr>
          <w:i/>
          <w:color w:val="000000" w:themeColor="text1"/>
        </w:rPr>
        <w:tab/>
        <w:t>Robert S. Todd</w:t>
      </w:r>
    </w:p>
    <w:p w14:paraId="64F55490" w14:textId="3E8CEDBB" w:rsidR="004919C8" w:rsidRPr="004919C8" w:rsidRDefault="004919C8" w:rsidP="004919C8">
      <w:pPr>
        <w:pStyle w:val="NoSpacing"/>
        <w:spacing w:line="276" w:lineRule="auto"/>
        <w:rPr>
          <w:i/>
          <w:color w:val="000000" w:themeColor="text1"/>
        </w:rPr>
      </w:pPr>
      <w:r w:rsidRPr="004919C8">
        <w:rPr>
          <w:i/>
          <w:color w:val="000000" w:themeColor="text1"/>
        </w:rPr>
        <w:t xml:space="preserve">Level:  </w:t>
      </w:r>
      <w:r>
        <w:rPr>
          <w:i/>
          <w:color w:val="000000" w:themeColor="text1"/>
        </w:rPr>
        <w:t>1</w:t>
      </w:r>
      <w:r w:rsidRPr="004919C8">
        <w:rPr>
          <w:i/>
          <w:color w:val="000000" w:themeColor="text1"/>
        </w:rPr>
        <w:tab/>
      </w:r>
      <w:r w:rsidRPr="004919C8">
        <w:rPr>
          <w:i/>
          <w:color w:val="000000" w:themeColor="text1"/>
        </w:rPr>
        <w:tab/>
      </w:r>
      <w:r w:rsidRPr="004919C8">
        <w:rPr>
          <w:i/>
          <w:color w:val="000000" w:themeColor="text1"/>
        </w:rPr>
        <w:tab/>
      </w:r>
      <w:r w:rsidRPr="004919C8">
        <w:rPr>
          <w:i/>
          <w:color w:val="000000" w:themeColor="text1"/>
        </w:rPr>
        <w:tab/>
      </w:r>
      <w:r w:rsidRPr="004919C8">
        <w:rPr>
          <w:i/>
          <w:color w:val="000000" w:themeColor="text1"/>
        </w:rPr>
        <w:tab/>
      </w:r>
      <w:r w:rsidRPr="004919C8">
        <w:rPr>
          <w:i/>
          <w:color w:val="000000" w:themeColor="text1"/>
        </w:rPr>
        <w:tab/>
      </w:r>
      <w:r w:rsidRPr="004919C8">
        <w:rPr>
          <w:i/>
          <w:color w:val="000000" w:themeColor="text1"/>
        </w:rPr>
        <w:tab/>
      </w:r>
      <w:hyperlink r:id="rId7" w:history="1">
        <w:r w:rsidRPr="004919C8">
          <w:rPr>
            <w:rStyle w:val="Hyperlink"/>
            <w:i/>
            <w:color w:val="000000" w:themeColor="text1"/>
          </w:rPr>
          <w:t>robert@advinbridge.com</w:t>
        </w:r>
      </w:hyperlink>
      <w:r w:rsidRPr="004919C8">
        <w:rPr>
          <w:i/>
          <w:color w:val="000000" w:themeColor="text1"/>
        </w:rPr>
        <w:t xml:space="preserve"> </w:t>
      </w:r>
    </w:p>
    <w:p w14:paraId="32BA05EF" w14:textId="77777777" w:rsidR="004919C8" w:rsidRPr="004919C8" w:rsidRDefault="004919C8" w:rsidP="004919C8">
      <w:pPr>
        <w:pStyle w:val="NoSpacing"/>
        <w:spacing w:line="276" w:lineRule="auto"/>
        <w:rPr>
          <w:color w:val="000000" w:themeColor="text1"/>
        </w:rPr>
      </w:pPr>
    </w:p>
    <w:p w14:paraId="25827D2A" w14:textId="77777777" w:rsidR="004919C8" w:rsidRPr="004919C8" w:rsidRDefault="004919C8" w:rsidP="004919C8">
      <w:pPr>
        <w:pStyle w:val="NoSpacing"/>
        <w:spacing w:line="276" w:lineRule="auto"/>
        <w:rPr>
          <w:color w:val="000000" w:themeColor="text1"/>
        </w:rPr>
      </w:pPr>
    </w:p>
    <w:p w14:paraId="1A0877D9" w14:textId="77777777" w:rsidR="004919C8" w:rsidRPr="004919C8" w:rsidRDefault="004919C8" w:rsidP="004919C8">
      <w:pPr>
        <w:pStyle w:val="NoSpacing"/>
        <w:spacing w:line="276" w:lineRule="auto"/>
        <w:rPr>
          <w:b/>
          <w:color w:val="000000" w:themeColor="text1"/>
          <w:sz w:val="24"/>
          <w:szCs w:val="24"/>
        </w:rPr>
      </w:pPr>
      <w:r w:rsidRPr="004919C8">
        <w:rPr>
          <w:b/>
          <w:color w:val="000000" w:themeColor="text1"/>
          <w:sz w:val="24"/>
          <w:szCs w:val="24"/>
        </w:rPr>
        <w:t xml:space="preserve">General </w:t>
      </w:r>
    </w:p>
    <w:p w14:paraId="51EA6D2A" w14:textId="7F2F8D9A" w:rsidR="004919C8" w:rsidRPr="004919C8" w:rsidRDefault="004919C8" w:rsidP="004919C8">
      <w:pPr>
        <w:pStyle w:val="NoSpacing"/>
        <w:spacing w:line="276" w:lineRule="auto"/>
        <w:rPr>
          <w:color w:val="000000" w:themeColor="text1"/>
        </w:rPr>
      </w:pPr>
      <w:r w:rsidRPr="004919C8">
        <w:rPr>
          <w:color w:val="000000" w:themeColor="text1"/>
        </w:rPr>
        <w:t>Working within the context of traditional HCP and adding or subtracting points from our han</w:t>
      </w:r>
      <w:r w:rsidR="00D2409C">
        <w:rPr>
          <w:color w:val="000000" w:themeColor="text1"/>
        </w:rPr>
        <w:t>d</w:t>
      </w:r>
      <w:r w:rsidRPr="004919C8">
        <w:rPr>
          <w:color w:val="000000" w:themeColor="text1"/>
        </w:rPr>
        <w:t xml:space="preserve"> is </w:t>
      </w:r>
      <w:r w:rsidR="00467801">
        <w:rPr>
          <w:color w:val="000000" w:themeColor="text1"/>
        </w:rPr>
        <w:t xml:space="preserve">an </w:t>
      </w:r>
      <w:r w:rsidR="00D2409C">
        <w:rPr>
          <w:color w:val="000000" w:themeColor="text1"/>
        </w:rPr>
        <w:t>effective</w:t>
      </w:r>
      <w:r w:rsidRPr="004919C8">
        <w:rPr>
          <w:color w:val="000000" w:themeColor="text1"/>
        </w:rPr>
        <w:t xml:space="preserve"> </w:t>
      </w:r>
      <w:r w:rsidR="00D2409C">
        <w:rPr>
          <w:color w:val="000000" w:themeColor="text1"/>
        </w:rPr>
        <w:t xml:space="preserve">re-evaluation process </w:t>
      </w:r>
      <w:r w:rsidRPr="004919C8">
        <w:rPr>
          <w:color w:val="000000" w:themeColor="text1"/>
        </w:rPr>
        <w:t xml:space="preserve">for </w:t>
      </w:r>
      <w:r w:rsidR="00D2409C">
        <w:rPr>
          <w:color w:val="000000" w:themeColor="text1"/>
        </w:rPr>
        <w:t xml:space="preserve">evaluating </w:t>
      </w:r>
      <w:r w:rsidRPr="004919C8">
        <w:rPr>
          <w:color w:val="000000" w:themeColor="text1"/>
        </w:rPr>
        <w:t>balanced hands and for many unbalanced hands</w:t>
      </w:r>
      <w:r w:rsidR="00467801">
        <w:rPr>
          <w:color w:val="000000" w:themeColor="text1"/>
        </w:rPr>
        <w:t>, b</w:t>
      </w:r>
      <w:r w:rsidRPr="004919C8">
        <w:rPr>
          <w:color w:val="000000" w:themeColor="text1"/>
        </w:rPr>
        <w:t xml:space="preserve">ut there are </w:t>
      </w:r>
      <w:r w:rsidR="00467801">
        <w:rPr>
          <w:color w:val="000000" w:themeColor="text1"/>
        </w:rPr>
        <w:t xml:space="preserve">also </w:t>
      </w:r>
      <w:r w:rsidRPr="004919C8">
        <w:rPr>
          <w:color w:val="000000" w:themeColor="text1"/>
        </w:rPr>
        <w:t xml:space="preserve">other methods for evaluating our hands.   In particular, much of the </w:t>
      </w:r>
      <w:r w:rsidR="00D2409C">
        <w:rPr>
          <w:color w:val="000000" w:themeColor="text1"/>
        </w:rPr>
        <w:t>work on other methods of hand evaluation</w:t>
      </w:r>
      <w:r w:rsidRPr="004919C8">
        <w:rPr>
          <w:color w:val="000000" w:themeColor="text1"/>
        </w:rPr>
        <w:t xml:space="preserve"> has gone into how to evaluate </w:t>
      </w:r>
      <w:r w:rsidR="00D2409C">
        <w:rPr>
          <w:color w:val="000000" w:themeColor="text1"/>
        </w:rPr>
        <w:t xml:space="preserve">highly </w:t>
      </w:r>
      <w:r w:rsidRPr="004919C8">
        <w:rPr>
          <w:color w:val="000000" w:themeColor="text1"/>
        </w:rPr>
        <w:t>unbalanced hands.   I would be remiss to talk about hand evaluation and not mention some other methods of evaluation.</w:t>
      </w:r>
    </w:p>
    <w:p w14:paraId="296AB9FA" w14:textId="77777777" w:rsidR="004919C8" w:rsidRPr="004919C8" w:rsidRDefault="004919C8" w:rsidP="004919C8">
      <w:pPr>
        <w:pStyle w:val="NoSpacing"/>
        <w:spacing w:line="276" w:lineRule="auto"/>
        <w:rPr>
          <w:color w:val="000000" w:themeColor="text1"/>
        </w:rPr>
      </w:pPr>
    </w:p>
    <w:p w14:paraId="7E6D7DDD" w14:textId="217651F0" w:rsidR="004919C8" w:rsidRPr="004919C8" w:rsidRDefault="004919C8" w:rsidP="004919C8">
      <w:pPr>
        <w:pStyle w:val="NoSpacing"/>
        <w:spacing w:line="276" w:lineRule="auto"/>
        <w:rPr>
          <w:color w:val="000000" w:themeColor="text1"/>
        </w:rPr>
      </w:pPr>
      <w:r w:rsidRPr="004919C8">
        <w:rPr>
          <w:color w:val="000000" w:themeColor="text1"/>
        </w:rPr>
        <w:t>Some players try to replace the more complex method of upgrading &amp; downgrading for things like length points and fitting cards or misfitting cards with the idea of counting</w:t>
      </w:r>
      <w:r w:rsidR="00D2409C">
        <w:rPr>
          <w:color w:val="000000" w:themeColor="text1"/>
        </w:rPr>
        <w:t xml:space="preserve"> winners or losers.  For notrump contracts, </w:t>
      </w:r>
      <w:r w:rsidR="00617BB6">
        <w:rPr>
          <w:color w:val="000000" w:themeColor="text1"/>
        </w:rPr>
        <w:t>visualizing your winners can be an effective method</w:t>
      </w:r>
      <w:r w:rsidR="00302377">
        <w:rPr>
          <w:color w:val="000000" w:themeColor="text1"/>
        </w:rPr>
        <w:t xml:space="preserve"> of hand evaluation</w:t>
      </w:r>
      <w:r w:rsidR="00617BB6">
        <w:rPr>
          <w:color w:val="000000" w:themeColor="text1"/>
        </w:rPr>
        <w:t xml:space="preserve">.  For suit contracts, we may try to approximate our number of losers.  For this loser-based hand evaluation there is a method that uses </w:t>
      </w:r>
      <w:r w:rsidRPr="004919C8">
        <w:rPr>
          <w:i/>
          <w:color w:val="000000" w:themeColor="text1"/>
        </w:rPr>
        <w:t xml:space="preserve">Losers </w:t>
      </w:r>
      <w:r w:rsidR="00467801">
        <w:rPr>
          <w:i/>
          <w:color w:val="000000" w:themeColor="text1"/>
        </w:rPr>
        <w:t>and</w:t>
      </w:r>
      <w:r w:rsidRPr="004919C8">
        <w:rPr>
          <w:i/>
          <w:color w:val="000000" w:themeColor="text1"/>
        </w:rPr>
        <w:t xml:space="preserve"> Covers</w:t>
      </w:r>
      <w:r w:rsidRPr="004919C8">
        <w:rPr>
          <w:color w:val="000000" w:themeColor="text1"/>
        </w:rPr>
        <w:t xml:space="preserve"> – called </w:t>
      </w:r>
      <w:r w:rsidRPr="004919C8">
        <w:rPr>
          <w:i/>
          <w:color w:val="000000" w:themeColor="text1"/>
        </w:rPr>
        <w:t>Losing Trick Count (LTC)</w:t>
      </w:r>
      <w:r w:rsidRPr="004919C8">
        <w:rPr>
          <w:color w:val="000000" w:themeColor="text1"/>
        </w:rPr>
        <w:t xml:space="preserve">.  </w:t>
      </w:r>
    </w:p>
    <w:p w14:paraId="49828384" w14:textId="77777777" w:rsidR="004919C8" w:rsidRPr="004919C8" w:rsidRDefault="004919C8" w:rsidP="004919C8">
      <w:pPr>
        <w:pStyle w:val="NoSpacing"/>
        <w:spacing w:line="276" w:lineRule="auto"/>
        <w:rPr>
          <w:color w:val="000000" w:themeColor="text1"/>
        </w:rPr>
      </w:pPr>
    </w:p>
    <w:p w14:paraId="2EFC3F16" w14:textId="046E60A6" w:rsidR="004919C8" w:rsidRPr="004919C8" w:rsidRDefault="00617BB6" w:rsidP="004919C8">
      <w:pPr>
        <w:pStyle w:val="NoSpacing"/>
        <w:spacing w:line="276" w:lineRule="auto"/>
        <w:rPr>
          <w:color w:val="000000" w:themeColor="text1"/>
        </w:rPr>
      </w:pPr>
      <w:r>
        <w:rPr>
          <w:color w:val="000000" w:themeColor="text1"/>
        </w:rPr>
        <w:t>On a random hand,</w:t>
      </w:r>
      <w:r w:rsidR="004919C8" w:rsidRPr="004919C8">
        <w:rPr>
          <w:color w:val="000000" w:themeColor="text1"/>
        </w:rPr>
        <w:t xml:space="preserve"> </w:t>
      </w:r>
      <w:r>
        <w:rPr>
          <w:color w:val="000000" w:themeColor="text1"/>
        </w:rPr>
        <w:t xml:space="preserve">Losing Trick Count </w:t>
      </w:r>
      <w:r w:rsidR="004919C8" w:rsidRPr="004919C8">
        <w:rPr>
          <w:color w:val="000000" w:themeColor="text1"/>
        </w:rPr>
        <w:t xml:space="preserve">is generally not as effective as </w:t>
      </w:r>
      <w:r w:rsidR="004919C8" w:rsidRPr="004919C8">
        <w:rPr>
          <w:i/>
          <w:color w:val="000000" w:themeColor="text1"/>
        </w:rPr>
        <w:t>good</w:t>
      </w:r>
      <w:r w:rsidR="004919C8" w:rsidRPr="004919C8">
        <w:rPr>
          <w:color w:val="000000" w:themeColor="text1"/>
        </w:rPr>
        <w:t xml:space="preserve"> </w:t>
      </w:r>
      <w:r w:rsidR="00467801">
        <w:rPr>
          <w:color w:val="000000" w:themeColor="text1"/>
        </w:rPr>
        <w:t>h</w:t>
      </w:r>
      <w:r w:rsidR="004919C8" w:rsidRPr="004919C8">
        <w:rPr>
          <w:color w:val="000000" w:themeColor="text1"/>
        </w:rPr>
        <w:t xml:space="preserve">and </w:t>
      </w:r>
      <w:r w:rsidR="00467801">
        <w:rPr>
          <w:color w:val="000000" w:themeColor="text1"/>
        </w:rPr>
        <w:t>e</w:t>
      </w:r>
      <w:r w:rsidR="004919C8" w:rsidRPr="004919C8">
        <w:rPr>
          <w:color w:val="000000" w:themeColor="text1"/>
        </w:rPr>
        <w:t>valuation.  It is especially ineffective in evaluating balanced hands that fit together.   But for some very distributional hands</w:t>
      </w:r>
      <w:r w:rsidR="00467801">
        <w:rPr>
          <w:color w:val="000000" w:themeColor="text1"/>
        </w:rPr>
        <w:t>,</w:t>
      </w:r>
      <w:r w:rsidR="004919C8" w:rsidRPr="004919C8">
        <w:rPr>
          <w:color w:val="000000" w:themeColor="text1"/>
        </w:rPr>
        <w:t xml:space="preserve"> counting HCP is so far off base that the amount of adjustment that we </w:t>
      </w:r>
      <w:r w:rsidR="00467801">
        <w:rPr>
          <w:color w:val="000000" w:themeColor="text1"/>
        </w:rPr>
        <w:t>need</w:t>
      </w:r>
      <w:r w:rsidR="004919C8" w:rsidRPr="004919C8">
        <w:rPr>
          <w:color w:val="000000" w:themeColor="text1"/>
        </w:rPr>
        <w:t xml:space="preserve"> to do can be overwhelming.   </w:t>
      </w:r>
      <w:r>
        <w:rPr>
          <w:color w:val="000000" w:themeColor="text1"/>
        </w:rPr>
        <w:t xml:space="preserve">In this case, </w:t>
      </w:r>
      <w:r w:rsidR="00467801">
        <w:rPr>
          <w:color w:val="000000" w:themeColor="text1"/>
        </w:rPr>
        <w:t>l</w:t>
      </w:r>
      <w:r>
        <w:rPr>
          <w:color w:val="000000" w:themeColor="text1"/>
        </w:rPr>
        <w:t xml:space="preserve">osers </w:t>
      </w:r>
      <w:r w:rsidR="00467801">
        <w:rPr>
          <w:color w:val="000000" w:themeColor="text1"/>
        </w:rPr>
        <w:t>and</w:t>
      </w:r>
      <w:r>
        <w:rPr>
          <w:color w:val="000000" w:themeColor="text1"/>
        </w:rPr>
        <w:t xml:space="preserve"> </w:t>
      </w:r>
      <w:r w:rsidR="00467801">
        <w:rPr>
          <w:color w:val="000000" w:themeColor="text1"/>
        </w:rPr>
        <w:t>c</w:t>
      </w:r>
      <w:r>
        <w:rPr>
          <w:color w:val="000000" w:themeColor="text1"/>
        </w:rPr>
        <w:t>overs may be a more effective tool.  L</w:t>
      </w:r>
      <w:r w:rsidR="004919C8" w:rsidRPr="004919C8">
        <w:rPr>
          <w:color w:val="000000" w:themeColor="text1"/>
        </w:rPr>
        <w:t>et’s take a look at how Losing Trick Count works and see how we can make use of this as an alternative tool in our hand evaluation.</w:t>
      </w:r>
    </w:p>
    <w:p w14:paraId="1E0D0A8F" w14:textId="77777777" w:rsidR="004919C8" w:rsidRPr="004919C8" w:rsidRDefault="004919C8" w:rsidP="004919C8">
      <w:pPr>
        <w:pStyle w:val="NoSpacing"/>
        <w:spacing w:line="276" w:lineRule="auto"/>
        <w:rPr>
          <w:color w:val="000000" w:themeColor="text1"/>
        </w:rPr>
      </w:pPr>
    </w:p>
    <w:p w14:paraId="755AC213" w14:textId="77777777" w:rsidR="004919C8" w:rsidRPr="004919C8" w:rsidRDefault="004919C8" w:rsidP="004919C8">
      <w:pPr>
        <w:pStyle w:val="NoSpacing"/>
        <w:spacing w:line="276" w:lineRule="auto"/>
        <w:rPr>
          <w:color w:val="000000" w:themeColor="text1"/>
        </w:rPr>
      </w:pPr>
    </w:p>
    <w:p w14:paraId="105386AD" w14:textId="77777777" w:rsidR="00303A58" w:rsidRDefault="00303A58" w:rsidP="004919C8">
      <w:pPr>
        <w:pStyle w:val="NoSpacing"/>
        <w:spacing w:line="276" w:lineRule="auto"/>
        <w:rPr>
          <w:b/>
          <w:color w:val="000000" w:themeColor="text1"/>
          <w:sz w:val="24"/>
          <w:szCs w:val="24"/>
        </w:rPr>
      </w:pPr>
    </w:p>
    <w:p w14:paraId="29217ACD" w14:textId="77777777" w:rsidR="00303A58" w:rsidRDefault="00303A58" w:rsidP="004919C8">
      <w:pPr>
        <w:pStyle w:val="NoSpacing"/>
        <w:spacing w:line="276" w:lineRule="auto"/>
        <w:rPr>
          <w:b/>
          <w:color w:val="000000" w:themeColor="text1"/>
          <w:sz w:val="24"/>
          <w:szCs w:val="24"/>
        </w:rPr>
      </w:pPr>
    </w:p>
    <w:p w14:paraId="76DA466D" w14:textId="77777777" w:rsidR="00303A58" w:rsidRDefault="00303A58" w:rsidP="004919C8">
      <w:pPr>
        <w:pStyle w:val="NoSpacing"/>
        <w:spacing w:line="276" w:lineRule="auto"/>
        <w:rPr>
          <w:b/>
          <w:color w:val="000000" w:themeColor="text1"/>
          <w:sz w:val="24"/>
          <w:szCs w:val="24"/>
        </w:rPr>
      </w:pPr>
    </w:p>
    <w:p w14:paraId="7E69B945" w14:textId="77777777" w:rsidR="00303A58" w:rsidRDefault="00303A58" w:rsidP="004919C8">
      <w:pPr>
        <w:pStyle w:val="NoSpacing"/>
        <w:spacing w:line="276" w:lineRule="auto"/>
        <w:rPr>
          <w:b/>
          <w:color w:val="000000" w:themeColor="text1"/>
          <w:sz w:val="24"/>
          <w:szCs w:val="24"/>
        </w:rPr>
      </w:pPr>
    </w:p>
    <w:p w14:paraId="3FF05AC8" w14:textId="77777777" w:rsidR="00303A58" w:rsidRDefault="00303A58" w:rsidP="004919C8">
      <w:pPr>
        <w:pStyle w:val="NoSpacing"/>
        <w:spacing w:line="276" w:lineRule="auto"/>
        <w:rPr>
          <w:b/>
          <w:color w:val="000000" w:themeColor="text1"/>
          <w:sz w:val="24"/>
          <w:szCs w:val="24"/>
        </w:rPr>
      </w:pPr>
    </w:p>
    <w:p w14:paraId="1F620090" w14:textId="77777777" w:rsidR="00303A58" w:rsidRDefault="00303A58" w:rsidP="004919C8">
      <w:pPr>
        <w:pStyle w:val="NoSpacing"/>
        <w:spacing w:line="276" w:lineRule="auto"/>
        <w:rPr>
          <w:b/>
          <w:color w:val="000000" w:themeColor="text1"/>
          <w:sz w:val="24"/>
          <w:szCs w:val="24"/>
        </w:rPr>
      </w:pPr>
    </w:p>
    <w:p w14:paraId="0E59B3B0" w14:textId="77777777" w:rsidR="00303A58" w:rsidRDefault="00303A58" w:rsidP="004919C8">
      <w:pPr>
        <w:pStyle w:val="NoSpacing"/>
        <w:spacing w:line="276" w:lineRule="auto"/>
        <w:rPr>
          <w:b/>
          <w:color w:val="000000" w:themeColor="text1"/>
          <w:sz w:val="24"/>
          <w:szCs w:val="24"/>
        </w:rPr>
      </w:pPr>
    </w:p>
    <w:p w14:paraId="4E05F994" w14:textId="77777777" w:rsidR="00303A58" w:rsidRDefault="00303A58" w:rsidP="004919C8">
      <w:pPr>
        <w:pStyle w:val="NoSpacing"/>
        <w:spacing w:line="276" w:lineRule="auto"/>
        <w:rPr>
          <w:b/>
          <w:color w:val="000000" w:themeColor="text1"/>
          <w:sz w:val="24"/>
          <w:szCs w:val="24"/>
        </w:rPr>
      </w:pPr>
    </w:p>
    <w:p w14:paraId="1D029142" w14:textId="77777777" w:rsidR="00303A58" w:rsidRDefault="00303A58" w:rsidP="004919C8">
      <w:pPr>
        <w:pStyle w:val="NoSpacing"/>
        <w:spacing w:line="276" w:lineRule="auto"/>
        <w:rPr>
          <w:b/>
          <w:color w:val="000000" w:themeColor="text1"/>
          <w:sz w:val="24"/>
          <w:szCs w:val="24"/>
        </w:rPr>
      </w:pPr>
    </w:p>
    <w:p w14:paraId="35D44099" w14:textId="56448080" w:rsidR="004919C8" w:rsidRPr="004919C8" w:rsidRDefault="004919C8" w:rsidP="004919C8">
      <w:pPr>
        <w:pStyle w:val="NoSpacing"/>
        <w:spacing w:line="276" w:lineRule="auto"/>
        <w:rPr>
          <w:b/>
          <w:color w:val="000000" w:themeColor="text1"/>
          <w:sz w:val="24"/>
          <w:szCs w:val="24"/>
        </w:rPr>
      </w:pPr>
      <w:r w:rsidRPr="004919C8">
        <w:rPr>
          <w:b/>
          <w:color w:val="000000" w:themeColor="text1"/>
          <w:sz w:val="24"/>
          <w:szCs w:val="24"/>
        </w:rPr>
        <w:lastRenderedPageBreak/>
        <w:t>Counting Losers</w:t>
      </w:r>
    </w:p>
    <w:p w14:paraId="2ABF046D" w14:textId="1CBA3AD8" w:rsidR="004919C8" w:rsidRPr="004919C8" w:rsidRDefault="001459F8" w:rsidP="004919C8">
      <w:pPr>
        <w:pStyle w:val="NoSpacing"/>
        <w:spacing w:line="276" w:lineRule="auto"/>
        <w:rPr>
          <w:color w:val="000000" w:themeColor="text1"/>
        </w:rPr>
      </w:pPr>
      <w:r>
        <w:rPr>
          <w:color w:val="000000" w:themeColor="text1"/>
        </w:rPr>
        <w:t xml:space="preserve">Let’s start </w:t>
      </w:r>
      <w:r w:rsidR="004919C8" w:rsidRPr="004919C8">
        <w:rPr>
          <w:color w:val="000000" w:themeColor="text1"/>
        </w:rPr>
        <w:t xml:space="preserve">out by examining a suit and how it </w:t>
      </w:r>
      <w:r w:rsidR="00467801">
        <w:rPr>
          <w:color w:val="000000" w:themeColor="text1"/>
        </w:rPr>
        <w:t>will</w:t>
      </w:r>
      <w:r w:rsidR="004919C8" w:rsidRPr="004919C8">
        <w:rPr>
          <w:color w:val="000000" w:themeColor="text1"/>
        </w:rPr>
        <w:t xml:space="preserve"> play.  Assuming that partner does not have any ruffing values (they have normal length in the suit we are considering, say three small cards)</w:t>
      </w:r>
      <w:r w:rsidR="00467801">
        <w:rPr>
          <w:color w:val="000000" w:themeColor="text1"/>
        </w:rPr>
        <w:t>,</w:t>
      </w:r>
      <w:r w:rsidR="004919C8" w:rsidRPr="004919C8">
        <w:rPr>
          <w:color w:val="000000" w:themeColor="text1"/>
        </w:rPr>
        <w:t xml:space="preserve"> then we consider </w:t>
      </w:r>
      <w:r w:rsidR="009505C7">
        <w:rPr>
          <w:color w:val="000000" w:themeColor="text1"/>
        </w:rPr>
        <w:t xml:space="preserve">what the average number of </w:t>
      </w:r>
      <w:r w:rsidR="004919C8" w:rsidRPr="004919C8">
        <w:rPr>
          <w:color w:val="000000" w:themeColor="text1"/>
        </w:rPr>
        <w:t xml:space="preserve">winners and losers we </w:t>
      </w:r>
      <w:r w:rsidR="009505C7">
        <w:rPr>
          <w:color w:val="000000" w:themeColor="text1"/>
        </w:rPr>
        <w:t xml:space="preserve">will </w:t>
      </w:r>
      <w:r w:rsidR="004919C8" w:rsidRPr="004919C8">
        <w:rPr>
          <w:color w:val="000000" w:themeColor="text1"/>
        </w:rPr>
        <w:t>have in this suit</w:t>
      </w:r>
      <w:r w:rsidR="00467801">
        <w:rPr>
          <w:color w:val="000000" w:themeColor="text1"/>
        </w:rPr>
        <w:t xml:space="preserve"> are.</w:t>
      </w:r>
      <w:r w:rsidR="004919C8" w:rsidRPr="004919C8">
        <w:rPr>
          <w:color w:val="000000" w:themeColor="text1"/>
        </w:rPr>
        <w:t xml:space="preserve">   </w:t>
      </w:r>
    </w:p>
    <w:p w14:paraId="7D199113" w14:textId="77777777" w:rsidR="004919C8" w:rsidRPr="004919C8" w:rsidRDefault="004919C8" w:rsidP="004919C8">
      <w:pPr>
        <w:pStyle w:val="NoSpacing"/>
        <w:spacing w:line="276" w:lineRule="auto"/>
        <w:rPr>
          <w:color w:val="000000" w:themeColor="text1"/>
        </w:rPr>
      </w:pPr>
    </w:p>
    <w:p w14:paraId="0A8D73ED" w14:textId="2F703195" w:rsidR="004919C8" w:rsidRDefault="004919C8" w:rsidP="004919C8">
      <w:pPr>
        <w:pStyle w:val="NoSpacing"/>
        <w:spacing w:line="276" w:lineRule="auto"/>
        <w:rPr>
          <w:color w:val="000000" w:themeColor="text1"/>
        </w:rPr>
      </w:pPr>
      <w:r w:rsidRPr="004919C8">
        <w:rPr>
          <w:color w:val="000000" w:themeColor="text1"/>
        </w:rPr>
        <w:t>Let’s look at some examples of how many losers we will have for different holdings.  This will not be a highly scientific process.  We will be using averages and making lots of educated guesses and simplifications.</w:t>
      </w:r>
    </w:p>
    <w:p w14:paraId="7E2B008C" w14:textId="77777777" w:rsidR="00467801" w:rsidRPr="004919C8" w:rsidRDefault="00467801" w:rsidP="004919C8">
      <w:pPr>
        <w:pStyle w:val="NoSpacing"/>
        <w:spacing w:line="276" w:lineRule="auto"/>
        <w:rPr>
          <w:color w:val="000000" w:themeColor="text1"/>
        </w:rPr>
      </w:pPr>
    </w:p>
    <w:p w14:paraId="13CC38AD" w14:textId="52833AFF" w:rsidR="004919C8" w:rsidRPr="004919C8" w:rsidRDefault="004919C8" w:rsidP="004919C8">
      <w:pPr>
        <w:pStyle w:val="NoSpacing"/>
        <w:numPr>
          <w:ilvl w:val="0"/>
          <w:numId w:val="1"/>
        </w:numPr>
        <w:spacing w:line="276" w:lineRule="auto"/>
        <w:rPr>
          <w:color w:val="000000" w:themeColor="text1"/>
        </w:rPr>
      </w:pPr>
      <w:r>
        <w:rPr>
          <w:color w:val="000000" w:themeColor="text1"/>
        </w:rPr>
        <w:t>x</w:t>
      </w:r>
      <w:r w:rsidRPr="004919C8">
        <w:rPr>
          <w:color w:val="000000" w:themeColor="text1"/>
        </w:rPr>
        <w:t>xx -- 3 Losers</w:t>
      </w:r>
    </w:p>
    <w:p w14:paraId="1CA70AFC" w14:textId="6E2E03B0" w:rsidR="004919C8" w:rsidRPr="004919C8" w:rsidRDefault="004919C8" w:rsidP="004919C8">
      <w:pPr>
        <w:pStyle w:val="NoSpacing"/>
        <w:numPr>
          <w:ilvl w:val="0"/>
          <w:numId w:val="1"/>
        </w:numPr>
        <w:spacing w:line="276" w:lineRule="auto"/>
        <w:rPr>
          <w:color w:val="000000" w:themeColor="text1"/>
        </w:rPr>
      </w:pPr>
      <w:r>
        <w:rPr>
          <w:color w:val="000000" w:themeColor="text1"/>
        </w:rPr>
        <w:t>x</w:t>
      </w:r>
      <w:r w:rsidRPr="004919C8">
        <w:rPr>
          <w:color w:val="000000" w:themeColor="text1"/>
        </w:rPr>
        <w:t xml:space="preserve">x -- 2 Losers </w:t>
      </w:r>
    </w:p>
    <w:p w14:paraId="4F5D199F" w14:textId="0655618F" w:rsidR="004919C8" w:rsidRPr="004919C8" w:rsidRDefault="004919C8" w:rsidP="004919C8">
      <w:pPr>
        <w:pStyle w:val="NoSpacing"/>
        <w:numPr>
          <w:ilvl w:val="0"/>
          <w:numId w:val="1"/>
        </w:numPr>
        <w:spacing w:line="276" w:lineRule="auto"/>
        <w:rPr>
          <w:color w:val="000000" w:themeColor="text1"/>
        </w:rPr>
      </w:pPr>
      <w:r>
        <w:rPr>
          <w:color w:val="000000" w:themeColor="text1"/>
        </w:rPr>
        <w:t>x</w:t>
      </w:r>
      <w:r w:rsidRPr="004919C8">
        <w:rPr>
          <w:color w:val="000000" w:themeColor="text1"/>
        </w:rPr>
        <w:t xml:space="preserve"> -- 1 Loser (Notice this was easy when we have no honors.)</w:t>
      </w:r>
    </w:p>
    <w:p w14:paraId="41ACCBD1" w14:textId="4989F0AD" w:rsidR="004919C8" w:rsidRPr="004919C8" w:rsidRDefault="004919C8" w:rsidP="004919C8">
      <w:pPr>
        <w:pStyle w:val="NoSpacing"/>
        <w:numPr>
          <w:ilvl w:val="0"/>
          <w:numId w:val="1"/>
        </w:numPr>
        <w:spacing w:line="276" w:lineRule="auto"/>
        <w:rPr>
          <w:color w:val="000000" w:themeColor="text1"/>
        </w:rPr>
      </w:pPr>
      <w:r>
        <w:rPr>
          <w:color w:val="000000" w:themeColor="text1"/>
        </w:rPr>
        <w:t>x</w:t>
      </w:r>
      <w:r w:rsidRPr="004919C8">
        <w:rPr>
          <w:color w:val="000000" w:themeColor="text1"/>
        </w:rPr>
        <w:t xml:space="preserve">xxx – 3 Losers on average.  This is the first interesting case – most of the time, we will only have 3 losers in this suit.   </w:t>
      </w:r>
      <w:r w:rsidR="00467801">
        <w:rPr>
          <w:color w:val="000000" w:themeColor="text1"/>
        </w:rPr>
        <w:t>W</w:t>
      </w:r>
      <w:r w:rsidRPr="004919C8">
        <w:rPr>
          <w:color w:val="000000" w:themeColor="text1"/>
        </w:rPr>
        <w:t>e will likely be able to get rid of</w:t>
      </w:r>
      <w:r w:rsidR="00467801">
        <w:rPr>
          <w:color w:val="000000" w:themeColor="text1"/>
        </w:rPr>
        <w:t xml:space="preserve"> the 4</w:t>
      </w:r>
      <w:r w:rsidR="00467801" w:rsidRPr="00467801">
        <w:rPr>
          <w:color w:val="000000" w:themeColor="text1"/>
          <w:vertAlign w:val="superscript"/>
        </w:rPr>
        <w:t>th</w:t>
      </w:r>
      <w:r w:rsidR="00467801">
        <w:rPr>
          <w:color w:val="000000" w:themeColor="text1"/>
        </w:rPr>
        <w:t xml:space="preserve"> card in the suit – we may</w:t>
      </w:r>
      <w:r w:rsidRPr="004919C8">
        <w:rPr>
          <w:color w:val="000000" w:themeColor="text1"/>
        </w:rPr>
        <w:t xml:space="preserve"> be able to ruff it, discard it, or set it up as a winner. </w:t>
      </w:r>
    </w:p>
    <w:p w14:paraId="1D13EFB6" w14:textId="77777777" w:rsidR="004919C8" w:rsidRPr="004919C8" w:rsidRDefault="004919C8" w:rsidP="004919C8">
      <w:pPr>
        <w:pStyle w:val="NoSpacing"/>
        <w:numPr>
          <w:ilvl w:val="0"/>
          <w:numId w:val="1"/>
        </w:numPr>
        <w:spacing w:line="276" w:lineRule="auto"/>
        <w:rPr>
          <w:color w:val="000000" w:themeColor="text1"/>
        </w:rPr>
      </w:pPr>
      <w:r w:rsidRPr="004919C8">
        <w:rPr>
          <w:color w:val="000000" w:themeColor="text1"/>
        </w:rPr>
        <w:t xml:space="preserve">Axxx – 2 Losers on average.  </w:t>
      </w:r>
    </w:p>
    <w:p w14:paraId="20DFEA57" w14:textId="58F1588F" w:rsidR="004919C8" w:rsidRPr="004919C8" w:rsidRDefault="004919C8" w:rsidP="004919C8">
      <w:pPr>
        <w:pStyle w:val="NoSpacing"/>
        <w:numPr>
          <w:ilvl w:val="0"/>
          <w:numId w:val="1"/>
        </w:numPr>
        <w:spacing w:line="276" w:lineRule="auto"/>
        <w:rPr>
          <w:color w:val="000000" w:themeColor="text1"/>
        </w:rPr>
      </w:pPr>
      <w:r w:rsidRPr="004919C8">
        <w:rPr>
          <w:color w:val="000000" w:themeColor="text1"/>
        </w:rPr>
        <w:t>AKxx -</w:t>
      </w:r>
      <w:r>
        <w:rPr>
          <w:color w:val="000000" w:themeColor="text1"/>
        </w:rPr>
        <w:t>-</w:t>
      </w:r>
      <w:r w:rsidRPr="004919C8">
        <w:rPr>
          <w:color w:val="000000" w:themeColor="text1"/>
        </w:rPr>
        <w:t xml:space="preserve"> 1 Loser on average.</w:t>
      </w:r>
    </w:p>
    <w:p w14:paraId="492DE18C" w14:textId="77777777" w:rsidR="004919C8" w:rsidRPr="004919C8" w:rsidRDefault="004919C8" w:rsidP="004919C8">
      <w:pPr>
        <w:pStyle w:val="NoSpacing"/>
        <w:numPr>
          <w:ilvl w:val="0"/>
          <w:numId w:val="1"/>
        </w:numPr>
        <w:spacing w:line="276" w:lineRule="auto"/>
        <w:rPr>
          <w:color w:val="000000" w:themeColor="text1"/>
        </w:rPr>
      </w:pPr>
      <w:r w:rsidRPr="004919C8">
        <w:rPr>
          <w:color w:val="000000" w:themeColor="text1"/>
        </w:rPr>
        <w:t>Axxxx – 2 Losers on average.</w:t>
      </w:r>
    </w:p>
    <w:p w14:paraId="00329ED1" w14:textId="7E64BDBD" w:rsidR="004919C8" w:rsidRPr="004919C8" w:rsidRDefault="004919C8" w:rsidP="004919C8">
      <w:pPr>
        <w:pStyle w:val="NoSpacing"/>
        <w:numPr>
          <w:ilvl w:val="0"/>
          <w:numId w:val="1"/>
        </w:numPr>
        <w:spacing w:line="276" w:lineRule="auto"/>
        <w:rPr>
          <w:color w:val="000000" w:themeColor="text1"/>
        </w:rPr>
      </w:pPr>
      <w:r w:rsidRPr="004919C8">
        <w:rPr>
          <w:color w:val="000000" w:themeColor="text1"/>
        </w:rPr>
        <w:t xml:space="preserve">Kxxx – 2+ Losers on </w:t>
      </w:r>
      <w:r w:rsidR="00467801">
        <w:rPr>
          <w:color w:val="000000" w:themeColor="text1"/>
        </w:rPr>
        <w:t>a</w:t>
      </w:r>
      <w:r w:rsidRPr="004919C8">
        <w:rPr>
          <w:color w:val="000000" w:themeColor="text1"/>
        </w:rPr>
        <w:t>verage.   Obviously, Axxx is likely to have fewer losers than Kxxx</w:t>
      </w:r>
      <w:r w:rsidR="00467801">
        <w:rPr>
          <w:color w:val="000000" w:themeColor="text1"/>
        </w:rPr>
        <w:t>, b</w:t>
      </w:r>
      <w:r w:rsidRPr="004919C8">
        <w:rPr>
          <w:color w:val="000000" w:themeColor="text1"/>
        </w:rPr>
        <w:t xml:space="preserve">ut for simplicity we usually just round this to 2 losers.  </w:t>
      </w:r>
    </w:p>
    <w:p w14:paraId="31035B12" w14:textId="6DED4ABE" w:rsidR="004919C8" w:rsidRPr="004919C8" w:rsidRDefault="004919C8" w:rsidP="004919C8">
      <w:pPr>
        <w:pStyle w:val="NoSpacing"/>
        <w:numPr>
          <w:ilvl w:val="0"/>
          <w:numId w:val="1"/>
        </w:numPr>
        <w:spacing w:line="276" w:lineRule="auto"/>
        <w:rPr>
          <w:color w:val="000000" w:themeColor="text1"/>
        </w:rPr>
      </w:pPr>
      <w:r w:rsidRPr="004919C8">
        <w:rPr>
          <w:color w:val="000000" w:themeColor="text1"/>
        </w:rPr>
        <w:t xml:space="preserve">Qxxx – 2++ Losers on </w:t>
      </w:r>
      <w:r w:rsidR="00467801">
        <w:rPr>
          <w:color w:val="000000" w:themeColor="text1"/>
        </w:rPr>
        <w:t>a</w:t>
      </w:r>
      <w:r w:rsidRPr="004919C8">
        <w:rPr>
          <w:color w:val="000000" w:themeColor="text1"/>
        </w:rPr>
        <w:t>verage.   This is a worse holding than Axxx or Kxxx</w:t>
      </w:r>
      <w:r w:rsidR="00467801">
        <w:rPr>
          <w:color w:val="000000" w:themeColor="text1"/>
        </w:rPr>
        <w:t>, b</w:t>
      </w:r>
      <w:r w:rsidRPr="004919C8">
        <w:rPr>
          <w:color w:val="000000" w:themeColor="text1"/>
        </w:rPr>
        <w:t>ut still the 4</w:t>
      </w:r>
      <w:r w:rsidRPr="004919C8">
        <w:rPr>
          <w:color w:val="000000" w:themeColor="text1"/>
          <w:vertAlign w:val="superscript"/>
        </w:rPr>
        <w:t>th</w:t>
      </w:r>
      <w:r w:rsidRPr="004919C8">
        <w:rPr>
          <w:color w:val="000000" w:themeColor="text1"/>
        </w:rPr>
        <w:t xml:space="preserve"> card is likely to not be a loser.  And we will likely only have 2 losers if partner has Ace, King, or Jack.  Sometimes we will have 3 losers.   Our overage for this holding is between 2 and 3 losers.    </w:t>
      </w:r>
    </w:p>
    <w:p w14:paraId="68C97C48" w14:textId="547B23EC" w:rsidR="004919C8" w:rsidRDefault="004919C8" w:rsidP="004919C8">
      <w:pPr>
        <w:pStyle w:val="NoSpacing"/>
        <w:numPr>
          <w:ilvl w:val="0"/>
          <w:numId w:val="1"/>
        </w:numPr>
        <w:spacing w:line="276" w:lineRule="auto"/>
        <w:rPr>
          <w:color w:val="000000" w:themeColor="text1"/>
        </w:rPr>
      </w:pPr>
      <w:r w:rsidRPr="004919C8">
        <w:rPr>
          <w:color w:val="000000" w:themeColor="text1"/>
        </w:rPr>
        <w:t xml:space="preserve">QJxx – 2 Losers on </w:t>
      </w:r>
      <w:r w:rsidR="00467801">
        <w:rPr>
          <w:color w:val="000000" w:themeColor="text1"/>
        </w:rPr>
        <w:t>a</w:t>
      </w:r>
      <w:r w:rsidRPr="004919C8">
        <w:rPr>
          <w:color w:val="000000" w:themeColor="text1"/>
        </w:rPr>
        <w:t>verage.</w:t>
      </w:r>
    </w:p>
    <w:p w14:paraId="07BB566F" w14:textId="77777777" w:rsidR="004919C8" w:rsidRPr="004919C8" w:rsidRDefault="004919C8" w:rsidP="00F557C2">
      <w:pPr>
        <w:pStyle w:val="NoSpacing"/>
        <w:spacing w:line="276" w:lineRule="auto"/>
        <w:rPr>
          <w:color w:val="000000" w:themeColor="text1"/>
        </w:rPr>
      </w:pPr>
    </w:p>
    <w:p w14:paraId="14B1CDF8" w14:textId="4A7A8C5A" w:rsidR="004919C8" w:rsidRPr="00F557C2" w:rsidRDefault="004919C8" w:rsidP="004919C8">
      <w:pPr>
        <w:pStyle w:val="NoSpacing"/>
        <w:spacing w:line="276" w:lineRule="auto"/>
        <w:rPr>
          <w:i/>
          <w:iCs/>
          <w:color w:val="000000" w:themeColor="text1"/>
        </w:rPr>
      </w:pPr>
      <w:r w:rsidRPr="004919C8">
        <w:rPr>
          <w:color w:val="000000" w:themeColor="text1"/>
        </w:rPr>
        <w:t>We won’t go through all the details or go into too much mathematics here (this gets too complicated and is b</w:t>
      </w:r>
      <w:r>
        <w:rPr>
          <w:color w:val="000000" w:themeColor="text1"/>
        </w:rPr>
        <w:t>etter left to computer programs), b</w:t>
      </w:r>
      <w:r w:rsidRPr="004919C8">
        <w:rPr>
          <w:color w:val="000000" w:themeColor="text1"/>
        </w:rPr>
        <w:t>ut keep in mind these are generally averages and educated guesses as to how many losers we are likely to have when we have these holdings.</w:t>
      </w:r>
      <w:r w:rsidR="00F557C2">
        <w:rPr>
          <w:color w:val="000000" w:themeColor="text1"/>
        </w:rPr>
        <w:t xml:space="preserve">  </w:t>
      </w:r>
      <w:r w:rsidR="00F557C2" w:rsidRPr="00F557C2">
        <w:rPr>
          <w:i/>
          <w:iCs/>
          <w:color w:val="000000" w:themeColor="text1"/>
        </w:rPr>
        <w:t>We focus on how many of the top 3 cards</w:t>
      </w:r>
      <w:r w:rsidR="001D5690">
        <w:rPr>
          <w:i/>
          <w:iCs/>
          <w:color w:val="000000" w:themeColor="text1"/>
        </w:rPr>
        <w:t xml:space="preserve"> we have</w:t>
      </w:r>
      <w:r w:rsidR="00F557C2" w:rsidRPr="00F557C2">
        <w:rPr>
          <w:i/>
          <w:iCs/>
          <w:color w:val="000000" w:themeColor="text1"/>
        </w:rPr>
        <w:t xml:space="preserve"> in each suit, giving us at most 3 losers in any suits.  </w:t>
      </w:r>
    </w:p>
    <w:p w14:paraId="04376795" w14:textId="77777777" w:rsidR="004919C8" w:rsidRPr="004919C8" w:rsidRDefault="004919C8" w:rsidP="004919C8">
      <w:pPr>
        <w:pStyle w:val="NoSpacing"/>
        <w:spacing w:line="276" w:lineRule="auto"/>
        <w:rPr>
          <w:color w:val="000000" w:themeColor="text1"/>
        </w:rPr>
      </w:pPr>
    </w:p>
    <w:p w14:paraId="5C8D735A" w14:textId="6FDB3E31" w:rsidR="004919C8" w:rsidRPr="008E45C1" w:rsidRDefault="004919C8" w:rsidP="004919C8">
      <w:pPr>
        <w:pStyle w:val="NoSpacing"/>
        <w:spacing w:line="276" w:lineRule="auto"/>
        <w:rPr>
          <w:i/>
          <w:color w:val="000000" w:themeColor="text1"/>
        </w:rPr>
      </w:pPr>
      <w:r w:rsidRPr="008E45C1">
        <w:rPr>
          <w:i/>
          <w:color w:val="000000" w:themeColor="text1"/>
        </w:rPr>
        <w:t xml:space="preserve">Note:  One thing this method of </w:t>
      </w:r>
      <w:r w:rsidR="00467801">
        <w:rPr>
          <w:i/>
          <w:color w:val="000000" w:themeColor="text1"/>
        </w:rPr>
        <w:t>h</w:t>
      </w:r>
      <w:r w:rsidRPr="008E45C1">
        <w:rPr>
          <w:i/>
          <w:color w:val="000000" w:themeColor="text1"/>
        </w:rPr>
        <w:t xml:space="preserve">and </w:t>
      </w:r>
      <w:r w:rsidR="00467801">
        <w:rPr>
          <w:i/>
          <w:color w:val="000000" w:themeColor="text1"/>
        </w:rPr>
        <w:t>e</w:t>
      </w:r>
      <w:r w:rsidRPr="008E45C1">
        <w:rPr>
          <w:i/>
          <w:color w:val="000000" w:themeColor="text1"/>
        </w:rPr>
        <w:t>valuation does well is that it highly discounts Jacks (by only focusing on at most 3 losers</w:t>
      </w:r>
      <w:r w:rsidR="00F204FB">
        <w:rPr>
          <w:i/>
          <w:color w:val="000000" w:themeColor="text1"/>
        </w:rPr>
        <w:t xml:space="preserve"> in a suit).</w:t>
      </w:r>
      <w:r w:rsidRPr="008E45C1">
        <w:rPr>
          <w:i/>
          <w:color w:val="000000" w:themeColor="text1"/>
        </w:rPr>
        <w:t xml:space="preserve">  This is a good thing</w:t>
      </w:r>
      <w:r w:rsidR="00F204FB">
        <w:rPr>
          <w:i/>
          <w:color w:val="000000" w:themeColor="text1"/>
        </w:rPr>
        <w:t>,</w:t>
      </w:r>
      <w:r w:rsidRPr="008E45C1">
        <w:rPr>
          <w:i/>
          <w:color w:val="000000" w:themeColor="text1"/>
        </w:rPr>
        <w:t xml:space="preserve"> since Jacks are overvalued and </w:t>
      </w:r>
      <w:r w:rsidR="00F204FB">
        <w:rPr>
          <w:i/>
          <w:color w:val="000000" w:themeColor="text1"/>
        </w:rPr>
        <w:t xml:space="preserve">frequently not </w:t>
      </w:r>
      <w:r w:rsidRPr="008E45C1">
        <w:rPr>
          <w:i/>
          <w:color w:val="000000" w:themeColor="text1"/>
        </w:rPr>
        <w:t xml:space="preserve">worth the full </w:t>
      </w:r>
      <w:r w:rsidR="00F204FB">
        <w:rPr>
          <w:i/>
          <w:color w:val="000000" w:themeColor="text1"/>
        </w:rPr>
        <w:t xml:space="preserve">1 </w:t>
      </w:r>
      <w:r w:rsidRPr="008E45C1">
        <w:rPr>
          <w:i/>
          <w:color w:val="000000" w:themeColor="text1"/>
        </w:rPr>
        <w:t xml:space="preserve">HCP </w:t>
      </w:r>
      <w:r w:rsidR="00F204FB">
        <w:rPr>
          <w:i/>
          <w:color w:val="000000" w:themeColor="text1"/>
        </w:rPr>
        <w:t>they</w:t>
      </w:r>
      <w:r w:rsidRPr="008E45C1">
        <w:rPr>
          <w:i/>
          <w:color w:val="000000" w:themeColor="text1"/>
        </w:rPr>
        <w:t xml:space="preserve"> are given.  </w:t>
      </w:r>
    </w:p>
    <w:p w14:paraId="398F34B0" w14:textId="77777777" w:rsidR="004919C8" w:rsidRPr="004919C8" w:rsidRDefault="004919C8" w:rsidP="004919C8">
      <w:pPr>
        <w:pStyle w:val="NoSpacing"/>
        <w:spacing w:line="276" w:lineRule="auto"/>
        <w:rPr>
          <w:color w:val="000000" w:themeColor="text1"/>
        </w:rPr>
      </w:pPr>
    </w:p>
    <w:p w14:paraId="21266AE7" w14:textId="48EDBE16" w:rsidR="00C53F5B" w:rsidRDefault="004919C8" w:rsidP="004919C8">
      <w:pPr>
        <w:pStyle w:val="NoSpacing"/>
        <w:spacing w:line="276" w:lineRule="auto"/>
        <w:rPr>
          <w:i/>
          <w:color w:val="000000" w:themeColor="text1"/>
        </w:rPr>
      </w:pPr>
      <w:r w:rsidRPr="00C53F5B">
        <w:rPr>
          <w:i/>
          <w:color w:val="000000" w:themeColor="text1"/>
        </w:rPr>
        <w:t>Example</w:t>
      </w:r>
      <w:r w:rsidR="00C53F5B" w:rsidRPr="00C53F5B">
        <w:rPr>
          <w:i/>
          <w:color w:val="000000" w:themeColor="text1"/>
        </w:rPr>
        <w:t xml:space="preserve"> 1</w:t>
      </w:r>
      <w:r w:rsidR="00C53F5B">
        <w:rPr>
          <w:i/>
          <w:color w:val="000000" w:themeColor="text1"/>
        </w:rPr>
        <w:t xml:space="preserve"> </w:t>
      </w:r>
    </w:p>
    <w:p w14:paraId="45E51A7B" w14:textId="42200B9E" w:rsidR="004919C8" w:rsidRPr="00C53F5B" w:rsidRDefault="00C53F5B" w:rsidP="004919C8">
      <w:pPr>
        <w:pStyle w:val="NoSpacing"/>
        <w:spacing w:line="276" w:lineRule="auto"/>
        <w:rPr>
          <w:iCs/>
          <w:color w:val="000000" w:themeColor="text1"/>
        </w:rPr>
      </w:pPr>
      <w:r w:rsidRPr="00C53F5B">
        <w:rPr>
          <w:iCs/>
          <w:color w:val="000000" w:themeColor="text1"/>
        </w:rPr>
        <w:t xml:space="preserve">Let’s use LTC to approximate our </w:t>
      </w:r>
      <w:r>
        <w:rPr>
          <w:iCs/>
          <w:color w:val="000000" w:themeColor="text1"/>
        </w:rPr>
        <w:t xml:space="preserve">number of </w:t>
      </w:r>
      <w:r w:rsidRPr="00C53F5B">
        <w:rPr>
          <w:iCs/>
          <w:color w:val="000000" w:themeColor="text1"/>
        </w:rPr>
        <w:t>losers</w:t>
      </w:r>
      <w:r>
        <w:rPr>
          <w:iCs/>
          <w:color w:val="000000" w:themeColor="text1"/>
        </w:rPr>
        <w:t>.</w:t>
      </w:r>
    </w:p>
    <w:p w14:paraId="0135B2A9" w14:textId="5E3C2A46" w:rsidR="004919C8" w:rsidRPr="004919C8" w:rsidRDefault="00467801" w:rsidP="004919C8">
      <w:pPr>
        <w:pStyle w:val="NoSpacing"/>
        <w:spacing w:line="276" w:lineRule="auto"/>
        <w:rPr>
          <w:color w:val="000000" w:themeColor="text1"/>
        </w:rPr>
      </w:pPr>
      <w:r>
        <w:rPr>
          <w:rFonts w:ascii="Times New Roman" w:hAnsi="Times New Roman"/>
          <w:color w:val="000000" w:themeColor="text1"/>
        </w:rPr>
        <w:t>♠</w:t>
      </w:r>
      <w:r w:rsidR="00C53F5B">
        <w:rPr>
          <w:color w:val="000000" w:themeColor="text1"/>
        </w:rPr>
        <w:t xml:space="preserve"> </w:t>
      </w:r>
      <w:r w:rsidR="004919C8" w:rsidRPr="004919C8">
        <w:rPr>
          <w:color w:val="000000" w:themeColor="text1"/>
        </w:rPr>
        <w:t>A</w:t>
      </w:r>
      <w:r w:rsidR="004919C8">
        <w:rPr>
          <w:color w:val="000000" w:themeColor="text1"/>
        </w:rPr>
        <w:t>T763</w:t>
      </w:r>
    </w:p>
    <w:p w14:paraId="0413A5EF" w14:textId="2C5B0875" w:rsidR="004919C8" w:rsidRPr="004919C8" w:rsidRDefault="00467801" w:rsidP="004919C8">
      <w:pPr>
        <w:pStyle w:val="NoSpacing"/>
        <w:spacing w:line="276" w:lineRule="auto"/>
        <w:rPr>
          <w:color w:val="000000" w:themeColor="text1"/>
        </w:rPr>
      </w:pPr>
      <w:r>
        <w:rPr>
          <w:rFonts w:ascii="Times New Roman" w:hAnsi="Times New Roman"/>
          <w:color w:val="000000" w:themeColor="text1"/>
        </w:rPr>
        <w:t>♥</w:t>
      </w:r>
      <w:r w:rsidR="00C53F5B">
        <w:rPr>
          <w:color w:val="000000" w:themeColor="text1"/>
        </w:rPr>
        <w:t xml:space="preserve"> </w:t>
      </w:r>
      <w:r w:rsidR="004919C8" w:rsidRPr="004919C8">
        <w:rPr>
          <w:color w:val="000000" w:themeColor="text1"/>
        </w:rPr>
        <w:t>KQ</w:t>
      </w:r>
      <w:r w:rsidR="004919C8">
        <w:rPr>
          <w:color w:val="000000" w:themeColor="text1"/>
        </w:rPr>
        <w:t>62</w:t>
      </w:r>
    </w:p>
    <w:p w14:paraId="00D17F92" w14:textId="7684357C" w:rsidR="004919C8" w:rsidRPr="004919C8" w:rsidRDefault="00467801" w:rsidP="004919C8">
      <w:pPr>
        <w:pStyle w:val="NoSpacing"/>
        <w:spacing w:line="276" w:lineRule="auto"/>
        <w:rPr>
          <w:color w:val="000000" w:themeColor="text1"/>
        </w:rPr>
      </w:pPr>
      <w:r>
        <w:rPr>
          <w:rFonts w:ascii="Times New Roman" w:hAnsi="Times New Roman"/>
          <w:color w:val="000000" w:themeColor="text1"/>
        </w:rPr>
        <w:t>♦</w:t>
      </w:r>
      <w:r w:rsidR="00C53F5B">
        <w:rPr>
          <w:color w:val="000000" w:themeColor="text1"/>
        </w:rPr>
        <w:t xml:space="preserve"> </w:t>
      </w:r>
      <w:r w:rsidR="004919C8" w:rsidRPr="004919C8">
        <w:rPr>
          <w:color w:val="000000" w:themeColor="text1"/>
        </w:rPr>
        <w:t>A</w:t>
      </w:r>
      <w:r w:rsidR="004919C8">
        <w:rPr>
          <w:color w:val="000000" w:themeColor="text1"/>
        </w:rPr>
        <w:t>87</w:t>
      </w:r>
    </w:p>
    <w:p w14:paraId="0017B66E" w14:textId="58883369" w:rsidR="004919C8" w:rsidRPr="004919C8" w:rsidRDefault="00467801" w:rsidP="004919C8">
      <w:pPr>
        <w:pStyle w:val="NoSpacing"/>
        <w:spacing w:line="276" w:lineRule="auto"/>
        <w:rPr>
          <w:color w:val="000000" w:themeColor="text1"/>
        </w:rPr>
      </w:pPr>
      <w:r>
        <w:rPr>
          <w:rFonts w:ascii="Times New Roman" w:hAnsi="Times New Roman"/>
          <w:color w:val="000000" w:themeColor="text1"/>
        </w:rPr>
        <w:t>♣</w:t>
      </w:r>
      <w:r w:rsidR="00C53F5B">
        <w:rPr>
          <w:color w:val="000000" w:themeColor="text1"/>
        </w:rPr>
        <w:t xml:space="preserve"> </w:t>
      </w:r>
      <w:r w:rsidR="004919C8">
        <w:rPr>
          <w:color w:val="000000" w:themeColor="text1"/>
        </w:rPr>
        <w:t>5</w:t>
      </w:r>
    </w:p>
    <w:p w14:paraId="28BE3883" w14:textId="02774491" w:rsidR="004919C8" w:rsidRPr="004919C8" w:rsidRDefault="00C53F5B" w:rsidP="004919C8">
      <w:pPr>
        <w:pStyle w:val="NoSpacing"/>
        <w:spacing w:line="276" w:lineRule="auto"/>
        <w:rPr>
          <w:color w:val="000000" w:themeColor="text1"/>
        </w:rPr>
      </w:pPr>
      <w:r>
        <w:rPr>
          <w:color w:val="000000" w:themeColor="text1"/>
        </w:rPr>
        <w:t xml:space="preserve">Here we expect about </w:t>
      </w:r>
      <w:r w:rsidR="004919C8" w:rsidRPr="004919C8">
        <w:rPr>
          <w:color w:val="000000" w:themeColor="text1"/>
        </w:rPr>
        <w:t>6 losers</w:t>
      </w:r>
      <w:r>
        <w:rPr>
          <w:color w:val="000000" w:themeColor="text1"/>
        </w:rPr>
        <w:t xml:space="preserve"> -</w:t>
      </w:r>
      <w:r w:rsidR="004919C8" w:rsidRPr="004919C8">
        <w:rPr>
          <w:color w:val="000000" w:themeColor="text1"/>
        </w:rPr>
        <w:t xml:space="preserve"> 2</w:t>
      </w:r>
      <w:r w:rsidR="00467801">
        <w:rPr>
          <w:rFonts w:ascii="Times New Roman" w:hAnsi="Times New Roman"/>
          <w:color w:val="000000" w:themeColor="text1"/>
        </w:rPr>
        <w:t>♠</w:t>
      </w:r>
      <w:r w:rsidR="004919C8" w:rsidRPr="004919C8">
        <w:rPr>
          <w:color w:val="000000" w:themeColor="text1"/>
        </w:rPr>
        <w:t>, 1</w:t>
      </w:r>
      <w:r w:rsidR="00467801">
        <w:rPr>
          <w:rFonts w:ascii="Times New Roman" w:hAnsi="Times New Roman"/>
          <w:color w:val="000000" w:themeColor="text1"/>
        </w:rPr>
        <w:t>♥</w:t>
      </w:r>
      <w:r w:rsidR="004919C8" w:rsidRPr="004919C8">
        <w:rPr>
          <w:color w:val="000000" w:themeColor="text1"/>
        </w:rPr>
        <w:t>, 2</w:t>
      </w:r>
      <w:r w:rsidR="00467801">
        <w:rPr>
          <w:rFonts w:ascii="Times New Roman" w:hAnsi="Times New Roman"/>
          <w:color w:val="000000" w:themeColor="text1"/>
        </w:rPr>
        <w:t>♦</w:t>
      </w:r>
      <w:r w:rsidR="004919C8" w:rsidRPr="004919C8">
        <w:rPr>
          <w:color w:val="000000" w:themeColor="text1"/>
        </w:rPr>
        <w:t xml:space="preserve">, </w:t>
      </w:r>
      <w:r>
        <w:rPr>
          <w:color w:val="000000" w:themeColor="text1"/>
        </w:rPr>
        <w:t xml:space="preserve">and </w:t>
      </w:r>
      <w:r w:rsidR="004919C8" w:rsidRPr="004919C8">
        <w:rPr>
          <w:color w:val="000000" w:themeColor="text1"/>
        </w:rPr>
        <w:t>1</w:t>
      </w:r>
      <w:r w:rsidR="00467801">
        <w:rPr>
          <w:rFonts w:ascii="Times New Roman" w:hAnsi="Times New Roman"/>
          <w:color w:val="000000" w:themeColor="text1"/>
        </w:rPr>
        <w:t>♣</w:t>
      </w:r>
      <w:r w:rsidR="004919C8" w:rsidRPr="004919C8">
        <w:rPr>
          <w:color w:val="000000" w:themeColor="text1"/>
        </w:rPr>
        <w:t>.</w:t>
      </w:r>
    </w:p>
    <w:p w14:paraId="248ABCFC" w14:textId="2A1E0D2C" w:rsidR="004919C8" w:rsidRDefault="004919C8" w:rsidP="004919C8">
      <w:pPr>
        <w:pStyle w:val="NoSpacing"/>
        <w:spacing w:line="276" w:lineRule="auto"/>
        <w:rPr>
          <w:color w:val="000000" w:themeColor="text1"/>
        </w:rPr>
      </w:pPr>
    </w:p>
    <w:p w14:paraId="5C99D558" w14:textId="77777777" w:rsidR="004919C8" w:rsidRPr="004919C8" w:rsidRDefault="004919C8" w:rsidP="004919C8">
      <w:pPr>
        <w:pStyle w:val="NoSpacing"/>
        <w:spacing w:line="276" w:lineRule="auto"/>
        <w:rPr>
          <w:b/>
          <w:color w:val="000000" w:themeColor="text1"/>
          <w:sz w:val="24"/>
          <w:szCs w:val="24"/>
        </w:rPr>
      </w:pPr>
      <w:r w:rsidRPr="004919C8">
        <w:rPr>
          <w:b/>
          <w:color w:val="000000" w:themeColor="text1"/>
          <w:sz w:val="24"/>
          <w:szCs w:val="24"/>
        </w:rPr>
        <w:t>Covers</w:t>
      </w:r>
    </w:p>
    <w:p w14:paraId="149A8197" w14:textId="6BB56CAC" w:rsidR="004919C8" w:rsidRPr="004919C8" w:rsidRDefault="004919C8" w:rsidP="004919C8">
      <w:pPr>
        <w:pStyle w:val="NoSpacing"/>
        <w:spacing w:line="276" w:lineRule="auto"/>
        <w:rPr>
          <w:color w:val="000000" w:themeColor="text1"/>
        </w:rPr>
      </w:pPr>
      <w:r w:rsidRPr="004919C8">
        <w:rPr>
          <w:color w:val="000000" w:themeColor="text1"/>
        </w:rPr>
        <w:t>When we count losers</w:t>
      </w:r>
      <w:r w:rsidR="003C5521">
        <w:rPr>
          <w:color w:val="000000" w:themeColor="text1"/>
        </w:rPr>
        <w:t xml:space="preserve"> (in LTC)</w:t>
      </w:r>
      <w:r w:rsidRPr="004919C8">
        <w:rPr>
          <w:color w:val="000000" w:themeColor="text1"/>
        </w:rPr>
        <w:t xml:space="preserve">, we are </w:t>
      </w:r>
      <w:r w:rsidR="003C5521">
        <w:rPr>
          <w:color w:val="000000" w:themeColor="text1"/>
        </w:rPr>
        <w:t xml:space="preserve">actually </w:t>
      </w:r>
      <w:r w:rsidR="00F557C2">
        <w:rPr>
          <w:color w:val="000000" w:themeColor="text1"/>
        </w:rPr>
        <w:t xml:space="preserve">attempting to predict </w:t>
      </w:r>
      <w:r w:rsidRPr="004919C8">
        <w:rPr>
          <w:color w:val="000000" w:themeColor="text1"/>
        </w:rPr>
        <w:t>how the play wil</w:t>
      </w:r>
      <w:r>
        <w:rPr>
          <w:color w:val="000000" w:themeColor="text1"/>
        </w:rPr>
        <w:t>l likely go during the auctio</w:t>
      </w:r>
      <w:r w:rsidR="00F557C2">
        <w:rPr>
          <w:color w:val="000000" w:themeColor="text1"/>
        </w:rPr>
        <w:t xml:space="preserve">n, </w:t>
      </w:r>
      <w:r w:rsidR="00467801">
        <w:rPr>
          <w:color w:val="000000" w:themeColor="text1"/>
        </w:rPr>
        <w:t>which</w:t>
      </w:r>
      <w:r w:rsidR="00F557C2">
        <w:rPr>
          <w:color w:val="000000" w:themeColor="text1"/>
        </w:rPr>
        <w:t xml:space="preserve"> is often a good idea (even when not using LTC).</w:t>
      </w:r>
      <w:r w:rsidRPr="004919C8">
        <w:rPr>
          <w:color w:val="000000" w:themeColor="text1"/>
        </w:rPr>
        <w:t xml:space="preserve">  When we do </w:t>
      </w:r>
      <w:r w:rsidR="00F557C2">
        <w:rPr>
          <w:color w:val="000000" w:themeColor="text1"/>
        </w:rPr>
        <w:t>so</w:t>
      </w:r>
      <w:r w:rsidRPr="004919C8">
        <w:rPr>
          <w:color w:val="000000" w:themeColor="text1"/>
        </w:rPr>
        <w:t xml:space="preserve">, we think of how the two hands </w:t>
      </w:r>
      <w:r w:rsidR="00467801">
        <w:rPr>
          <w:color w:val="000000" w:themeColor="text1"/>
        </w:rPr>
        <w:t>will</w:t>
      </w:r>
      <w:r w:rsidRPr="004919C8">
        <w:rPr>
          <w:color w:val="000000" w:themeColor="text1"/>
        </w:rPr>
        <w:t xml:space="preserve"> fit together – how partner’s hand </w:t>
      </w:r>
      <w:r w:rsidR="00467801">
        <w:rPr>
          <w:color w:val="000000" w:themeColor="text1"/>
        </w:rPr>
        <w:t>will</w:t>
      </w:r>
      <w:r w:rsidRPr="004919C8">
        <w:rPr>
          <w:color w:val="000000" w:themeColor="text1"/>
        </w:rPr>
        <w:t xml:space="preserve"> be useful to us and how our hand </w:t>
      </w:r>
      <w:r w:rsidR="00467801">
        <w:rPr>
          <w:color w:val="000000" w:themeColor="text1"/>
        </w:rPr>
        <w:t>will</w:t>
      </w:r>
      <w:r w:rsidRPr="004919C8">
        <w:rPr>
          <w:color w:val="000000" w:themeColor="text1"/>
        </w:rPr>
        <w:t xml:space="preserve"> be useful to partner.   A </w:t>
      </w:r>
      <w:r w:rsidRPr="004919C8">
        <w:rPr>
          <w:i/>
          <w:color w:val="000000" w:themeColor="text1"/>
        </w:rPr>
        <w:t>Cover Card</w:t>
      </w:r>
      <w:r w:rsidRPr="004919C8">
        <w:rPr>
          <w:color w:val="000000" w:themeColor="text1"/>
        </w:rPr>
        <w:t xml:space="preserve"> (or </w:t>
      </w:r>
      <w:r w:rsidR="00467801">
        <w:rPr>
          <w:color w:val="000000" w:themeColor="text1"/>
        </w:rPr>
        <w:t>c</w:t>
      </w:r>
      <w:r w:rsidRPr="004919C8">
        <w:rPr>
          <w:color w:val="000000" w:themeColor="text1"/>
        </w:rPr>
        <w:t xml:space="preserve">over) is a card that takes away a loser from partner’s hand – “covers up a loser.”  </w:t>
      </w:r>
    </w:p>
    <w:p w14:paraId="066A318F" w14:textId="77777777" w:rsidR="004919C8" w:rsidRPr="004919C8" w:rsidRDefault="004919C8" w:rsidP="004919C8">
      <w:pPr>
        <w:pStyle w:val="NoSpacing"/>
        <w:spacing w:line="276" w:lineRule="auto"/>
        <w:rPr>
          <w:color w:val="000000" w:themeColor="text1"/>
        </w:rPr>
      </w:pPr>
    </w:p>
    <w:p w14:paraId="32FBFB2A" w14:textId="76690F9A" w:rsidR="004919C8" w:rsidRPr="004919C8" w:rsidRDefault="004919C8" w:rsidP="004919C8">
      <w:pPr>
        <w:pStyle w:val="NoSpacing"/>
        <w:spacing w:line="276" w:lineRule="auto"/>
        <w:rPr>
          <w:color w:val="000000" w:themeColor="text1"/>
        </w:rPr>
      </w:pPr>
      <w:r w:rsidRPr="004919C8">
        <w:rPr>
          <w:color w:val="000000" w:themeColor="text1"/>
        </w:rPr>
        <w:t>Since partner is only counting at most three losers in each suit</w:t>
      </w:r>
      <w:r>
        <w:rPr>
          <w:color w:val="000000" w:themeColor="text1"/>
        </w:rPr>
        <w:t>,</w:t>
      </w:r>
      <w:r w:rsidRPr="004919C8">
        <w:rPr>
          <w:color w:val="000000" w:themeColor="text1"/>
        </w:rPr>
        <w:t xml:space="preserve"> then only Aces, Kings, and Queens are potential cover cards.   But these cards are not guaranteed to be cover cards for partner’s hand.  Just as in “regular” hand evaluation there can be wasted values</w:t>
      </w:r>
      <w:r w:rsidR="00C31E0C">
        <w:rPr>
          <w:color w:val="000000" w:themeColor="text1"/>
        </w:rPr>
        <w:t>, there is the equivalent concept of wasted covers</w:t>
      </w:r>
      <w:r w:rsidRPr="004919C8">
        <w:rPr>
          <w:color w:val="000000" w:themeColor="text1"/>
        </w:rPr>
        <w:t>:</w:t>
      </w:r>
    </w:p>
    <w:p w14:paraId="07DF474A" w14:textId="77777777" w:rsidR="004919C8" w:rsidRPr="004919C8" w:rsidRDefault="004919C8" w:rsidP="004919C8">
      <w:pPr>
        <w:pStyle w:val="NoSpacing"/>
        <w:numPr>
          <w:ilvl w:val="0"/>
          <w:numId w:val="2"/>
        </w:numPr>
        <w:spacing w:line="276" w:lineRule="auto"/>
        <w:rPr>
          <w:color w:val="000000" w:themeColor="text1"/>
        </w:rPr>
      </w:pPr>
      <w:r w:rsidRPr="004919C8">
        <w:rPr>
          <w:color w:val="000000" w:themeColor="text1"/>
        </w:rPr>
        <w:t>Ace, King, or Queen opposite a void,</w:t>
      </w:r>
    </w:p>
    <w:p w14:paraId="1BBE8ADF" w14:textId="77777777" w:rsidR="004919C8" w:rsidRPr="004919C8" w:rsidRDefault="004919C8" w:rsidP="004919C8">
      <w:pPr>
        <w:pStyle w:val="NoSpacing"/>
        <w:numPr>
          <w:ilvl w:val="0"/>
          <w:numId w:val="2"/>
        </w:numPr>
        <w:spacing w:line="276" w:lineRule="auto"/>
        <w:rPr>
          <w:color w:val="000000" w:themeColor="text1"/>
        </w:rPr>
      </w:pPr>
      <w:r w:rsidRPr="004919C8">
        <w:rPr>
          <w:color w:val="000000" w:themeColor="text1"/>
        </w:rPr>
        <w:t>King or Queen opposite a singleton,</w:t>
      </w:r>
    </w:p>
    <w:p w14:paraId="77E24E32" w14:textId="77777777" w:rsidR="004919C8" w:rsidRPr="004919C8" w:rsidRDefault="004919C8" w:rsidP="004919C8">
      <w:pPr>
        <w:pStyle w:val="NoSpacing"/>
        <w:numPr>
          <w:ilvl w:val="0"/>
          <w:numId w:val="2"/>
        </w:numPr>
        <w:spacing w:line="276" w:lineRule="auto"/>
        <w:rPr>
          <w:color w:val="000000" w:themeColor="text1"/>
        </w:rPr>
      </w:pPr>
      <w:r w:rsidRPr="004919C8">
        <w:rPr>
          <w:color w:val="000000" w:themeColor="text1"/>
        </w:rPr>
        <w:t>Queen opposite a doubleton.</w:t>
      </w:r>
    </w:p>
    <w:p w14:paraId="3FDED56A" w14:textId="4C15CCA8" w:rsidR="004919C8" w:rsidRPr="004919C8" w:rsidRDefault="004919C8" w:rsidP="004919C8">
      <w:pPr>
        <w:pStyle w:val="NoSpacing"/>
        <w:spacing w:line="276" w:lineRule="auto"/>
        <w:rPr>
          <w:color w:val="000000" w:themeColor="text1"/>
        </w:rPr>
      </w:pPr>
      <w:r w:rsidRPr="004919C8">
        <w:rPr>
          <w:color w:val="000000" w:themeColor="text1"/>
        </w:rPr>
        <w:t>So</w:t>
      </w:r>
      <w:r w:rsidR="002648D3">
        <w:rPr>
          <w:color w:val="000000" w:themeColor="text1"/>
        </w:rPr>
        <w:t>,</w:t>
      </w:r>
      <w:r w:rsidRPr="004919C8">
        <w:rPr>
          <w:color w:val="000000" w:themeColor="text1"/>
        </w:rPr>
        <w:t xml:space="preserve"> an Ace is mostly likely to be a cover card</w:t>
      </w:r>
      <w:r w:rsidR="002648D3">
        <w:rPr>
          <w:color w:val="000000" w:themeColor="text1"/>
        </w:rPr>
        <w:t xml:space="preserve"> (a “working” cover)</w:t>
      </w:r>
      <w:r w:rsidR="00C31E0C">
        <w:rPr>
          <w:color w:val="000000" w:themeColor="text1"/>
        </w:rPr>
        <w:t>,</w:t>
      </w:r>
      <w:r w:rsidRPr="004919C8">
        <w:rPr>
          <w:color w:val="000000" w:themeColor="text1"/>
        </w:rPr>
        <w:t xml:space="preserve"> a King is likely to be a </w:t>
      </w:r>
      <w:r w:rsidR="002648D3">
        <w:rPr>
          <w:color w:val="000000" w:themeColor="text1"/>
        </w:rPr>
        <w:t xml:space="preserve">working </w:t>
      </w:r>
      <w:r w:rsidRPr="004919C8">
        <w:rPr>
          <w:color w:val="000000" w:themeColor="text1"/>
        </w:rPr>
        <w:t xml:space="preserve">cover card, and a Queen is only sometimes a </w:t>
      </w:r>
      <w:r w:rsidR="002648D3">
        <w:rPr>
          <w:color w:val="000000" w:themeColor="text1"/>
        </w:rPr>
        <w:t xml:space="preserve">working </w:t>
      </w:r>
      <w:r w:rsidRPr="004919C8">
        <w:rPr>
          <w:color w:val="000000" w:themeColor="text1"/>
        </w:rPr>
        <w:t xml:space="preserve">cover card.   </w:t>
      </w:r>
    </w:p>
    <w:p w14:paraId="62AE2A15" w14:textId="77777777" w:rsidR="004919C8" w:rsidRPr="004919C8" w:rsidRDefault="004919C8" w:rsidP="004919C8">
      <w:pPr>
        <w:pStyle w:val="NoSpacing"/>
        <w:spacing w:line="276" w:lineRule="auto"/>
        <w:rPr>
          <w:color w:val="000000" w:themeColor="text1"/>
        </w:rPr>
      </w:pPr>
    </w:p>
    <w:p w14:paraId="4E915B05" w14:textId="77777777" w:rsidR="004919C8" w:rsidRPr="004919C8" w:rsidRDefault="004919C8" w:rsidP="004919C8">
      <w:pPr>
        <w:pStyle w:val="NoSpacing"/>
        <w:spacing w:line="276" w:lineRule="auto"/>
        <w:rPr>
          <w:color w:val="000000" w:themeColor="text1"/>
        </w:rPr>
      </w:pPr>
    </w:p>
    <w:p w14:paraId="395D9E2B" w14:textId="77777777" w:rsidR="004919C8" w:rsidRPr="004919C8" w:rsidRDefault="004919C8" w:rsidP="004919C8">
      <w:pPr>
        <w:pStyle w:val="NoSpacing"/>
        <w:spacing w:line="276" w:lineRule="auto"/>
        <w:rPr>
          <w:b/>
          <w:color w:val="000000" w:themeColor="text1"/>
          <w:sz w:val="24"/>
          <w:szCs w:val="24"/>
        </w:rPr>
      </w:pPr>
      <w:r w:rsidRPr="004919C8">
        <w:rPr>
          <w:b/>
          <w:color w:val="000000" w:themeColor="text1"/>
          <w:sz w:val="24"/>
          <w:szCs w:val="24"/>
        </w:rPr>
        <w:t xml:space="preserve">Losers &amp; Covers &amp; Averages </w:t>
      </w:r>
    </w:p>
    <w:p w14:paraId="578998CF" w14:textId="5B97A68A" w:rsidR="004919C8" w:rsidRPr="004919C8" w:rsidRDefault="004919C8" w:rsidP="004919C8">
      <w:pPr>
        <w:pStyle w:val="NoSpacing"/>
        <w:spacing w:line="276" w:lineRule="auto"/>
        <w:rPr>
          <w:color w:val="000000" w:themeColor="text1"/>
        </w:rPr>
      </w:pPr>
      <w:r w:rsidRPr="004919C8">
        <w:rPr>
          <w:color w:val="000000" w:themeColor="text1"/>
        </w:rPr>
        <w:t xml:space="preserve">One way that players try to make use of this </w:t>
      </w:r>
      <w:r w:rsidRPr="004919C8">
        <w:rPr>
          <w:i/>
          <w:color w:val="000000" w:themeColor="text1"/>
        </w:rPr>
        <w:t>Losing Trick Count</w:t>
      </w:r>
      <w:r w:rsidRPr="004919C8">
        <w:rPr>
          <w:color w:val="000000" w:themeColor="text1"/>
        </w:rPr>
        <w:t xml:space="preserve"> information is by using the average number of losers and covers for each type of hand.  Let’s look at some example</w:t>
      </w:r>
      <w:r w:rsidR="001D5690">
        <w:rPr>
          <w:color w:val="000000" w:themeColor="text1"/>
        </w:rPr>
        <w:t>s</w:t>
      </w:r>
      <w:r w:rsidRPr="004919C8">
        <w:rPr>
          <w:color w:val="000000" w:themeColor="text1"/>
        </w:rPr>
        <w:t>.</w:t>
      </w:r>
    </w:p>
    <w:p w14:paraId="54B81816" w14:textId="77777777" w:rsidR="004919C8" w:rsidRPr="004919C8" w:rsidRDefault="004919C8" w:rsidP="004919C8">
      <w:pPr>
        <w:pStyle w:val="NoSpacing"/>
        <w:spacing w:line="276" w:lineRule="auto"/>
        <w:rPr>
          <w:color w:val="000000" w:themeColor="text1"/>
        </w:rPr>
      </w:pPr>
    </w:p>
    <w:p w14:paraId="3580EA7F" w14:textId="77777777" w:rsidR="004919C8" w:rsidRPr="00303A58" w:rsidRDefault="004919C8" w:rsidP="004919C8">
      <w:pPr>
        <w:pStyle w:val="NoSpacing"/>
        <w:spacing w:line="276" w:lineRule="auto"/>
        <w:rPr>
          <w:b/>
          <w:i/>
          <w:iCs/>
          <w:color w:val="000000" w:themeColor="text1"/>
        </w:rPr>
      </w:pPr>
      <w:r w:rsidRPr="00303A58">
        <w:rPr>
          <w:b/>
          <w:i/>
          <w:iCs/>
          <w:color w:val="000000" w:themeColor="text1"/>
        </w:rPr>
        <w:t>Opener’s Hands</w:t>
      </w:r>
    </w:p>
    <w:p w14:paraId="2DB0D032" w14:textId="59E11717" w:rsidR="004919C8" w:rsidRPr="004919C8" w:rsidRDefault="00E8657B" w:rsidP="004919C8">
      <w:pPr>
        <w:pStyle w:val="NoSpacing"/>
        <w:spacing w:line="276" w:lineRule="auto"/>
        <w:rPr>
          <w:color w:val="000000" w:themeColor="text1"/>
        </w:rPr>
      </w:pPr>
      <w:r>
        <w:rPr>
          <w:color w:val="000000" w:themeColor="text1"/>
        </w:rPr>
        <w:t xml:space="preserve">Normal </w:t>
      </w:r>
      <w:r w:rsidR="004919C8" w:rsidRPr="004919C8">
        <w:rPr>
          <w:color w:val="000000" w:themeColor="text1"/>
        </w:rPr>
        <w:t>Opening Hand</w:t>
      </w:r>
      <w:r w:rsidR="00EF2CB3">
        <w:rPr>
          <w:color w:val="000000" w:themeColor="text1"/>
        </w:rPr>
        <w:t xml:space="preserve">: </w:t>
      </w:r>
      <w:r w:rsidR="004919C8" w:rsidRPr="004919C8">
        <w:rPr>
          <w:color w:val="000000" w:themeColor="text1"/>
        </w:rPr>
        <w:t xml:space="preserve"> Average of </w:t>
      </w:r>
      <w:r w:rsidR="004919C8">
        <w:rPr>
          <w:color w:val="000000" w:themeColor="text1"/>
        </w:rPr>
        <w:t>7 l</w:t>
      </w:r>
      <w:r w:rsidR="004919C8" w:rsidRPr="004919C8">
        <w:rPr>
          <w:color w:val="000000" w:themeColor="text1"/>
        </w:rPr>
        <w:t>osers.</w:t>
      </w:r>
    </w:p>
    <w:p w14:paraId="732FE1A2" w14:textId="2B2BC183" w:rsidR="004919C8" w:rsidRPr="004919C8" w:rsidRDefault="004919C8" w:rsidP="004919C8">
      <w:pPr>
        <w:pStyle w:val="NoSpacing"/>
        <w:spacing w:line="276" w:lineRule="auto"/>
        <w:rPr>
          <w:color w:val="000000" w:themeColor="text1"/>
        </w:rPr>
      </w:pPr>
      <w:r w:rsidRPr="004919C8">
        <w:rPr>
          <w:color w:val="000000" w:themeColor="text1"/>
        </w:rPr>
        <w:t>Extra Values</w:t>
      </w:r>
      <w:r w:rsidR="00E8657B">
        <w:rPr>
          <w:color w:val="000000" w:themeColor="text1"/>
        </w:rPr>
        <w:t xml:space="preserve"> Opening</w:t>
      </w:r>
      <w:r w:rsidRPr="004919C8">
        <w:rPr>
          <w:color w:val="000000" w:themeColor="text1"/>
        </w:rPr>
        <w:t xml:space="preserve"> (</w:t>
      </w:r>
      <w:r w:rsidR="002648D3">
        <w:rPr>
          <w:color w:val="000000" w:themeColor="text1"/>
        </w:rPr>
        <w:t xml:space="preserve">for example, </w:t>
      </w:r>
      <w:r w:rsidRPr="004919C8">
        <w:rPr>
          <w:color w:val="000000" w:themeColor="text1"/>
        </w:rPr>
        <w:t>1N</w:t>
      </w:r>
      <w:r>
        <w:rPr>
          <w:color w:val="000000" w:themeColor="text1"/>
        </w:rPr>
        <w:t>T</w:t>
      </w:r>
      <w:r w:rsidRPr="004919C8">
        <w:rPr>
          <w:color w:val="000000" w:themeColor="text1"/>
        </w:rPr>
        <w:t xml:space="preserve"> Opener)</w:t>
      </w:r>
      <w:r w:rsidR="00EF2CB3">
        <w:rPr>
          <w:color w:val="000000" w:themeColor="text1"/>
        </w:rPr>
        <w:t xml:space="preserve">:  </w:t>
      </w:r>
      <w:r>
        <w:rPr>
          <w:color w:val="000000" w:themeColor="text1"/>
        </w:rPr>
        <w:t>6</w:t>
      </w:r>
      <w:r w:rsidR="00E8657B">
        <w:rPr>
          <w:color w:val="000000" w:themeColor="text1"/>
        </w:rPr>
        <w:t xml:space="preserve"> or fewer</w:t>
      </w:r>
      <w:r>
        <w:rPr>
          <w:color w:val="000000" w:themeColor="text1"/>
        </w:rPr>
        <w:t xml:space="preserve"> l</w:t>
      </w:r>
      <w:r w:rsidRPr="004919C8">
        <w:rPr>
          <w:color w:val="000000" w:themeColor="text1"/>
        </w:rPr>
        <w:t>osers</w:t>
      </w:r>
      <w:r w:rsidR="00E8657B">
        <w:rPr>
          <w:color w:val="000000" w:themeColor="text1"/>
        </w:rPr>
        <w:t xml:space="preserve"> (1NT averages 6 losers)</w:t>
      </w:r>
    </w:p>
    <w:p w14:paraId="0EEFEB08" w14:textId="77777777" w:rsidR="004919C8" w:rsidRPr="004919C8" w:rsidRDefault="004919C8" w:rsidP="004919C8">
      <w:pPr>
        <w:pStyle w:val="NoSpacing"/>
        <w:spacing w:line="276" w:lineRule="auto"/>
        <w:rPr>
          <w:color w:val="000000" w:themeColor="text1"/>
        </w:rPr>
      </w:pPr>
    </w:p>
    <w:p w14:paraId="25184A08" w14:textId="08FFB94A" w:rsidR="004919C8" w:rsidRPr="001D5690" w:rsidRDefault="004919C8" w:rsidP="004919C8">
      <w:pPr>
        <w:pStyle w:val="NoSpacing"/>
        <w:spacing w:line="276" w:lineRule="auto"/>
        <w:rPr>
          <w:bCs/>
          <w:color w:val="000000" w:themeColor="text1"/>
        </w:rPr>
      </w:pPr>
      <w:r w:rsidRPr="00303A58">
        <w:rPr>
          <w:b/>
          <w:i/>
          <w:iCs/>
          <w:color w:val="000000" w:themeColor="text1"/>
        </w:rPr>
        <w:t xml:space="preserve">Responder’s Hand </w:t>
      </w:r>
      <w:r w:rsidR="001D5690" w:rsidRPr="001D5690">
        <w:rPr>
          <w:bCs/>
          <w:color w:val="000000" w:themeColor="text1"/>
        </w:rPr>
        <w:t>(c</w:t>
      </w:r>
      <w:r w:rsidRPr="001D5690">
        <w:rPr>
          <w:bCs/>
          <w:color w:val="000000" w:themeColor="text1"/>
        </w:rPr>
        <w:t xml:space="preserve">overs in </w:t>
      </w:r>
      <w:r w:rsidR="001D5690" w:rsidRPr="001D5690">
        <w:rPr>
          <w:bCs/>
          <w:color w:val="000000" w:themeColor="text1"/>
        </w:rPr>
        <w:t>h</w:t>
      </w:r>
      <w:r w:rsidRPr="001D5690">
        <w:rPr>
          <w:bCs/>
          <w:color w:val="000000" w:themeColor="text1"/>
        </w:rPr>
        <w:t xml:space="preserve">ands </w:t>
      </w:r>
      <w:r w:rsidR="002648D3" w:rsidRPr="001D5690">
        <w:rPr>
          <w:bCs/>
          <w:color w:val="000000" w:themeColor="text1"/>
        </w:rPr>
        <w:t xml:space="preserve">that have </w:t>
      </w:r>
      <w:r w:rsidR="001D5690" w:rsidRPr="001D5690">
        <w:rPr>
          <w:bCs/>
          <w:color w:val="000000" w:themeColor="text1"/>
        </w:rPr>
        <w:t>a</w:t>
      </w:r>
      <w:r w:rsidRPr="001D5690">
        <w:rPr>
          <w:bCs/>
          <w:color w:val="000000" w:themeColor="text1"/>
        </w:rPr>
        <w:t xml:space="preserve"> </w:t>
      </w:r>
      <w:r w:rsidR="001D5690" w:rsidRPr="001D5690">
        <w:rPr>
          <w:bCs/>
          <w:color w:val="000000" w:themeColor="text1"/>
        </w:rPr>
        <w:t>f</w:t>
      </w:r>
      <w:r w:rsidRPr="001D5690">
        <w:rPr>
          <w:bCs/>
          <w:color w:val="000000" w:themeColor="text1"/>
        </w:rPr>
        <w:t>it</w:t>
      </w:r>
      <w:r w:rsidR="001D5690" w:rsidRPr="001D5690">
        <w:rPr>
          <w:bCs/>
          <w:color w:val="000000" w:themeColor="text1"/>
        </w:rPr>
        <w:t>)</w:t>
      </w:r>
    </w:p>
    <w:p w14:paraId="2FDCCA42" w14:textId="6A6DAD98" w:rsidR="004919C8" w:rsidRPr="004919C8" w:rsidRDefault="004919C8" w:rsidP="004919C8">
      <w:pPr>
        <w:pStyle w:val="NoSpacing"/>
        <w:spacing w:line="276" w:lineRule="auto"/>
        <w:rPr>
          <w:color w:val="000000" w:themeColor="text1"/>
        </w:rPr>
      </w:pPr>
      <w:r w:rsidRPr="004919C8">
        <w:rPr>
          <w:color w:val="000000" w:themeColor="text1"/>
        </w:rPr>
        <w:t>Simple Raise</w:t>
      </w:r>
      <w:r>
        <w:rPr>
          <w:color w:val="000000" w:themeColor="text1"/>
        </w:rPr>
        <w:t xml:space="preserve"> (minimum hand)</w:t>
      </w:r>
      <w:r w:rsidR="00EF2CB3">
        <w:rPr>
          <w:color w:val="000000" w:themeColor="text1"/>
        </w:rPr>
        <w:t xml:space="preserve">:  </w:t>
      </w:r>
      <w:r>
        <w:rPr>
          <w:color w:val="000000" w:themeColor="text1"/>
        </w:rPr>
        <w:t xml:space="preserve">Average of 2 </w:t>
      </w:r>
      <w:r w:rsidR="002648D3">
        <w:rPr>
          <w:color w:val="000000" w:themeColor="text1"/>
        </w:rPr>
        <w:t xml:space="preserve">working </w:t>
      </w:r>
      <w:r>
        <w:rPr>
          <w:color w:val="000000" w:themeColor="text1"/>
        </w:rPr>
        <w:t>c</w:t>
      </w:r>
      <w:r w:rsidRPr="004919C8">
        <w:rPr>
          <w:color w:val="000000" w:themeColor="text1"/>
        </w:rPr>
        <w:t>overs.</w:t>
      </w:r>
    </w:p>
    <w:p w14:paraId="4448060A" w14:textId="2EC6CDCE" w:rsidR="004919C8" w:rsidRPr="004919C8" w:rsidRDefault="004919C8" w:rsidP="004919C8">
      <w:pPr>
        <w:pStyle w:val="NoSpacing"/>
        <w:spacing w:line="276" w:lineRule="auto"/>
        <w:rPr>
          <w:color w:val="000000" w:themeColor="text1"/>
        </w:rPr>
      </w:pPr>
      <w:r w:rsidRPr="004919C8">
        <w:rPr>
          <w:color w:val="000000" w:themeColor="text1"/>
        </w:rPr>
        <w:t>Limit Raise (invitational hand)</w:t>
      </w:r>
      <w:r w:rsidR="00EF2CB3">
        <w:rPr>
          <w:color w:val="000000" w:themeColor="text1"/>
        </w:rPr>
        <w:t xml:space="preserve">:  </w:t>
      </w:r>
      <w:r>
        <w:rPr>
          <w:color w:val="000000" w:themeColor="text1"/>
        </w:rPr>
        <w:t>Average of 3 c</w:t>
      </w:r>
      <w:r w:rsidRPr="004919C8">
        <w:rPr>
          <w:color w:val="000000" w:themeColor="text1"/>
        </w:rPr>
        <w:t>overs.</w:t>
      </w:r>
    </w:p>
    <w:p w14:paraId="1A1C9317" w14:textId="6B1C110B" w:rsidR="004919C8" w:rsidRPr="004919C8" w:rsidRDefault="004919C8" w:rsidP="004919C8">
      <w:pPr>
        <w:pStyle w:val="NoSpacing"/>
        <w:spacing w:line="276" w:lineRule="auto"/>
        <w:rPr>
          <w:color w:val="000000" w:themeColor="text1"/>
        </w:rPr>
      </w:pPr>
      <w:r w:rsidRPr="004919C8">
        <w:rPr>
          <w:color w:val="000000" w:themeColor="text1"/>
        </w:rPr>
        <w:t>Gam</w:t>
      </w:r>
      <w:r>
        <w:rPr>
          <w:color w:val="000000" w:themeColor="text1"/>
        </w:rPr>
        <w:t>e Forcing Raise</w:t>
      </w:r>
      <w:r w:rsidR="002648D3">
        <w:rPr>
          <w:color w:val="000000" w:themeColor="text1"/>
        </w:rPr>
        <w:t xml:space="preserve"> (like Jacoby 2NT)</w:t>
      </w:r>
      <w:r w:rsidR="00EF2CB3">
        <w:rPr>
          <w:color w:val="000000" w:themeColor="text1"/>
        </w:rPr>
        <w:t xml:space="preserve">:  </w:t>
      </w:r>
      <w:r>
        <w:rPr>
          <w:color w:val="000000" w:themeColor="text1"/>
        </w:rPr>
        <w:t>Average of 4 c</w:t>
      </w:r>
      <w:r w:rsidRPr="004919C8">
        <w:rPr>
          <w:color w:val="000000" w:themeColor="text1"/>
        </w:rPr>
        <w:t>overs.</w:t>
      </w:r>
    </w:p>
    <w:p w14:paraId="55438A95" w14:textId="77777777" w:rsidR="004919C8" w:rsidRPr="004919C8" w:rsidRDefault="004919C8" w:rsidP="004919C8">
      <w:pPr>
        <w:pStyle w:val="NoSpacing"/>
        <w:spacing w:line="276" w:lineRule="auto"/>
        <w:rPr>
          <w:color w:val="000000" w:themeColor="text1"/>
        </w:rPr>
      </w:pPr>
    </w:p>
    <w:p w14:paraId="1B285CEF" w14:textId="2DEE0421" w:rsidR="004919C8" w:rsidRDefault="004919C8" w:rsidP="004919C8">
      <w:pPr>
        <w:pStyle w:val="NoSpacing"/>
        <w:spacing w:line="276" w:lineRule="auto"/>
        <w:rPr>
          <w:color w:val="000000" w:themeColor="text1"/>
        </w:rPr>
      </w:pPr>
      <w:r w:rsidRPr="004919C8">
        <w:rPr>
          <w:color w:val="000000" w:themeColor="text1"/>
        </w:rPr>
        <w:t>These are just averages</w:t>
      </w:r>
      <w:r w:rsidR="002648D3">
        <w:rPr>
          <w:color w:val="000000" w:themeColor="text1"/>
        </w:rPr>
        <w:t xml:space="preserve">, but this information can be useful for </w:t>
      </w:r>
      <w:r w:rsidRPr="004919C8">
        <w:rPr>
          <w:color w:val="000000" w:themeColor="text1"/>
        </w:rPr>
        <w:t>help</w:t>
      </w:r>
      <w:r w:rsidR="002648D3">
        <w:rPr>
          <w:color w:val="000000" w:themeColor="text1"/>
        </w:rPr>
        <w:t>ing</w:t>
      </w:r>
      <w:r w:rsidRPr="004919C8">
        <w:rPr>
          <w:color w:val="000000" w:themeColor="text1"/>
        </w:rPr>
        <w:t xml:space="preserve"> us make educated guesses</w:t>
      </w:r>
      <w:r w:rsidR="002648D3">
        <w:rPr>
          <w:color w:val="000000" w:themeColor="text1"/>
        </w:rPr>
        <w:t>.</w:t>
      </w:r>
    </w:p>
    <w:p w14:paraId="6E6D7C9B" w14:textId="77777777" w:rsidR="004919C8" w:rsidRPr="004919C8" w:rsidRDefault="004919C8" w:rsidP="004919C8">
      <w:pPr>
        <w:pStyle w:val="NoSpacing"/>
        <w:spacing w:line="276" w:lineRule="auto"/>
        <w:rPr>
          <w:color w:val="000000" w:themeColor="text1"/>
        </w:rPr>
      </w:pPr>
    </w:p>
    <w:p w14:paraId="7681F864" w14:textId="681F1EA8" w:rsidR="004919C8" w:rsidRPr="004919C8" w:rsidRDefault="004919C8" w:rsidP="004919C8">
      <w:pPr>
        <w:pStyle w:val="NoSpacing"/>
        <w:spacing w:line="276" w:lineRule="auto"/>
        <w:rPr>
          <w:i/>
          <w:color w:val="000000" w:themeColor="text1"/>
        </w:rPr>
      </w:pPr>
      <w:r w:rsidRPr="004919C8">
        <w:rPr>
          <w:i/>
          <w:color w:val="000000" w:themeColor="text1"/>
        </w:rPr>
        <w:t>Example</w:t>
      </w:r>
      <w:r w:rsidR="00EF2CB3">
        <w:rPr>
          <w:i/>
          <w:color w:val="000000" w:themeColor="text1"/>
        </w:rPr>
        <w:t xml:space="preserve"> 2</w:t>
      </w:r>
    </w:p>
    <w:p w14:paraId="7322FDAD" w14:textId="50E65003" w:rsidR="004919C8" w:rsidRPr="004919C8" w:rsidRDefault="004919C8" w:rsidP="004919C8">
      <w:pPr>
        <w:pStyle w:val="NoSpacing"/>
        <w:spacing w:line="276" w:lineRule="auto"/>
        <w:rPr>
          <w:color w:val="000000" w:themeColor="text1"/>
        </w:rPr>
      </w:pPr>
      <w:r w:rsidRPr="004919C8">
        <w:rPr>
          <w:color w:val="000000" w:themeColor="text1"/>
        </w:rPr>
        <w:t>1</w:t>
      </w:r>
      <w:r w:rsidR="00EF2CB3">
        <w:rPr>
          <w:rFonts w:ascii="Times New Roman" w:hAnsi="Times New Roman"/>
          <w:color w:val="000000" w:themeColor="text1"/>
        </w:rPr>
        <w:t>♠</w:t>
      </w:r>
      <w:r w:rsidRPr="004919C8">
        <w:rPr>
          <w:color w:val="000000" w:themeColor="text1"/>
        </w:rPr>
        <w:t xml:space="preserve"> (7 or</w:t>
      </w:r>
      <w:r>
        <w:rPr>
          <w:color w:val="000000" w:themeColor="text1"/>
        </w:rPr>
        <w:t xml:space="preserve"> fewer l</w:t>
      </w:r>
      <w:r w:rsidRPr="004919C8">
        <w:rPr>
          <w:color w:val="000000" w:themeColor="text1"/>
        </w:rPr>
        <w:t>osers) -- 3</w:t>
      </w:r>
      <w:r w:rsidR="00EF2CB3">
        <w:rPr>
          <w:rFonts w:ascii="Times New Roman" w:hAnsi="Times New Roman"/>
          <w:color w:val="000000" w:themeColor="text1"/>
        </w:rPr>
        <w:t>♠</w:t>
      </w:r>
      <w:r w:rsidRPr="004919C8">
        <w:rPr>
          <w:color w:val="000000" w:themeColor="text1"/>
        </w:rPr>
        <w:t xml:space="preserve"> (3 </w:t>
      </w:r>
      <w:r>
        <w:rPr>
          <w:color w:val="000000" w:themeColor="text1"/>
        </w:rPr>
        <w:t>c</w:t>
      </w:r>
      <w:r w:rsidRPr="004919C8">
        <w:rPr>
          <w:color w:val="000000" w:themeColor="text1"/>
        </w:rPr>
        <w:t>overs)</w:t>
      </w:r>
    </w:p>
    <w:p w14:paraId="27B35CFF" w14:textId="3C3E64C2" w:rsidR="002648D3" w:rsidRDefault="004919C8" w:rsidP="004919C8">
      <w:pPr>
        <w:pStyle w:val="NoSpacing"/>
        <w:numPr>
          <w:ilvl w:val="0"/>
          <w:numId w:val="3"/>
        </w:numPr>
        <w:spacing w:line="276" w:lineRule="auto"/>
        <w:rPr>
          <w:color w:val="000000" w:themeColor="text1"/>
        </w:rPr>
      </w:pPr>
      <w:r w:rsidRPr="004919C8">
        <w:rPr>
          <w:color w:val="000000" w:themeColor="text1"/>
        </w:rPr>
        <w:t xml:space="preserve">Opener </w:t>
      </w:r>
      <w:r>
        <w:rPr>
          <w:color w:val="000000" w:themeColor="text1"/>
        </w:rPr>
        <w:t>p</w:t>
      </w:r>
      <w:r w:rsidRPr="004919C8">
        <w:rPr>
          <w:color w:val="000000" w:themeColor="text1"/>
        </w:rPr>
        <w:t xml:space="preserve">asses with 7 </w:t>
      </w:r>
      <w:r>
        <w:rPr>
          <w:color w:val="000000" w:themeColor="text1"/>
        </w:rPr>
        <w:t>l</w:t>
      </w:r>
      <w:r w:rsidRPr="004919C8">
        <w:rPr>
          <w:color w:val="000000" w:themeColor="text1"/>
        </w:rPr>
        <w:t xml:space="preserve">osers (7 </w:t>
      </w:r>
      <w:r>
        <w:rPr>
          <w:color w:val="000000" w:themeColor="text1"/>
        </w:rPr>
        <w:t>l</w:t>
      </w:r>
      <w:r w:rsidRPr="004919C8">
        <w:rPr>
          <w:color w:val="000000" w:themeColor="text1"/>
        </w:rPr>
        <w:t xml:space="preserve">osers – 3 </w:t>
      </w:r>
      <w:r>
        <w:rPr>
          <w:color w:val="000000" w:themeColor="text1"/>
        </w:rPr>
        <w:t>c</w:t>
      </w:r>
      <w:r w:rsidRPr="004919C8">
        <w:rPr>
          <w:color w:val="000000" w:themeColor="text1"/>
        </w:rPr>
        <w:t>overs = 4 losers</w:t>
      </w:r>
      <w:r w:rsidR="00EF2CB3">
        <w:rPr>
          <w:color w:val="000000" w:themeColor="text1"/>
        </w:rPr>
        <w:t>; s</w:t>
      </w:r>
      <w:r w:rsidRPr="004919C8">
        <w:rPr>
          <w:color w:val="000000" w:themeColor="text1"/>
        </w:rPr>
        <w:t>till not enough for game</w:t>
      </w:r>
      <w:r w:rsidR="00EF2CB3">
        <w:rPr>
          <w:color w:val="000000" w:themeColor="text1"/>
        </w:rPr>
        <w:t xml:space="preserve"> in</w:t>
      </w:r>
      <w:r w:rsidRPr="004919C8">
        <w:rPr>
          <w:color w:val="000000" w:themeColor="text1"/>
        </w:rPr>
        <w:t xml:space="preserve"> 4</w:t>
      </w:r>
      <w:r w:rsidR="00EF2CB3">
        <w:rPr>
          <w:rFonts w:ascii="Times New Roman" w:hAnsi="Times New Roman"/>
          <w:color w:val="000000" w:themeColor="text1"/>
        </w:rPr>
        <w:t>♠</w:t>
      </w:r>
      <w:r w:rsidRPr="004919C8">
        <w:rPr>
          <w:color w:val="000000" w:themeColor="text1"/>
        </w:rPr>
        <w:t>)</w:t>
      </w:r>
    </w:p>
    <w:p w14:paraId="3A21AAD2" w14:textId="4D5E786A" w:rsidR="004919C8" w:rsidRPr="002648D3" w:rsidRDefault="004919C8" w:rsidP="004919C8">
      <w:pPr>
        <w:pStyle w:val="NoSpacing"/>
        <w:numPr>
          <w:ilvl w:val="0"/>
          <w:numId w:val="3"/>
        </w:numPr>
        <w:spacing w:line="276" w:lineRule="auto"/>
        <w:rPr>
          <w:color w:val="000000" w:themeColor="text1"/>
        </w:rPr>
      </w:pPr>
      <w:r w:rsidRPr="002648D3">
        <w:rPr>
          <w:color w:val="000000" w:themeColor="text1"/>
        </w:rPr>
        <w:t>Opener bids 4</w:t>
      </w:r>
      <w:r w:rsidR="00EF2CB3">
        <w:rPr>
          <w:rFonts w:ascii="Times New Roman" w:hAnsi="Times New Roman"/>
          <w:color w:val="000000" w:themeColor="text1"/>
        </w:rPr>
        <w:t>♠</w:t>
      </w:r>
      <w:r w:rsidRPr="002648D3">
        <w:rPr>
          <w:color w:val="000000" w:themeColor="text1"/>
        </w:rPr>
        <w:t xml:space="preserve"> with 6 or fewer losers (6 losers – 3 covers = 3 losers</w:t>
      </w:r>
      <w:r w:rsidR="00EF2CB3">
        <w:rPr>
          <w:color w:val="000000" w:themeColor="text1"/>
        </w:rPr>
        <w:t>; e</w:t>
      </w:r>
      <w:r w:rsidRPr="002648D3">
        <w:rPr>
          <w:color w:val="000000" w:themeColor="text1"/>
        </w:rPr>
        <w:t>nough to make 4</w:t>
      </w:r>
      <w:r w:rsidR="00EF2CB3">
        <w:rPr>
          <w:rFonts w:ascii="Times New Roman" w:hAnsi="Times New Roman"/>
          <w:color w:val="000000" w:themeColor="text1"/>
        </w:rPr>
        <w:t>♠</w:t>
      </w:r>
      <w:r w:rsidRPr="002648D3">
        <w:rPr>
          <w:color w:val="000000" w:themeColor="text1"/>
        </w:rPr>
        <w:t>)</w:t>
      </w:r>
    </w:p>
    <w:p w14:paraId="38A30811" w14:textId="77777777" w:rsidR="004919C8" w:rsidRPr="004919C8" w:rsidRDefault="004919C8" w:rsidP="004919C8">
      <w:pPr>
        <w:pStyle w:val="NoSpacing"/>
        <w:spacing w:line="276" w:lineRule="auto"/>
        <w:rPr>
          <w:color w:val="000000" w:themeColor="text1"/>
        </w:rPr>
      </w:pPr>
    </w:p>
    <w:p w14:paraId="61793C7B" w14:textId="77777777" w:rsidR="004919C8" w:rsidRPr="004919C8" w:rsidRDefault="004919C8" w:rsidP="004919C8">
      <w:pPr>
        <w:pStyle w:val="NoSpacing"/>
        <w:spacing w:line="276" w:lineRule="auto"/>
        <w:rPr>
          <w:color w:val="000000" w:themeColor="text1"/>
        </w:rPr>
      </w:pPr>
    </w:p>
    <w:p w14:paraId="7E7F2B69" w14:textId="77777777" w:rsidR="00303A58" w:rsidRDefault="00303A58" w:rsidP="004919C8">
      <w:pPr>
        <w:pStyle w:val="NoSpacing"/>
        <w:spacing w:line="276" w:lineRule="auto"/>
        <w:rPr>
          <w:b/>
          <w:color w:val="000000" w:themeColor="text1"/>
          <w:sz w:val="24"/>
          <w:szCs w:val="24"/>
        </w:rPr>
      </w:pPr>
    </w:p>
    <w:p w14:paraId="02019765" w14:textId="77777777" w:rsidR="00303A58" w:rsidRDefault="00303A58" w:rsidP="004919C8">
      <w:pPr>
        <w:pStyle w:val="NoSpacing"/>
        <w:spacing w:line="276" w:lineRule="auto"/>
        <w:rPr>
          <w:b/>
          <w:color w:val="000000" w:themeColor="text1"/>
          <w:sz w:val="24"/>
          <w:szCs w:val="24"/>
        </w:rPr>
      </w:pPr>
    </w:p>
    <w:p w14:paraId="03121F64" w14:textId="1219BD29" w:rsidR="004919C8" w:rsidRPr="004919C8" w:rsidRDefault="004919C8" w:rsidP="004919C8">
      <w:pPr>
        <w:pStyle w:val="NoSpacing"/>
        <w:spacing w:line="276" w:lineRule="auto"/>
        <w:rPr>
          <w:b/>
          <w:color w:val="000000" w:themeColor="text1"/>
          <w:sz w:val="24"/>
          <w:szCs w:val="24"/>
        </w:rPr>
      </w:pPr>
      <w:r w:rsidRPr="004919C8">
        <w:rPr>
          <w:b/>
          <w:color w:val="000000" w:themeColor="text1"/>
          <w:sz w:val="24"/>
          <w:szCs w:val="24"/>
        </w:rPr>
        <w:t>Problems with Losing Trick Count</w:t>
      </w:r>
    </w:p>
    <w:p w14:paraId="694AF799" w14:textId="1E5F382C" w:rsidR="004919C8" w:rsidRDefault="00EF2CB3" w:rsidP="004919C8">
      <w:pPr>
        <w:pStyle w:val="NoSpacing"/>
        <w:spacing w:line="276" w:lineRule="auto"/>
        <w:rPr>
          <w:color w:val="000000" w:themeColor="text1"/>
        </w:rPr>
      </w:pPr>
      <w:r>
        <w:rPr>
          <w:color w:val="000000" w:themeColor="text1"/>
        </w:rPr>
        <w:t>Alt</w:t>
      </w:r>
      <w:r w:rsidR="00303A58">
        <w:rPr>
          <w:color w:val="000000" w:themeColor="text1"/>
        </w:rPr>
        <w:t xml:space="preserve">hough LTC can be an effective tool, it has its flaws.  </w:t>
      </w:r>
    </w:p>
    <w:p w14:paraId="21B30362" w14:textId="77777777" w:rsidR="00303A58" w:rsidRPr="004919C8" w:rsidRDefault="00303A58" w:rsidP="004919C8">
      <w:pPr>
        <w:pStyle w:val="NoSpacing"/>
        <w:spacing w:line="276" w:lineRule="auto"/>
        <w:rPr>
          <w:color w:val="000000" w:themeColor="text1"/>
        </w:rPr>
      </w:pPr>
    </w:p>
    <w:p w14:paraId="7C09923B" w14:textId="77777777" w:rsidR="004919C8" w:rsidRPr="00303A58" w:rsidRDefault="004919C8" w:rsidP="004919C8">
      <w:pPr>
        <w:pStyle w:val="NoSpacing"/>
        <w:spacing w:line="276" w:lineRule="auto"/>
        <w:rPr>
          <w:b/>
          <w:i/>
          <w:iCs/>
          <w:color w:val="000000" w:themeColor="text1"/>
        </w:rPr>
      </w:pPr>
      <w:r w:rsidRPr="00303A58">
        <w:rPr>
          <w:b/>
          <w:i/>
          <w:iCs/>
          <w:color w:val="000000" w:themeColor="text1"/>
        </w:rPr>
        <w:t xml:space="preserve">Fits Presumed </w:t>
      </w:r>
    </w:p>
    <w:p w14:paraId="163BD6A0" w14:textId="42A881DF" w:rsidR="004919C8" w:rsidRPr="004919C8" w:rsidRDefault="004919C8" w:rsidP="004919C8">
      <w:pPr>
        <w:pStyle w:val="NoSpacing"/>
        <w:spacing w:line="276" w:lineRule="auto"/>
        <w:rPr>
          <w:color w:val="000000" w:themeColor="text1"/>
        </w:rPr>
      </w:pPr>
      <w:r w:rsidRPr="004919C8">
        <w:rPr>
          <w:color w:val="000000" w:themeColor="text1"/>
        </w:rPr>
        <w:t xml:space="preserve">These statistical averages can be an </w:t>
      </w:r>
      <w:r>
        <w:rPr>
          <w:color w:val="000000" w:themeColor="text1"/>
        </w:rPr>
        <w:t>effective way</w:t>
      </w:r>
      <w:r w:rsidRPr="004919C8">
        <w:rPr>
          <w:color w:val="000000" w:themeColor="text1"/>
        </w:rPr>
        <w:t xml:space="preserve"> of evaluating losers on some hands</w:t>
      </w:r>
      <w:r w:rsidR="00EF2CB3">
        <w:rPr>
          <w:color w:val="000000" w:themeColor="text1"/>
        </w:rPr>
        <w:t>, b</w:t>
      </w:r>
      <w:r w:rsidRPr="004919C8">
        <w:rPr>
          <w:color w:val="000000" w:themeColor="text1"/>
        </w:rPr>
        <w:t xml:space="preserve">ut we do not count losers on hands that we play in </w:t>
      </w:r>
      <w:r w:rsidR="00EF2CB3">
        <w:rPr>
          <w:color w:val="000000" w:themeColor="text1"/>
        </w:rPr>
        <w:t>n</w:t>
      </w:r>
      <w:r w:rsidRPr="004919C8">
        <w:rPr>
          <w:color w:val="000000" w:themeColor="text1"/>
        </w:rPr>
        <w:t xml:space="preserve">otrump – we count winners.  Thus, this method breaks down for hands that don’t end up in suit contracts.  This </w:t>
      </w:r>
      <w:r w:rsidR="00830264">
        <w:rPr>
          <w:color w:val="000000" w:themeColor="text1"/>
        </w:rPr>
        <w:t>means LTC is often ineffective f</w:t>
      </w:r>
      <w:r w:rsidRPr="004919C8">
        <w:rPr>
          <w:color w:val="000000" w:themeColor="text1"/>
        </w:rPr>
        <w:t xml:space="preserve">or balanced or misfitting hands. </w:t>
      </w:r>
      <w:r w:rsidR="00830264">
        <w:rPr>
          <w:color w:val="000000" w:themeColor="text1"/>
        </w:rPr>
        <w:t xml:space="preserve"> </w:t>
      </w:r>
      <w:r w:rsidR="00EF2CB3">
        <w:rPr>
          <w:color w:val="000000" w:themeColor="text1"/>
        </w:rPr>
        <w:t>K</w:t>
      </w:r>
      <w:r w:rsidRPr="004919C8">
        <w:rPr>
          <w:color w:val="000000" w:themeColor="text1"/>
        </w:rPr>
        <w:t>eep in mind</w:t>
      </w:r>
      <w:r w:rsidR="00830264">
        <w:rPr>
          <w:color w:val="000000" w:themeColor="text1"/>
        </w:rPr>
        <w:t xml:space="preserve"> that </w:t>
      </w:r>
      <w:r w:rsidRPr="004919C8">
        <w:rPr>
          <w:color w:val="000000" w:themeColor="text1"/>
        </w:rPr>
        <w:t>our entire premise of having at most 3</w:t>
      </w:r>
      <w:r w:rsidR="00EF2CB3">
        <w:rPr>
          <w:color w:val="000000" w:themeColor="text1"/>
        </w:rPr>
        <w:t xml:space="preserve"> </w:t>
      </w:r>
      <w:r w:rsidRPr="004919C8">
        <w:rPr>
          <w:color w:val="000000" w:themeColor="text1"/>
        </w:rPr>
        <w:t>losers in a suit is based on getting rid of our 4</w:t>
      </w:r>
      <w:r w:rsidRPr="004919C8">
        <w:rPr>
          <w:color w:val="000000" w:themeColor="text1"/>
          <w:vertAlign w:val="superscript"/>
        </w:rPr>
        <w:t xml:space="preserve">th </w:t>
      </w:r>
      <w:r w:rsidRPr="004919C8">
        <w:rPr>
          <w:color w:val="000000" w:themeColor="text1"/>
        </w:rPr>
        <w:t>or 5</w:t>
      </w:r>
      <w:r w:rsidRPr="004919C8">
        <w:rPr>
          <w:color w:val="000000" w:themeColor="text1"/>
          <w:vertAlign w:val="superscript"/>
        </w:rPr>
        <w:t>th</w:t>
      </w:r>
      <w:r w:rsidRPr="004919C8">
        <w:rPr>
          <w:color w:val="000000" w:themeColor="text1"/>
        </w:rPr>
        <w:t xml:space="preserve"> card (and this is frequently done by ruffing</w:t>
      </w:r>
      <w:r w:rsidR="00830264">
        <w:rPr>
          <w:color w:val="000000" w:themeColor="text1"/>
        </w:rPr>
        <w:t>).</w:t>
      </w:r>
      <w:r w:rsidRPr="004919C8">
        <w:rPr>
          <w:color w:val="000000" w:themeColor="text1"/>
        </w:rPr>
        <w:t xml:space="preserve">  </w:t>
      </w:r>
      <w:r w:rsidR="00830264">
        <w:rPr>
          <w:color w:val="000000" w:themeColor="text1"/>
        </w:rPr>
        <w:t>When we use LTC, w</w:t>
      </w:r>
      <w:r w:rsidRPr="004919C8">
        <w:rPr>
          <w:color w:val="000000" w:themeColor="text1"/>
        </w:rPr>
        <w:t xml:space="preserve">e </w:t>
      </w:r>
      <w:r w:rsidR="00830264">
        <w:rPr>
          <w:color w:val="000000" w:themeColor="text1"/>
        </w:rPr>
        <w:t xml:space="preserve">assume </w:t>
      </w:r>
      <w:r w:rsidRPr="004919C8">
        <w:rPr>
          <w:color w:val="000000" w:themeColor="text1"/>
        </w:rPr>
        <w:t>that we have a fit and that we will be playing in a suit contrac</w:t>
      </w:r>
      <w:r w:rsidR="00830264">
        <w:rPr>
          <w:color w:val="000000" w:themeColor="text1"/>
        </w:rPr>
        <w:t>t.  Otherwise, this evaluation method of estimating losers does not have much meaning</w:t>
      </w:r>
      <w:r w:rsidRPr="004919C8">
        <w:rPr>
          <w:color w:val="000000" w:themeColor="text1"/>
        </w:rPr>
        <w:t>.   Since we frequently do not</w:t>
      </w:r>
      <w:r w:rsidR="00830264">
        <w:rPr>
          <w:color w:val="000000" w:themeColor="text1"/>
        </w:rPr>
        <w:t xml:space="preserve"> have a fit</w:t>
      </w:r>
      <w:r w:rsidRPr="004919C8">
        <w:rPr>
          <w:color w:val="000000" w:themeColor="text1"/>
        </w:rPr>
        <w:t>, this method will break down if we apply it too early in the auction.</w:t>
      </w:r>
      <w:r w:rsidR="00830264">
        <w:rPr>
          <w:color w:val="000000" w:themeColor="text1"/>
        </w:rPr>
        <w:t xml:space="preserve">  </w:t>
      </w:r>
      <w:r w:rsidR="008A301B">
        <w:rPr>
          <w:color w:val="000000" w:themeColor="text1"/>
        </w:rPr>
        <w:t>We need to w</w:t>
      </w:r>
      <w:r w:rsidR="00BF35ED">
        <w:rPr>
          <w:color w:val="000000" w:themeColor="text1"/>
        </w:rPr>
        <w:t>ai</w:t>
      </w:r>
      <w:r w:rsidR="008A301B">
        <w:rPr>
          <w:color w:val="000000" w:themeColor="text1"/>
        </w:rPr>
        <w:t>t</w:t>
      </w:r>
      <w:r w:rsidR="00830264">
        <w:rPr>
          <w:color w:val="000000" w:themeColor="text1"/>
        </w:rPr>
        <w:t xml:space="preserve"> until </w:t>
      </w:r>
      <w:r w:rsidR="008A301B">
        <w:rPr>
          <w:color w:val="000000" w:themeColor="text1"/>
        </w:rPr>
        <w:t xml:space="preserve">we </w:t>
      </w:r>
      <w:r w:rsidR="00830264">
        <w:rPr>
          <w:color w:val="000000" w:themeColor="text1"/>
        </w:rPr>
        <w:t xml:space="preserve">know </w:t>
      </w:r>
      <w:r w:rsidR="008A301B">
        <w:rPr>
          <w:color w:val="000000" w:themeColor="text1"/>
        </w:rPr>
        <w:t>we</w:t>
      </w:r>
      <w:r w:rsidR="00830264">
        <w:rPr>
          <w:color w:val="000000" w:themeColor="text1"/>
        </w:rPr>
        <w:t xml:space="preserve"> have a fit to use </w:t>
      </w:r>
      <w:r w:rsidR="00BF35ED">
        <w:rPr>
          <w:color w:val="000000" w:themeColor="text1"/>
        </w:rPr>
        <w:t>Lo</w:t>
      </w:r>
      <w:r w:rsidR="00830264">
        <w:rPr>
          <w:color w:val="000000" w:themeColor="text1"/>
        </w:rPr>
        <w:t xml:space="preserve">sing </w:t>
      </w:r>
      <w:r w:rsidR="00BF35ED">
        <w:rPr>
          <w:color w:val="000000" w:themeColor="text1"/>
        </w:rPr>
        <w:t>T</w:t>
      </w:r>
      <w:r w:rsidR="00830264">
        <w:rPr>
          <w:color w:val="000000" w:themeColor="text1"/>
        </w:rPr>
        <w:t xml:space="preserve">rick </w:t>
      </w:r>
      <w:r w:rsidR="00BF35ED">
        <w:rPr>
          <w:color w:val="000000" w:themeColor="text1"/>
        </w:rPr>
        <w:t>C</w:t>
      </w:r>
      <w:r w:rsidR="00830264">
        <w:rPr>
          <w:color w:val="000000" w:themeColor="text1"/>
        </w:rPr>
        <w:t>ount as a hand evaluation tool.</w:t>
      </w:r>
    </w:p>
    <w:p w14:paraId="10A56EE7" w14:textId="77777777" w:rsidR="004919C8" w:rsidRPr="004919C8" w:rsidRDefault="004919C8" w:rsidP="004919C8">
      <w:pPr>
        <w:pStyle w:val="NoSpacing"/>
        <w:spacing w:line="276" w:lineRule="auto"/>
        <w:rPr>
          <w:color w:val="000000" w:themeColor="text1"/>
        </w:rPr>
      </w:pPr>
    </w:p>
    <w:p w14:paraId="359C3EEE" w14:textId="77777777" w:rsidR="004919C8" w:rsidRPr="009700AE" w:rsidRDefault="004919C8" w:rsidP="004919C8">
      <w:pPr>
        <w:pStyle w:val="NoSpacing"/>
        <w:spacing w:line="276" w:lineRule="auto"/>
        <w:rPr>
          <w:b/>
          <w:i/>
          <w:iCs/>
          <w:color w:val="000000" w:themeColor="text1"/>
        </w:rPr>
      </w:pPr>
      <w:r w:rsidRPr="009700AE">
        <w:rPr>
          <w:b/>
          <w:i/>
          <w:iCs/>
          <w:color w:val="000000" w:themeColor="text1"/>
        </w:rPr>
        <w:t>Working Covers?</w:t>
      </w:r>
    </w:p>
    <w:p w14:paraId="4626EDFA" w14:textId="44C38DAF" w:rsidR="004919C8" w:rsidRPr="004919C8" w:rsidRDefault="004919C8" w:rsidP="004919C8">
      <w:pPr>
        <w:pStyle w:val="NoSpacing"/>
        <w:spacing w:line="276" w:lineRule="auto"/>
        <w:rPr>
          <w:color w:val="000000" w:themeColor="text1"/>
        </w:rPr>
      </w:pPr>
      <w:r w:rsidRPr="004919C8">
        <w:rPr>
          <w:color w:val="000000" w:themeColor="text1"/>
        </w:rPr>
        <w:t>Another problem with this method is “What is a cover</w:t>
      </w:r>
      <w:r w:rsidR="000815C7">
        <w:rPr>
          <w:color w:val="000000" w:themeColor="text1"/>
        </w:rPr>
        <w:t>?”</w:t>
      </w:r>
      <w:r w:rsidRPr="004919C8">
        <w:rPr>
          <w:color w:val="000000" w:themeColor="text1"/>
        </w:rPr>
        <w:t xml:space="preserve">  Trying to determine what is a cover card (</w:t>
      </w:r>
      <w:r w:rsidR="000815C7">
        <w:rPr>
          <w:color w:val="000000" w:themeColor="text1"/>
        </w:rPr>
        <w:t>“</w:t>
      </w:r>
      <w:r w:rsidR="00EF2CB3">
        <w:rPr>
          <w:i/>
          <w:color w:val="000000" w:themeColor="text1"/>
        </w:rPr>
        <w:t>w</w:t>
      </w:r>
      <w:r w:rsidRPr="004919C8">
        <w:rPr>
          <w:i/>
          <w:color w:val="000000" w:themeColor="text1"/>
        </w:rPr>
        <w:t>orking</w:t>
      </w:r>
      <w:r w:rsidR="000815C7">
        <w:rPr>
          <w:i/>
          <w:color w:val="000000" w:themeColor="text1"/>
        </w:rPr>
        <w:t>”</w:t>
      </w:r>
      <w:r w:rsidRPr="004919C8">
        <w:rPr>
          <w:i/>
          <w:color w:val="000000" w:themeColor="text1"/>
        </w:rPr>
        <w:t xml:space="preserve"> </w:t>
      </w:r>
      <w:r w:rsidR="00EF2CB3">
        <w:rPr>
          <w:i/>
          <w:color w:val="000000" w:themeColor="text1"/>
        </w:rPr>
        <w:t>c</w:t>
      </w:r>
      <w:r w:rsidRPr="004919C8">
        <w:rPr>
          <w:i/>
          <w:color w:val="000000" w:themeColor="text1"/>
        </w:rPr>
        <w:t>over</w:t>
      </w:r>
      <w:r w:rsidRPr="004919C8">
        <w:rPr>
          <w:color w:val="000000" w:themeColor="text1"/>
        </w:rPr>
        <w:t xml:space="preserve">) and what is not a cover card gets us back into many of the same issues of wasted values and fitting cards that are a major part of traditional hand evaluation.  Making this determination is also a difficult part of properly applying </w:t>
      </w:r>
      <w:r w:rsidR="00EF2CB3">
        <w:rPr>
          <w:color w:val="000000" w:themeColor="text1"/>
        </w:rPr>
        <w:t>l</w:t>
      </w:r>
      <w:r w:rsidRPr="004919C8">
        <w:rPr>
          <w:color w:val="000000" w:themeColor="text1"/>
        </w:rPr>
        <w:t xml:space="preserve">osers and </w:t>
      </w:r>
      <w:r w:rsidR="00EF2CB3">
        <w:rPr>
          <w:color w:val="000000" w:themeColor="text1"/>
        </w:rPr>
        <w:t>c</w:t>
      </w:r>
      <w:r w:rsidRPr="004919C8">
        <w:rPr>
          <w:color w:val="000000" w:themeColor="text1"/>
        </w:rPr>
        <w:t xml:space="preserve">overs.  </w:t>
      </w:r>
      <w:r w:rsidR="000815C7">
        <w:rPr>
          <w:color w:val="000000" w:themeColor="text1"/>
        </w:rPr>
        <w:t xml:space="preserve">Visualizing partner’s hand and determining where their length and shortness are located helps </w:t>
      </w:r>
      <w:r w:rsidR="00286EE2">
        <w:rPr>
          <w:color w:val="000000" w:themeColor="text1"/>
        </w:rPr>
        <w:t xml:space="preserve">us better understand the value of our potential cover cards. </w:t>
      </w:r>
    </w:p>
    <w:p w14:paraId="5E846E87" w14:textId="77777777" w:rsidR="004919C8" w:rsidRPr="004919C8" w:rsidRDefault="004919C8" w:rsidP="004919C8">
      <w:pPr>
        <w:pStyle w:val="NoSpacing"/>
        <w:spacing w:line="276" w:lineRule="auto"/>
        <w:rPr>
          <w:color w:val="000000" w:themeColor="text1"/>
        </w:rPr>
      </w:pPr>
    </w:p>
    <w:p w14:paraId="199121AA" w14:textId="77777777" w:rsidR="004919C8" w:rsidRPr="004919C8" w:rsidRDefault="004919C8" w:rsidP="004919C8">
      <w:pPr>
        <w:pStyle w:val="NoSpacing"/>
        <w:spacing w:line="276" w:lineRule="auto"/>
        <w:rPr>
          <w:color w:val="000000" w:themeColor="text1"/>
        </w:rPr>
      </w:pPr>
    </w:p>
    <w:p w14:paraId="6FC52A75" w14:textId="77777777" w:rsidR="004919C8" w:rsidRPr="004919C8" w:rsidRDefault="004919C8" w:rsidP="004919C8">
      <w:pPr>
        <w:pStyle w:val="NoSpacing"/>
        <w:spacing w:line="276" w:lineRule="auto"/>
        <w:rPr>
          <w:b/>
          <w:color w:val="000000" w:themeColor="text1"/>
          <w:sz w:val="24"/>
          <w:szCs w:val="24"/>
        </w:rPr>
      </w:pPr>
      <w:r w:rsidRPr="004919C8">
        <w:rPr>
          <w:b/>
          <w:color w:val="000000" w:themeColor="text1"/>
          <w:sz w:val="24"/>
          <w:szCs w:val="24"/>
        </w:rPr>
        <w:t>Conclusion</w:t>
      </w:r>
    </w:p>
    <w:p w14:paraId="1F812C67" w14:textId="5CD56413" w:rsidR="00317326" w:rsidRPr="004919C8" w:rsidRDefault="00252EA2" w:rsidP="004919C8">
      <w:pPr>
        <w:pStyle w:val="NoSpacing"/>
        <w:spacing w:line="276" w:lineRule="auto"/>
        <w:rPr>
          <w:color w:val="000000" w:themeColor="text1"/>
        </w:rPr>
      </w:pPr>
      <w:r>
        <w:rPr>
          <w:color w:val="000000" w:themeColor="text1"/>
        </w:rPr>
        <w:t>There are certain types of hands where L</w:t>
      </w:r>
      <w:r w:rsidR="004919C8" w:rsidRPr="004919C8">
        <w:rPr>
          <w:color w:val="000000" w:themeColor="text1"/>
        </w:rPr>
        <w:t>osing Trick Count is effective and other places where it is less effective (like any method of hand evaluation</w:t>
      </w:r>
      <w:r>
        <w:rPr>
          <w:color w:val="000000" w:themeColor="text1"/>
        </w:rPr>
        <w:t xml:space="preserve">). </w:t>
      </w:r>
      <w:r w:rsidR="004919C8" w:rsidRPr="004919C8">
        <w:rPr>
          <w:color w:val="000000" w:themeColor="text1"/>
        </w:rPr>
        <w:t xml:space="preserve"> </w:t>
      </w:r>
      <w:r>
        <w:rPr>
          <w:color w:val="000000" w:themeColor="text1"/>
        </w:rPr>
        <w:t xml:space="preserve">This method </w:t>
      </w:r>
      <w:r w:rsidR="004919C8" w:rsidRPr="004919C8">
        <w:rPr>
          <w:color w:val="000000" w:themeColor="text1"/>
        </w:rPr>
        <w:t>can be a helpful tool in evaluating shapely hands</w:t>
      </w:r>
      <w:r>
        <w:rPr>
          <w:color w:val="000000" w:themeColor="text1"/>
        </w:rPr>
        <w:t>.  It should be one of the tools in your tool</w:t>
      </w:r>
      <w:r w:rsidR="004919C8" w:rsidRPr="004919C8">
        <w:rPr>
          <w:color w:val="000000" w:themeColor="text1"/>
        </w:rPr>
        <w:t xml:space="preserve">kit, but not the only thing </w:t>
      </w:r>
      <w:r>
        <w:rPr>
          <w:color w:val="000000" w:themeColor="text1"/>
        </w:rPr>
        <w:t>you depend on</w:t>
      </w:r>
      <w:r w:rsidR="004919C8" w:rsidRPr="004919C8">
        <w:rPr>
          <w:color w:val="000000" w:themeColor="text1"/>
        </w:rPr>
        <w:t xml:space="preserve">.  The most important </w:t>
      </w:r>
      <w:r>
        <w:rPr>
          <w:color w:val="000000" w:themeColor="text1"/>
        </w:rPr>
        <w:t>take away</w:t>
      </w:r>
      <w:r w:rsidR="004919C8" w:rsidRPr="004919C8">
        <w:rPr>
          <w:color w:val="000000" w:themeColor="text1"/>
        </w:rPr>
        <w:t xml:space="preserve"> from </w:t>
      </w:r>
      <w:r>
        <w:rPr>
          <w:color w:val="000000" w:themeColor="text1"/>
        </w:rPr>
        <w:t xml:space="preserve">learning about </w:t>
      </w:r>
      <w:r w:rsidR="004919C8" w:rsidRPr="004919C8">
        <w:rPr>
          <w:color w:val="000000" w:themeColor="text1"/>
        </w:rPr>
        <w:t xml:space="preserve">LTC is to </w:t>
      </w:r>
      <w:r>
        <w:rPr>
          <w:color w:val="000000" w:themeColor="text1"/>
        </w:rPr>
        <w:t>project</w:t>
      </w:r>
      <w:r w:rsidR="004919C8" w:rsidRPr="004919C8">
        <w:rPr>
          <w:color w:val="000000" w:themeColor="text1"/>
        </w:rPr>
        <w:t xml:space="preserve"> how the play </w:t>
      </w:r>
      <w:r>
        <w:rPr>
          <w:color w:val="000000" w:themeColor="text1"/>
        </w:rPr>
        <w:t>is likely to</w:t>
      </w:r>
      <w:r w:rsidR="004919C8" w:rsidRPr="004919C8">
        <w:rPr>
          <w:color w:val="000000" w:themeColor="text1"/>
        </w:rPr>
        <w:t xml:space="preserve"> go</w:t>
      </w:r>
      <w:r>
        <w:rPr>
          <w:color w:val="000000" w:themeColor="text1"/>
        </w:rPr>
        <w:t xml:space="preserve"> while you are still in the</w:t>
      </w:r>
      <w:r w:rsidR="004919C8" w:rsidRPr="004919C8">
        <w:rPr>
          <w:color w:val="000000" w:themeColor="text1"/>
        </w:rPr>
        <w:t xml:space="preserve"> auction</w:t>
      </w:r>
      <w:r>
        <w:rPr>
          <w:color w:val="000000" w:themeColor="text1"/>
        </w:rPr>
        <w:t>.  This will help you</w:t>
      </w:r>
      <w:r w:rsidR="004919C8" w:rsidRPr="004919C8">
        <w:rPr>
          <w:color w:val="000000" w:themeColor="text1"/>
        </w:rPr>
        <w:t xml:space="preserve"> determine how useful </w:t>
      </w:r>
      <w:r>
        <w:rPr>
          <w:color w:val="000000" w:themeColor="text1"/>
        </w:rPr>
        <w:t>yo</w:t>
      </w:r>
      <w:r w:rsidR="004919C8" w:rsidRPr="004919C8">
        <w:rPr>
          <w:color w:val="000000" w:themeColor="text1"/>
        </w:rPr>
        <w:t xml:space="preserve">ur cards will be for partner </w:t>
      </w:r>
      <w:r>
        <w:rPr>
          <w:color w:val="000000" w:themeColor="text1"/>
        </w:rPr>
        <w:t xml:space="preserve">and help you make a better decision about the value of your hand.  </w:t>
      </w:r>
      <w:r w:rsidR="004919C8" w:rsidRPr="004919C8">
        <w:rPr>
          <w:color w:val="000000" w:themeColor="text1"/>
        </w:rPr>
        <w:t xml:space="preserve">   </w:t>
      </w:r>
    </w:p>
    <w:sectPr w:rsidR="00317326" w:rsidRPr="004919C8"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49C69" w14:textId="77777777" w:rsidR="008259EC" w:rsidRDefault="008259EC" w:rsidP="005C42AC">
      <w:pPr>
        <w:spacing w:after="0" w:line="240" w:lineRule="auto"/>
      </w:pPr>
      <w:r>
        <w:separator/>
      </w:r>
    </w:p>
  </w:endnote>
  <w:endnote w:type="continuationSeparator" w:id="0">
    <w:p w14:paraId="1BAEB7E9" w14:textId="77777777" w:rsidR="008259EC" w:rsidRDefault="008259EC"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7FBA" w14:textId="23DF27B4" w:rsidR="00CF5891" w:rsidRPr="00306D34" w:rsidRDefault="004919C8" w:rsidP="00C1693C">
    <w:pPr>
      <w:pStyle w:val="Footer"/>
      <w:tabs>
        <w:tab w:val="clear" w:pos="4680"/>
        <w:tab w:val="center" w:pos="7200"/>
      </w:tabs>
    </w:pPr>
    <w:r>
      <w:t>TWiB (</w:t>
    </w:r>
    <w:r w:rsidR="00EF2CB3">
      <w:t>336</w:t>
    </w:r>
    <w:r w:rsidR="0004134F">
      <w:t>)</w:t>
    </w:r>
    <w:r>
      <w:t xml:space="preserve"> Losers and Covers – Losing Trick Count</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B523B" w14:textId="77777777" w:rsidR="008259EC" w:rsidRDefault="008259EC" w:rsidP="005C42AC">
      <w:pPr>
        <w:spacing w:after="0" w:line="240" w:lineRule="auto"/>
      </w:pPr>
      <w:r>
        <w:separator/>
      </w:r>
    </w:p>
  </w:footnote>
  <w:footnote w:type="continuationSeparator" w:id="0">
    <w:p w14:paraId="30CDFA05" w14:textId="77777777" w:rsidR="008259EC" w:rsidRDefault="008259EC"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05616"/>
    <w:multiLevelType w:val="hybridMultilevel"/>
    <w:tmpl w:val="8446DE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DD4C26"/>
    <w:multiLevelType w:val="hybridMultilevel"/>
    <w:tmpl w:val="488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77539"/>
    <w:multiLevelType w:val="hybridMultilevel"/>
    <w:tmpl w:val="BC58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4134F"/>
    <w:rsid w:val="00054851"/>
    <w:rsid w:val="0006535A"/>
    <w:rsid w:val="0007775A"/>
    <w:rsid w:val="000815C7"/>
    <w:rsid w:val="000A1BD5"/>
    <w:rsid w:val="000C4471"/>
    <w:rsid w:val="000C4A89"/>
    <w:rsid w:val="000D17F4"/>
    <w:rsid w:val="001459F8"/>
    <w:rsid w:val="00146534"/>
    <w:rsid w:val="0016305E"/>
    <w:rsid w:val="00163634"/>
    <w:rsid w:val="001706D8"/>
    <w:rsid w:val="001D5690"/>
    <w:rsid w:val="001F0DB7"/>
    <w:rsid w:val="0020491D"/>
    <w:rsid w:val="00232ED3"/>
    <w:rsid w:val="00252EA2"/>
    <w:rsid w:val="00255B92"/>
    <w:rsid w:val="002648D3"/>
    <w:rsid w:val="002727AF"/>
    <w:rsid w:val="00286EE2"/>
    <w:rsid w:val="0029633C"/>
    <w:rsid w:val="002A483F"/>
    <w:rsid w:val="002A7E69"/>
    <w:rsid w:val="002B5DFA"/>
    <w:rsid w:val="002F5269"/>
    <w:rsid w:val="002F7392"/>
    <w:rsid w:val="00302377"/>
    <w:rsid w:val="00303A58"/>
    <w:rsid w:val="00306D34"/>
    <w:rsid w:val="00315A6C"/>
    <w:rsid w:val="00317326"/>
    <w:rsid w:val="00331ABA"/>
    <w:rsid w:val="003322BA"/>
    <w:rsid w:val="00380876"/>
    <w:rsid w:val="00394A4F"/>
    <w:rsid w:val="003C2C48"/>
    <w:rsid w:val="003C5521"/>
    <w:rsid w:val="003C7C54"/>
    <w:rsid w:val="003F13FF"/>
    <w:rsid w:val="00415D33"/>
    <w:rsid w:val="00431715"/>
    <w:rsid w:val="00437926"/>
    <w:rsid w:val="00451454"/>
    <w:rsid w:val="00467801"/>
    <w:rsid w:val="004919C8"/>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17BB6"/>
    <w:rsid w:val="0062003F"/>
    <w:rsid w:val="006C05F3"/>
    <w:rsid w:val="006E3954"/>
    <w:rsid w:val="006F144E"/>
    <w:rsid w:val="00782F30"/>
    <w:rsid w:val="0079498A"/>
    <w:rsid w:val="007E60D4"/>
    <w:rsid w:val="007E6D2D"/>
    <w:rsid w:val="008259EC"/>
    <w:rsid w:val="00830264"/>
    <w:rsid w:val="008357CB"/>
    <w:rsid w:val="00870F22"/>
    <w:rsid w:val="00897665"/>
    <w:rsid w:val="008A301B"/>
    <w:rsid w:val="008D340B"/>
    <w:rsid w:val="008E45C1"/>
    <w:rsid w:val="008F0BF7"/>
    <w:rsid w:val="009257F5"/>
    <w:rsid w:val="00945D04"/>
    <w:rsid w:val="009505C7"/>
    <w:rsid w:val="00952D16"/>
    <w:rsid w:val="009662E6"/>
    <w:rsid w:val="009700AE"/>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1063"/>
    <w:rsid w:val="00B46EDF"/>
    <w:rsid w:val="00B4722C"/>
    <w:rsid w:val="00B667F7"/>
    <w:rsid w:val="00B75DE3"/>
    <w:rsid w:val="00B91281"/>
    <w:rsid w:val="00B9163E"/>
    <w:rsid w:val="00BA7D8D"/>
    <w:rsid w:val="00BB452C"/>
    <w:rsid w:val="00BE4C8A"/>
    <w:rsid w:val="00BF35ED"/>
    <w:rsid w:val="00C1693C"/>
    <w:rsid w:val="00C22828"/>
    <w:rsid w:val="00C30E32"/>
    <w:rsid w:val="00C31E0C"/>
    <w:rsid w:val="00C42176"/>
    <w:rsid w:val="00C53F5B"/>
    <w:rsid w:val="00C64C41"/>
    <w:rsid w:val="00CA01D9"/>
    <w:rsid w:val="00CA5029"/>
    <w:rsid w:val="00CF5891"/>
    <w:rsid w:val="00D01FC0"/>
    <w:rsid w:val="00D2409C"/>
    <w:rsid w:val="00D3461B"/>
    <w:rsid w:val="00D82CEB"/>
    <w:rsid w:val="00DB04C1"/>
    <w:rsid w:val="00DB0592"/>
    <w:rsid w:val="00DE55ED"/>
    <w:rsid w:val="00E15B48"/>
    <w:rsid w:val="00E410BD"/>
    <w:rsid w:val="00E63614"/>
    <w:rsid w:val="00E8657B"/>
    <w:rsid w:val="00EF2CB3"/>
    <w:rsid w:val="00F204FB"/>
    <w:rsid w:val="00F32CC7"/>
    <w:rsid w:val="00F557C2"/>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4919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19</cp:revision>
  <cp:lastPrinted>2020-09-20T14:44:00Z</cp:lastPrinted>
  <dcterms:created xsi:type="dcterms:W3CDTF">2016-12-22T03:59:00Z</dcterms:created>
  <dcterms:modified xsi:type="dcterms:W3CDTF">2020-09-22T13:37:00Z</dcterms:modified>
</cp:coreProperties>
</file>