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5800" w14:textId="3FA8E84D" w:rsidR="005F5A09" w:rsidRPr="00CC54F3" w:rsidRDefault="0045796C" w:rsidP="0045796C">
      <w:pPr>
        <w:spacing w:after="0"/>
        <w:rPr>
          <w:rFonts w:eastAsia="Times New Roman" w:cs="Times New Roman"/>
          <w:b/>
          <w:i/>
          <w:color w:val="000000" w:themeColor="text1"/>
          <w:sz w:val="36"/>
          <w:szCs w:val="36"/>
        </w:rPr>
      </w:pPr>
      <w:r w:rsidRPr="00CC54F3">
        <w:rPr>
          <w:rFonts w:eastAsia="Times New Roman" w:cs="Times New Roman"/>
          <w:b/>
          <w:i/>
          <w:color w:val="000000" w:themeColor="text1"/>
          <w:sz w:val="36"/>
          <w:szCs w:val="36"/>
        </w:rPr>
        <w:t>This Week in Bridge</w:t>
      </w:r>
    </w:p>
    <w:p w14:paraId="7D922C85" w14:textId="55ED2AA7" w:rsidR="0025274F" w:rsidRPr="0045796C" w:rsidRDefault="0045796C" w:rsidP="0045796C">
      <w:pPr>
        <w:spacing w:after="0"/>
        <w:rPr>
          <w:rFonts w:eastAsia="Times New Roman" w:cs="Times New Roman"/>
          <w:b/>
          <w:color w:val="000000" w:themeColor="text1"/>
          <w:sz w:val="36"/>
          <w:szCs w:val="36"/>
        </w:rPr>
      </w:pPr>
      <w:r w:rsidRPr="0045796C">
        <w:rPr>
          <w:rFonts w:eastAsia="Times New Roman" w:cs="Times New Roman"/>
          <w:b/>
          <w:color w:val="000000" w:themeColor="text1"/>
          <w:sz w:val="36"/>
          <w:szCs w:val="36"/>
        </w:rPr>
        <w:t>(</w:t>
      </w:r>
      <w:r w:rsidR="00E069D4">
        <w:rPr>
          <w:rFonts w:eastAsia="Times New Roman" w:cs="Times New Roman"/>
          <w:b/>
          <w:color w:val="000000" w:themeColor="text1"/>
          <w:sz w:val="36"/>
          <w:szCs w:val="36"/>
        </w:rPr>
        <w:t>37</w:t>
      </w:r>
      <w:r w:rsidR="00E04894">
        <w:rPr>
          <w:rFonts w:eastAsia="Times New Roman" w:cs="Times New Roman"/>
          <w:b/>
          <w:color w:val="000000" w:themeColor="text1"/>
          <w:sz w:val="36"/>
          <w:szCs w:val="36"/>
        </w:rPr>
        <w:t>2</w:t>
      </w:r>
      <w:r w:rsidRPr="0045796C">
        <w:rPr>
          <w:rFonts w:eastAsia="Times New Roman" w:cs="Times New Roman"/>
          <w:b/>
          <w:color w:val="000000" w:themeColor="text1"/>
          <w:sz w:val="36"/>
          <w:szCs w:val="36"/>
        </w:rPr>
        <w:t xml:space="preserve">) </w:t>
      </w:r>
      <w:r w:rsidR="00E069D4">
        <w:rPr>
          <w:rFonts w:eastAsia="Times New Roman" w:cs="Times New Roman"/>
          <w:b/>
          <w:color w:val="000000" w:themeColor="text1"/>
          <w:sz w:val="36"/>
          <w:szCs w:val="36"/>
        </w:rPr>
        <w:t>2/1 GF Auctions: Responder</w:t>
      </w:r>
      <w:r w:rsidR="001E61C3">
        <w:rPr>
          <w:rFonts w:eastAsia="Times New Roman" w:cs="Times New Roman"/>
          <w:b/>
          <w:color w:val="000000" w:themeColor="text1"/>
          <w:sz w:val="36"/>
          <w:szCs w:val="36"/>
        </w:rPr>
        <w:t>’</w:t>
      </w:r>
      <w:r w:rsidR="00E069D4">
        <w:rPr>
          <w:rFonts w:eastAsia="Times New Roman" w:cs="Times New Roman"/>
          <w:b/>
          <w:color w:val="000000" w:themeColor="text1"/>
          <w:sz w:val="36"/>
          <w:szCs w:val="36"/>
        </w:rPr>
        <w:t xml:space="preserve">s Rebids </w:t>
      </w:r>
    </w:p>
    <w:p w14:paraId="6BC2F77B" w14:textId="4D0C7946" w:rsidR="0025274F" w:rsidRPr="0045796C" w:rsidRDefault="0025274F" w:rsidP="0045796C">
      <w:pPr>
        <w:spacing w:after="0"/>
        <w:rPr>
          <w:rFonts w:eastAsia="Times New Roman" w:cs="Times New Roman"/>
          <w:i/>
          <w:color w:val="000000" w:themeColor="text1"/>
        </w:rPr>
      </w:pPr>
      <w:r w:rsidRPr="0045796C">
        <w:rPr>
          <w:rFonts w:eastAsia="Times New Roman" w:cs="Times New Roman"/>
          <w:i/>
          <w:color w:val="000000" w:themeColor="text1"/>
        </w:rPr>
        <w:t>© AiB</w:t>
      </w:r>
      <w:r w:rsidRPr="0045796C">
        <w:rPr>
          <w:rFonts w:eastAsia="Times New Roman" w:cs="Times New Roman"/>
          <w:i/>
          <w:color w:val="000000" w:themeColor="text1"/>
        </w:rPr>
        <w:tab/>
      </w:r>
      <w:r w:rsidRPr="0045796C">
        <w:rPr>
          <w:rFonts w:eastAsia="Times New Roman" w:cs="Times New Roman"/>
          <w:i/>
          <w:color w:val="000000" w:themeColor="text1"/>
        </w:rPr>
        <w:tab/>
      </w:r>
      <w:r w:rsidRPr="0045796C">
        <w:rPr>
          <w:rFonts w:eastAsia="Times New Roman" w:cs="Times New Roman"/>
          <w:i/>
          <w:color w:val="000000" w:themeColor="text1"/>
        </w:rPr>
        <w:tab/>
      </w:r>
      <w:r w:rsidRPr="0045796C">
        <w:rPr>
          <w:rFonts w:eastAsia="Times New Roman" w:cs="Times New Roman"/>
          <w:i/>
          <w:color w:val="000000" w:themeColor="text1"/>
        </w:rPr>
        <w:tab/>
      </w:r>
      <w:r w:rsidR="0045796C" w:rsidRPr="0045796C">
        <w:rPr>
          <w:rFonts w:eastAsia="Times New Roman" w:cs="Times New Roman"/>
          <w:i/>
          <w:color w:val="000000" w:themeColor="text1"/>
        </w:rPr>
        <w:tab/>
      </w:r>
      <w:r w:rsidR="0045796C" w:rsidRPr="0045796C">
        <w:rPr>
          <w:rFonts w:eastAsia="Times New Roman" w:cs="Times New Roman"/>
          <w:i/>
          <w:color w:val="000000" w:themeColor="text1"/>
        </w:rPr>
        <w:tab/>
      </w:r>
      <w:r w:rsidRPr="0045796C">
        <w:rPr>
          <w:rFonts w:eastAsia="Times New Roman" w:cs="Times New Roman"/>
          <w:i/>
          <w:color w:val="000000" w:themeColor="text1"/>
        </w:rPr>
        <w:tab/>
        <w:t>Robert S. Todd</w:t>
      </w:r>
    </w:p>
    <w:p w14:paraId="319D0B9E" w14:textId="15819340" w:rsidR="0025274F" w:rsidRPr="0045796C" w:rsidRDefault="0025274F" w:rsidP="0045796C">
      <w:pPr>
        <w:spacing w:after="0"/>
        <w:rPr>
          <w:rFonts w:eastAsia="Times New Roman" w:cs="Times New Roman"/>
          <w:i/>
          <w:color w:val="000000" w:themeColor="text1"/>
        </w:rPr>
      </w:pPr>
      <w:r w:rsidRPr="0045796C">
        <w:rPr>
          <w:rFonts w:eastAsia="Times New Roman" w:cs="Times New Roman"/>
          <w:i/>
          <w:color w:val="000000" w:themeColor="text1"/>
        </w:rPr>
        <w:t xml:space="preserve">Level:  </w:t>
      </w:r>
      <w:r w:rsidR="00E069D4">
        <w:rPr>
          <w:rFonts w:eastAsia="Times New Roman" w:cs="Times New Roman"/>
          <w:i/>
          <w:color w:val="000000" w:themeColor="text1"/>
        </w:rPr>
        <w:t>5 of 10 (</w:t>
      </w:r>
      <w:r w:rsidR="0045796C" w:rsidRPr="0045796C">
        <w:rPr>
          <w:rFonts w:eastAsia="Times New Roman" w:cs="Times New Roman"/>
          <w:i/>
          <w:color w:val="000000" w:themeColor="text1"/>
        </w:rPr>
        <w:t>2</w:t>
      </w:r>
      <w:r w:rsidR="00E069D4">
        <w:rPr>
          <w:rFonts w:eastAsia="Times New Roman" w:cs="Times New Roman"/>
          <w:i/>
          <w:color w:val="000000" w:themeColor="text1"/>
        </w:rPr>
        <w:t xml:space="preserve"> of 6)</w:t>
      </w:r>
      <w:r w:rsidR="0045796C" w:rsidRPr="0045796C">
        <w:rPr>
          <w:rFonts w:eastAsia="Times New Roman" w:cs="Times New Roman"/>
          <w:i/>
          <w:color w:val="000000" w:themeColor="text1"/>
        </w:rPr>
        <w:tab/>
      </w:r>
      <w:r w:rsidR="0045796C" w:rsidRPr="0045796C">
        <w:rPr>
          <w:rFonts w:eastAsia="Times New Roman" w:cs="Times New Roman"/>
          <w:i/>
          <w:color w:val="000000" w:themeColor="text1"/>
        </w:rPr>
        <w:tab/>
      </w:r>
      <w:r w:rsidRPr="0045796C">
        <w:rPr>
          <w:rFonts w:eastAsia="Times New Roman" w:cs="Times New Roman"/>
          <w:i/>
          <w:color w:val="000000" w:themeColor="text1"/>
        </w:rPr>
        <w:tab/>
      </w:r>
      <w:r w:rsidRPr="0045796C">
        <w:rPr>
          <w:rFonts w:eastAsia="Times New Roman" w:cs="Times New Roman"/>
          <w:i/>
          <w:color w:val="000000" w:themeColor="text1"/>
        </w:rPr>
        <w:tab/>
      </w:r>
      <w:r w:rsidRPr="0045796C">
        <w:rPr>
          <w:rFonts w:eastAsia="Times New Roman" w:cs="Times New Roman"/>
          <w:i/>
          <w:color w:val="000000" w:themeColor="text1"/>
        </w:rPr>
        <w:tab/>
      </w:r>
      <w:hyperlink r:id="rId7" w:history="1">
        <w:r w:rsidRPr="0045796C">
          <w:rPr>
            <w:rStyle w:val="Hyperlink"/>
            <w:rFonts w:eastAsia="Times New Roman" w:cs="Times New Roman"/>
            <w:i/>
            <w:color w:val="000000" w:themeColor="text1"/>
          </w:rPr>
          <w:t>robert@advinbridge.com</w:t>
        </w:r>
      </w:hyperlink>
      <w:r w:rsidRPr="0045796C">
        <w:rPr>
          <w:rFonts w:eastAsia="Times New Roman" w:cs="Times New Roman"/>
          <w:i/>
          <w:color w:val="000000" w:themeColor="text1"/>
        </w:rPr>
        <w:t xml:space="preserve"> </w:t>
      </w:r>
    </w:p>
    <w:p w14:paraId="70D36F75" w14:textId="550DB02A" w:rsidR="0025274F" w:rsidRDefault="0025274F" w:rsidP="0045796C">
      <w:pPr>
        <w:spacing w:after="0"/>
        <w:rPr>
          <w:rFonts w:eastAsia="Times New Roman" w:cs="Times New Roman"/>
          <w:color w:val="000000" w:themeColor="text1"/>
        </w:rPr>
      </w:pPr>
    </w:p>
    <w:p w14:paraId="7A67CB25" w14:textId="77777777" w:rsidR="0025274F" w:rsidRPr="0045796C" w:rsidRDefault="0025274F" w:rsidP="0045796C">
      <w:pPr>
        <w:spacing w:after="0"/>
        <w:rPr>
          <w:rFonts w:eastAsia="Times New Roman" w:cs="Times New Roman"/>
          <w:color w:val="000000" w:themeColor="text1"/>
        </w:rPr>
      </w:pPr>
    </w:p>
    <w:p w14:paraId="23083039" w14:textId="028402AA" w:rsidR="00EF46E8" w:rsidRDefault="00EF46E8" w:rsidP="0045796C">
      <w:pPr>
        <w:spacing w:after="0"/>
        <w:rPr>
          <w:rFonts w:eastAsia="Times New Roman" w:cs="Times New Roman"/>
          <w:b/>
          <w:color w:val="000000" w:themeColor="text1"/>
          <w:sz w:val="24"/>
          <w:szCs w:val="24"/>
        </w:rPr>
      </w:pPr>
      <w:r>
        <w:rPr>
          <w:rFonts w:eastAsia="Times New Roman" w:cs="Times New Roman"/>
          <w:b/>
          <w:color w:val="000000" w:themeColor="text1"/>
          <w:sz w:val="24"/>
          <w:szCs w:val="24"/>
        </w:rPr>
        <w:t xml:space="preserve">General </w:t>
      </w:r>
    </w:p>
    <w:p w14:paraId="4F74C8AA" w14:textId="0FF9036C" w:rsidR="00983553" w:rsidRDefault="00983553" w:rsidP="0045796C">
      <w:pPr>
        <w:spacing w:after="0"/>
        <w:rPr>
          <w:rFonts w:eastAsia="Times New Roman" w:cs="Times New Roman"/>
          <w:color w:val="000000" w:themeColor="text1"/>
        </w:rPr>
      </w:pPr>
      <w:r>
        <w:rPr>
          <w:rFonts w:eastAsia="Times New Roman" w:cs="Times New Roman"/>
          <w:color w:val="000000" w:themeColor="text1"/>
        </w:rPr>
        <w:t xml:space="preserve">When we make a 2/1 GF response to our partner’s opening bid then we know that our side is going to reach game.  We usually will get a lot of useful information from partner from their rebid.  We now need to combine all of that information with our knowledge of our hand and try to solve the problems that remain.  We need to determine if we have a Major suit fit, stoppers for NT, minor suit fit, extra values for slam, etc.   We do this by effectively communicating with partner with our rebid.  This rebid will set the tone for the rest of the </w:t>
      </w:r>
      <w:r w:rsidR="00C6767B">
        <w:rPr>
          <w:rFonts w:eastAsia="Times New Roman" w:cs="Times New Roman"/>
          <w:color w:val="000000" w:themeColor="text1"/>
        </w:rPr>
        <w:t>auction,</w:t>
      </w:r>
      <w:r>
        <w:rPr>
          <w:rFonts w:eastAsia="Times New Roman" w:cs="Times New Roman"/>
          <w:color w:val="000000" w:themeColor="text1"/>
        </w:rPr>
        <w:t xml:space="preserve"> and we will often need to choose wh</w:t>
      </w:r>
      <w:r w:rsidR="00C6767B">
        <w:rPr>
          <w:rFonts w:eastAsia="Times New Roman" w:cs="Times New Roman"/>
          <w:color w:val="000000" w:themeColor="text1"/>
        </w:rPr>
        <w:t>ich</w:t>
      </w:r>
      <w:r>
        <w:rPr>
          <w:rFonts w:eastAsia="Times New Roman" w:cs="Times New Roman"/>
          <w:color w:val="000000" w:themeColor="text1"/>
        </w:rPr>
        <w:t xml:space="preserve"> problems</w:t>
      </w:r>
      <w:r w:rsidR="00C6767B">
        <w:rPr>
          <w:rFonts w:eastAsia="Times New Roman" w:cs="Times New Roman"/>
          <w:color w:val="000000" w:themeColor="text1"/>
        </w:rPr>
        <w:t xml:space="preserve"> it</w:t>
      </w:r>
      <w:r>
        <w:rPr>
          <w:rFonts w:eastAsia="Times New Roman" w:cs="Times New Roman"/>
          <w:color w:val="000000" w:themeColor="text1"/>
        </w:rPr>
        <w:t xml:space="preserve"> is our priority to solve.  Let’s take a look at our options as </w:t>
      </w:r>
      <w:r w:rsidR="00C6767B">
        <w:rPr>
          <w:rFonts w:eastAsia="Times New Roman" w:cs="Times New Roman"/>
          <w:color w:val="000000" w:themeColor="text1"/>
        </w:rPr>
        <w:t>R</w:t>
      </w:r>
      <w:r>
        <w:rPr>
          <w:rFonts w:eastAsia="Times New Roman" w:cs="Times New Roman"/>
          <w:color w:val="000000" w:themeColor="text1"/>
        </w:rPr>
        <w:t xml:space="preserve">esponder and see some examples of how to make use of our bidding tools. </w:t>
      </w:r>
    </w:p>
    <w:p w14:paraId="44FA5AB8" w14:textId="53772EA4" w:rsidR="00983553" w:rsidRDefault="00983553" w:rsidP="0045796C">
      <w:pPr>
        <w:spacing w:after="0"/>
        <w:rPr>
          <w:rFonts w:eastAsia="Times New Roman" w:cs="Times New Roman"/>
          <w:color w:val="000000" w:themeColor="text1"/>
        </w:rPr>
      </w:pPr>
    </w:p>
    <w:p w14:paraId="71FC54EC" w14:textId="7852D3B2" w:rsidR="00A46DC4" w:rsidRDefault="00A46DC4" w:rsidP="0045796C">
      <w:pPr>
        <w:spacing w:after="0"/>
        <w:rPr>
          <w:rFonts w:eastAsia="Times New Roman" w:cs="Times New Roman"/>
          <w:color w:val="000000" w:themeColor="text1"/>
        </w:rPr>
      </w:pPr>
    </w:p>
    <w:p w14:paraId="4318E379" w14:textId="77777777" w:rsidR="00335856" w:rsidRPr="00CC54F3" w:rsidRDefault="00335856" w:rsidP="00335856">
      <w:pPr>
        <w:spacing w:after="0"/>
        <w:rPr>
          <w:rFonts w:eastAsia="Times New Roman" w:cs="Times New Roman"/>
          <w:b/>
          <w:color w:val="000000" w:themeColor="text1"/>
          <w:sz w:val="24"/>
          <w:szCs w:val="24"/>
        </w:rPr>
      </w:pPr>
      <w:r>
        <w:rPr>
          <w:rFonts w:eastAsia="Times New Roman" w:cs="Times New Roman"/>
          <w:b/>
          <w:color w:val="000000" w:themeColor="text1"/>
          <w:sz w:val="24"/>
          <w:szCs w:val="24"/>
        </w:rPr>
        <w:t>Support for the Major Partner Opened</w:t>
      </w:r>
    </w:p>
    <w:p w14:paraId="64C4E885" w14:textId="5F341289" w:rsidR="00A46DC4" w:rsidRDefault="00972794" w:rsidP="0045796C">
      <w:pPr>
        <w:spacing w:after="0"/>
        <w:rPr>
          <w:rFonts w:eastAsia="Times New Roman" w:cs="Times New Roman"/>
          <w:color w:val="000000" w:themeColor="text1"/>
        </w:rPr>
      </w:pPr>
      <w:r>
        <w:rPr>
          <w:rFonts w:eastAsia="Times New Roman" w:cs="Times New Roman"/>
          <w:color w:val="000000" w:themeColor="text1"/>
        </w:rPr>
        <w:t xml:space="preserve">When partner opens the bidding with 1-Major and we have a game forcing hand with 4+card support we use </w:t>
      </w:r>
      <w:r w:rsidRPr="00972794">
        <w:rPr>
          <w:rFonts w:eastAsia="Times New Roman" w:cs="Times New Roman"/>
          <w:i/>
          <w:iCs/>
          <w:color w:val="000000" w:themeColor="text1"/>
        </w:rPr>
        <w:t>Jacoby 2NT</w:t>
      </w:r>
      <w:r>
        <w:rPr>
          <w:rFonts w:eastAsia="Times New Roman" w:cs="Times New Roman"/>
          <w:color w:val="000000" w:themeColor="text1"/>
        </w:rPr>
        <w:t xml:space="preserve"> or a </w:t>
      </w:r>
      <w:r w:rsidRPr="00972794">
        <w:rPr>
          <w:rFonts w:eastAsia="Times New Roman" w:cs="Times New Roman"/>
          <w:i/>
          <w:iCs/>
          <w:color w:val="000000" w:themeColor="text1"/>
        </w:rPr>
        <w:t>Splinter</w:t>
      </w:r>
      <w:r>
        <w:rPr>
          <w:rFonts w:eastAsia="Times New Roman" w:cs="Times New Roman"/>
          <w:color w:val="000000" w:themeColor="text1"/>
        </w:rPr>
        <w:t xml:space="preserve">.  So, when we make a 2/1 GF response, we usually do not have 4+card support for partner’s </w:t>
      </w:r>
      <w:r w:rsidR="00C6767B">
        <w:rPr>
          <w:rFonts w:eastAsia="Times New Roman" w:cs="Times New Roman"/>
          <w:color w:val="000000" w:themeColor="text1"/>
        </w:rPr>
        <w:t>M</w:t>
      </w:r>
      <w:r>
        <w:rPr>
          <w:rFonts w:eastAsia="Times New Roman" w:cs="Times New Roman"/>
          <w:color w:val="000000" w:themeColor="text1"/>
        </w:rPr>
        <w:t xml:space="preserve">ajor.  We could still have a fit for partner’s suit, with 3-card support.  </w:t>
      </w:r>
      <w:r w:rsidR="002C03BB">
        <w:rPr>
          <w:rFonts w:eastAsia="Times New Roman" w:cs="Times New Roman"/>
          <w:color w:val="000000" w:themeColor="text1"/>
        </w:rPr>
        <w:t xml:space="preserve">With this hand we start by making a 2/1 GF bid into a new suit </w:t>
      </w:r>
      <w:r w:rsidR="00CE136C">
        <w:rPr>
          <w:rFonts w:eastAsia="Times New Roman" w:cs="Times New Roman"/>
          <w:color w:val="000000" w:themeColor="text1"/>
        </w:rPr>
        <w:t>and if partner rebids a second suit</w:t>
      </w:r>
      <w:r w:rsidR="00A754E1">
        <w:rPr>
          <w:rFonts w:eastAsia="Times New Roman" w:cs="Times New Roman"/>
          <w:color w:val="000000" w:themeColor="text1"/>
        </w:rPr>
        <w:t>,</w:t>
      </w:r>
      <w:r w:rsidR="00CE136C">
        <w:rPr>
          <w:rFonts w:eastAsia="Times New Roman" w:cs="Times New Roman"/>
          <w:color w:val="000000" w:themeColor="text1"/>
        </w:rPr>
        <w:t xml:space="preserve"> then we can support their Major in a variety of ways. </w:t>
      </w:r>
    </w:p>
    <w:p w14:paraId="010A15B8" w14:textId="7AEFF554" w:rsidR="00CE136C" w:rsidRDefault="00CE136C" w:rsidP="0045796C">
      <w:pPr>
        <w:spacing w:after="0"/>
        <w:rPr>
          <w:rFonts w:eastAsia="Times New Roman" w:cs="Times New Roman"/>
          <w:color w:val="000000" w:themeColor="text1"/>
        </w:rPr>
      </w:pPr>
    </w:p>
    <w:p w14:paraId="62A38E47" w14:textId="1115961D" w:rsidR="00CE136C" w:rsidRPr="00A83CD3" w:rsidRDefault="00CE136C" w:rsidP="0045796C">
      <w:pPr>
        <w:spacing w:after="0"/>
        <w:rPr>
          <w:rFonts w:eastAsia="Times New Roman" w:cs="Times New Roman"/>
          <w:i/>
          <w:iCs/>
          <w:color w:val="000000" w:themeColor="text1"/>
        </w:rPr>
      </w:pPr>
      <w:r w:rsidRPr="00A83CD3">
        <w:rPr>
          <w:rFonts w:eastAsia="Times New Roman" w:cs="Times New Roman"/>
          <w:i/>
          <w:iCs/>
          <w:color w:val="000000" w:themeColor="text1"/>
        </w:rPr>
        <w:t>Example 1</w:t>
      </w:r>
    </w:p>
    <w:p w14:paraId="042C9721" w14:textId="5526B860" w:rsidR="00CE136C" w:rsidRDefault="00CE136C" w:rsidP="0045796C">
      <w:pPr>
        <w:spacing w:after="0"/>
        <w:rPr>
          <w:rFonts w:eastAsia="Times New Roman" w:cs="Times New Roman"/>
          <w:color w:val="000000" w:themeColor="text1"/>
        </w:rPr>
      </w:pPr>
      <w:r>
        <w:rPr>
          <w:rFonts w:eastAsia="Times New Roman" w:cs="Times New Roman"/>
          <w:color w:val="000000" w:themeColor="text1"/>
        </w:rPr>
        <w:t>1</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2</w:t>
      </w:r>
      <w:r w:rsidR="00C6767B">
        <w:rPr>
          <w:rFonts w:ascii="Times New Roman" w:eastAsia="Times New Roman" w:hAnsi="Times New Roman" w:cs="Times New Roman"/>
          <w:color w:val="000000" w:themeColor="text1"/>
        </w:rPr>
        <w:t>♣</w:t>
      </w:r>
    </w:p>
    <w:p w14:paraId="3C65A232" w14:textId="382242EE" w:rsidR="00CE136C" w:rsidRDefault="00CE136C" w:rsidP="0045796C">
      <w:pPr>
        <w:spacing w:after="0"/>
        <w:rPr>
          <w:rFonts w:eastAsia="Times New Roman" w:cs="Times New Roman"/>
          <w:color w:val="000000" w:themeColor="text1"/>
        </w:rPr>
      </w:pPr>
      <w:r>
        <w:rPr>
          <w:rFonts w:eastAsia="Times New Roman" w:cs="Times New Roman"/>
          <w:color w:val="000000" w:themeColor="text1"/>
        </w:rPr>
        <w:t>2</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__</w:t>
      </w:r>
      <w:r w:rsidR="00635E9F">
        <w:rPr>
          <w:rFonts w:eastAsia="Times New Roman" w:cs="Times New Roman"/>
          <w:color w:val="000000" w:themeColor="text1"/>
        </w:rPr>
        <w:t>?</w:t>
      </w:r>
    </w:p>
    <w:p w14:paraId="025F5B79" w14:textId="2204B7B6" w:rsidR="00A754E1" w:rsidRDefault="00A754E1" w:rsidP="0045796C">
      <w:pPr>
        <w:spacing w:after="0"/>
        <w:rPr>
          <w:rFonts w:eastAsia="Times New Roman" w:cs="Times New Roman"/>
          <w:color w:val="000000" w:themeColor="text1"/>
        </w:rPr>
      </w:pPr>
      <w:r>
        <w:rPr>
          <w:rFonts w:eastAsia="Times New Roman" w:cs="Times New Roman"/>
          <w:color w:val="000000" w:themeColor="text1"/>
        </w:rPr>
        <w:t xml:space="preserve">We can show a fit for Opener’s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in a variety of ways. </w:t>
      </w:r>
    </w:p>
    <w:p w14:paraId="72EBB42A" w14:textId="36B48EE6" w:rsidR="00CE136C" w:rsidRDefault="00CE136C" w:rsidP="00CE136C">
      <w:pPr>
        <w:pStyle w:val="ListParagraph"/>
        <w:numPr>
          <w:ilvl w:val="0"/>
          <w:numId w:val="16"/>
        </w:numPr>
        <w:spacing w:after="0"/>
        <w:rPr>
          <w:rFonts w:eastAsia="Times New Roman" w:cs="Times New Roman"/>
          <w:color w:val="000000" w:themeColor="text1"/>
        </w:rPr>
      </w:pPr>
      <w:r>
        <w:rPr>
          <w:rFonts w:eastAsia="Times New Roman" w:cs="Times New Roman"/>
          <w:color w:val="000000" w:themeColor="text1"/>
        </w:rPr>
        <w:t>2</w:t>
      </w:r>
      <w:r w:rsidR="00C6767B">
        <w:rPr>
          <w:rFonts w:ascii="Times New Roman" w:eastAsia="Times New Roman" w:hAnsi="Times New Roman" w:cs="Times New Roman"/>
          <w:color w:val="000000" w:themeColor="text1"/>
        </w:rPr>
        <w:t>♠</w:t>
      </w:r>
      <w:r w:rsidR="00D02157">
        <w:rPr>
          <w:rFonts w:eastAsia="Times New Roman" w:cs="Times New Roman"/>
          <w:color w:val="000000" w:themeColor="text1"/>
        </w:rPr>
        <w:tab/>
        <w:t>This is the normal action</w:t>
      </w:r>
      <w:r w:rsidR="00C6767B">
        <w:rPr>
          <w:rFonts w:eastAsia="Times New Roman" w:cs="Times New Roman"/>
          <w:color w:val="000000" w:themeColor="text1"/>
        </w:rPr>
        <w:t>, s</w:t>
      </w:r>
      <w:r w:rsidR="00A83CD3">
        <w:rPr>
          <w:rFonts w:eastAsia="Times New Roman" w:cs="Times New Roman"/>
          <w:color w:val="000000" w:themeColor="text1"/>
        </w:rPr>
        <w:t xml:space="preserve">howing 3-card support and a variety of values. </w:t>
      </w:r>
    </w:p>
    <w:p w14:paraId="12A8313A" w14:textId="77777777" w:rsidR="00C6767B" w:rsidRDefault="00CE136C" w:rsidP="00C6767B">
      <w:pPr>
        <w:pStyle w:val="ListParagraph"/>
        <w:numPr>
          <w:ilvl w:val="0"/>
          <w:numId w:val="16"/>
        </w:numPr>
        <w:spacing w:after="0"/>
        <w:rPr>
          <w:rFonts w:eastAsia="Times New Roman" w:cs="Times New Roman"/>
          <w:color w:val="000000" w:themeColor="text1"/>
        </w:rPr>
      </w:pPr>
      <w:r>
        <w:rPr>
          <w:rFonts w:eastAsia="Times New Roman" w:cs="Times New Roman"/>
          <w:color w:val="000000" w:themeColor="text1"/>
        </w:rPr>
        <w:t>3</w:t>
      </w:r>
      <w:r w:rsidR="00C6767B">
        <w:rPr>
          <w:rFonts w:ascii="Times New Roman" w:eastAsia="Times New Roman" w:hAnsi="Times New Roman" w:cs="Times New Roman"/>
          <w:color w:val="000000" w:themeColor="text1"/>
        </w:rPr>
        <w:t>♠</w:t>
      </w:r>
      <w:r w:rsidR="00F511FF">
        <w:rPr>
          <w:rFonts w:eastAsia="Times New Roman" w:cs="Times New Roman"/>
          <w:color w:val="000000" w:themeColor="text1"/>
        </w:rPr>
        <w:tab/>
        <w:t>A jump to 3</w:t>
      </w:r>
      <w:r w:rsidR="00C6767B">
        <w:rPr>
          <w:rFonts w:ascii="Times New Roman" w:eastAsia="Times New Roman" w:hAnsi="Times New Roman" w:cs="Times New Roman"/>
          <w:color w:val="000000" w:themeColor="text1"/>
        </w:rPr>
        <w:t>♠</w:t>
      </w:r>
      <w:r w:rsidR="00F511FF">
        <w:rPr>
          <w:rFonts w:eastAsia="Times New Roman" w:cs="Times New Roman"/>
          <w:color w:val="000000" w:themeColor="text1"/>
        </w:rPr>
        <w:t xml:space="preserve"> shows a fit</w:t>
      </w:r>
      <w:r w:rsidR="0005113C">
        <w:rPr>
          <w:rFonts w:eastAsia="Times New Roman" w:cs="Times New Roman"/>
          <w:color w:val="000000" w:themeColor="text1"/>
        </w:rPr>
        <w:t>, 3-card support,</w:t>
      </w:r>
      <w:r w:rsidR="00F511FF">
        <w:rPr>
          <w:rFonts w:eastAsia="Times New Roman" w:cs="Times New Roman"/>
          <w:color w:val="000000" w:themeColor="text1"/>
        </w:rPr>
        <w:t xml:space="preserve"> </w:t>
      </w:r>
      <w:r w:rsidR="00B06602">
        <w:rPr>
          <w:rFonts w:eastAsia="Times New Roman" w:cs="Times New Roman"/>
          <w:color w:val="000000" w:themeColor="text1"/>
        </w:rPr>
        <w:t xml:space="preserve">and interest in slam.  It asks Opener to make a </w:t>
      </w:r>
    </w:p>
    <w:p w14:paraId="689507C0" w14:textId="20FC85DD" w:rsidR="00CE136C" w:rsidRDefault="00B06602"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control</w:t>
      </w:r>
      <w:r w:rsidR="00C6767B">
        <w:rPr>
          <w:rFonts w:eastAsia="Times New Roman" w:cs="Times New Roman"/>
          <w:color w:val="000000" w:themeColor="text1"/>
        </w:rPr>
        <w:t>-</w:t>
      </w:r>
      <w:r>
        <w:rPr>
          <w:rFonts w:eastAsia="Times New Roman" w:cs="Times New Roman"/>
          <w:color w:val="000000" w:themeColor="text1"/>
        </w:rPr>
        <w:t xml:space="preserve">showing cuebid with a control. </w:t>
      </w:r>
    </w:p>
    <w:p w14:paraId="46B724FE" w14:textId="77777777" w:rsidR="00C6767B" w:rsidRDefault="00CE136C" w:rsidP="00CE136C">
      <w:pPr>
        <w:pStyle w:val="ListParagraph"/>
        <w:numPr>
          <w:ilvl w:val="0"/>
          <w:numId w:val="16"/>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sidR="00D02157">
        <w:rPr>
          <w:rFonts w:eastAsia="Times New Roman" w:cs="Times New Roman"/>
          <w:color w:val="000000" w:themeColor="text1"/>
        </w:rPr>
        <w:tab/>
        <w:t>A jump to 4</w:t>
      </w:r>
      <w:r w:rsidR="00C6767B">
        <w:rPr>
          <w:rFonts w:ascii="Times New Roman" w:eastAsia="Times New Roman" w:hAnsi="Times New Roman" w:cs="Times New Roman"/>
          <w:color w:val="000000" w:themeColor="text1"/>
        </w:rPr>
        <w:t>♠</w:t>
      </w:r>
      <w:r w:rsidR="00D02157">
        <w:rPr>
          <w:rFonts w:eastAsia="Times New Roman" w:cs="Times New Roman"/>
          <w:color w:val="000000" w:themeColor="text1"/>
        </w:rPr>
        <w:t xml:space="preserve"> is fast arrival, showing 3-card support and a bad minimum hand (usually</w:t>
      </w:r>
      <w:r w:rsidR="00055E0D">
        <w:rPr>
          <w:rFonts w:eastAsia="Times New Roman" w:cs="Times New Roman"/>
          <w:color w:val="000000" w:themeColor="text1"/>
        </w:rPr>
        <w:t xml:space="preserve"> </w:t>
      </w:r>
    </w:p>
    <w:p w14:paraId="448AC6AE" w14:textId="5530A858" w:rsidR="00CE136C" w:rsidRPr="00CE136C" w:rsidRDefault="00D02157"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12-13 HCP with very few Keycards</w:t>
      </w:r>
      <w:r w:rsidR="00055E0D">
        <w:rPr>
          <w:rFonts w:eastAsia="Times New Roman" w:cs="Times New Roman"/>
          <w:color w:val="000000" w:themeColor="text1"/>
        </w:rPr>
        <w:t>).</w:t>
      </w:r>
    </w:p>
    <w:p w14:paraId="6F2ADF8A" w14:textId="5ACE95C3" w:rsidR="00A46DC4" w:rsidRDefault="00A46DC4" w:rsidP="0045796C">
      <w:pPr>
        <w:spacing w:after="0"/>
        <w:rPr>
          <w:rFonts w:eastAsia="Times New Roman" w:cs="Times New Roman"/>
          <w:color w:val="000000" w:themeColor="text1"/>
        </w:rPr>
      </w:pPr>
    </w:p>
    <w:p w14:paraId="42543195" w14:textId="77777777" w:rsidR="00A46DC4" w:rsidRDefault="00A46DC4" w:rsidP="0045796C">
      <w:pPr>
        <w:spacing w:after="0"/>
        <w:rPr>
          <w:rFonts w:eastAsia="Times New Roman" w:cs="Times New Roman"/>
          <w:color w:val="000000" w:themeColor="text1"/>
        </w:rPr>
      </w:pPr>
    </w:p>
    <w:p w14:paraId="1C12CBE9" w14:textId="77777777" w:rsidR="009F69C6" w:rsidRDefault="009F69C6" w:rsidP="0045796C">
      <w:pPr>
        <w:spacing w:after="0"/>
        <w:rPr>
          <w:rFonts w:eastAsia="Times New Roman" w:cs="Times New Roman"/>
          <w:color w:val="000000" w:themeColor="text1"/>
        </w:rPr>
      </w:pPr>
    </w:p>
    <w:p w14:paraId="7154A7AD" w14:textId="77777777" w:rsidR="009F69C6" w:rsidRDefault="009F69C6" w:rsidP="0045796C">
      <w:pPr>
        <w:spacing w:after="0"/>
        <w:rPr>
          <w:rFonts w:eastAsia="Times New Roman" w:cs="Times New Roman"/>
          <w:color w:val="000000" w:themeColor="text1"/>
        </w:rPr>
      </w:pPr>
    </w:p>
    <w:p w14:paraId="10097EC8" w14:textId="25D65172" w:rsidR="00DB6B2D" w:rsidRPr="003B31BC" w:rsidRDefault="00DB6B2D" w:rsidP="0045796C">
      <w:pPr>
        <w:spacing w:after="0"/>
        <w:rPr>
          <w:rFonts w:eastAsia="Times New Roman" w:cs="Times New Roman"/>
          <w:b/>
          <w:bCs/>
          <w:color w:val="000000" w:themeColor="text1"/>
        </w:rPr>
      </w:pPr>
      <w:r w:rsidRPr="003B31BC">
        <w:rPr>
          <w:rFonts w:eastAsia="Times New Roman" w:cs="Times New Roman"/>
          <w:b/>
          <w:bCs/>
          <w:color w:val="000000" w:themeColor="text1"/>
        </w:rPr>
        <w:lastRenderedPageBreak/>
        <w:t xml:space="preserve">Raise </w:t>
      </w:r>
      <w:r w:rsidR="00B06602" w:rsidRPr="003B31BC">
        <w:rPr>
          <w:rFonts w:eastAsia="Times New Roman" w:cs="Times New Roman"/>
          <w:b/>
          <w:bCs/>
          <w:color w:val="000000" w:themeColor="text1"/>
        </w:rPr>
        <w:t xml:space="preserve">Opener’s </w:t>
      </w:r>
      <w:r w:rsidR="003B31BC" w:rsidRPr="003B31BC">
        <w:rPr>
          <w:rFonts w:eastAsia="Times New Roman" w:cs="Times New Roman"/>
          <w:b/>
          <w:bCs/>
          <w:color w:val="000000" w:themeColor="text1"/>
        </w:rPr>
        <w:t>S</w:t>
      </w:r>
      <w:r w:rsidRPr="003B31BC">
        <w:rPr>
          <w:rFonts w:eastAsia="Times New Roman" w:cs="Times New Roman"/>
          <w:b/>
          <w:bCs/>
          <w:color w:val="000000" w:themeColor="text1"/>
        </w:rPr>
        <w:t xml:space="preserve">econd </w:t>
      </w:r>
      <w:r w:rsidR="003B31BC" w:rsidRPr="003B31BC">
        <w:rPr>
          <w:rFonts w:eastAsia="Times New Roman" w:cs="Times New Roman"/>
          <w:b/>
          <w:bCs/>
          <w:color w:val="000000" w:themeColor="text1"/>
        </w:rPr>
        <w:t>S</w:t>
      </w:r>
      <w:r w:rsidRPr="003B31BC">
        <w:rPr>
          <w:rFonts w:eastAsia="Times New Roman" w:cs="Times New Roman"/>
          <w:b/>
          <w:bCs/>
          <w:color w:val="000000" w:themeColor="text1"/>
        </w:rPr>
        <w:t xml:space="preserve">uit </w:t>
      </w:r>
    </w:p>
    <w:p w14:paraId="29FF475A" w14:textId="22AFAE69" w:rsidR="003B31BC" w:rsidRDefault="003B31BC" w:rsidP="0045796C">
      <w:pPr>
        <w:spacing w:after="0"/>
        <w:rPr>
          <w:rFonts w:eastAsia="Times New Roman" w:cs="Times New Roman"/>
          <w:color w:val="000000" w:themeColor="text1"/>
        </w:rPr>
      </w:pPr>
      <w:r>
        <w:rPr>
          <w:rFonts w:eastAsia="Times New Roman" w:cs="Times New Roman"/>
          <w:color w:val="000000" w:themeColor="text1"/>
        </w:rPr>
        <w:t xml:space="preserve">When we have a fit for the suit that Opener has bid on the second round of the bidding (and no better fit that we would like to show them) then </w:t>
      </w:r>
      <w:r w:rsidR="00B1092A">
        <w:rPr>
          <w:rFonts w:eastAsia="Times New Roman" w:cs="Times New Roman"/>
          <w:color w:val="000000" w:themeColor="text1"/>
        </w:rPr>
        <w:t>we can raise in a variety of ways.  We can use the principle of fast arrival to differentiate between minimum</w:t>
      </w:r>
      <w:r w:rsidR="00C6767B">
        <w:rPr>
          <w:rFonts w:eastAsia="Times New Roman" w:cs="Times New Roman"/>
          <w:color w:val="000000" w:themeColor="text1"/>
        </w:rPr>
        <w:t>-</w:t>
      </w:r>
      <w:r w:rsidR="00635E9F">
        <w:rPr>
          <w:rFonts w:eastAsia="Times New Roman" w:cs="Times New Roman"/>
          <w:color w:val="000000" w:themeColor="text1"/>
        </w:rPr>
        <w:t xml:space="preserve">valued hands and better ones. </w:t>
      </w:r>
    </w:p>
    <w:p w14:paraId="65308C3A" w14:textId="57D8C889" w:rsidR="003B31BC" w:rsidRDefault="003B31BC" w:rsidP="0045796C">
      <w:pPr>
        <w:spacing w:after="0"/>
        <w:rPr>
          <w:rFonts w:eastAsia="Times New Roman" w:cs="Times New Roman"/>
          <w:color w:val="000000" w:themeColor="text1"/>
        </w:rPr>
      </w:pPr>
    </w:p>
    <w:p w14:paraId="32920C15" w14:textId="7F1A2917" w:rsidR="003B31BC" w:rsidRPr="00635E9F" w:rsidRDefault="00635E9F" w:rsidP="0045796C">
      <w:pPr>
        <w:spacing w:after="0"/>
        <w:rPr>
          <w:rFonts w:eastAsia="Times New Roman" w:cs="Times New Roman"/>
          <w:i/>
          <w:iCs/>
          <w:color w:val="000000" w:themeColor="text1"/>
        </w:rPr>
      </w:pPr>
      <w:r w:rsidRPr="00635E9F">
        <w:rPr>
          <w:rFonts w:eastAsia="Times New Roman" w:cs="Times New Roman"/>
          <w:i/>
          <w:iCs/>
          <w:color w:val="000000" w:themeColor="text1"/>
        </w:rPr>
        <w:t>Example 2</w:t>
      </w:r>
    </w:p>
    <w:p w14:paraId="6DC39364" w14:textId="00DCCB53" w:rsidR="00635E9F" w:rsidRDefault="00635E9F" w:rsidP="0045796C">
      <w:pPr>
        <w:spacing w:after="0"/>
        <w:rPr>
          <w:rFonts w:eastAsia="Times New Roman" w:cs="Times New Roman"/>
          <w:color w:val="000000" w:themeColor="text1"/>
        </w:rPr>
      </w:pPr>
      <w:r>
        <w:rPr>
          <w:rFonts w:eastAsia="Times New Roman" w:cs="Times New Roman"/>
          <w:color w:val="000000" w:themeColor="text1"/>
        </w:rPr>
        <w:t>1</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2</w:t>
      </w:r>
      <w:r w:rsidR="00C6767B">
        <w:rPr>
          <w:rFonts w:ascii="Times New Roman" w:eastAsia="Times New Roman" w:hAnsi="Times New Roman" w:cs="Times New Roman"/>
          <w:color w:val="000000" w:themeColor="text1"/>
        </w:rPr>
        <w:t>♦</w:t>
      </w:r>
    </w:p>
    <w:p w14:paraId="1E2040C2" w14:textId="51BEB727" w:rsidR="00635E9F" w:rsidRDefault="00635E9F" w:rsidP="0045796C">
      <w:pPr>
        <w:spacing w:after="0"/>
        <w:rPr>
          <w:rFonts w:eastAsia="Times New Roman" w:cs="Times New Roman"/>
          <w:color w:val="000000" w:themeColor="text1"/>
        </w:rPr>
      </w:pPr>
      <w:r>
        <w:rPr>
          <w:rFonts w:eastAsia="Times New Roman" w:cs="Times New Roman"/>
          <w:color w:val="000000" w:themeColor="text1"/>
        </w:rPr>
        <w:t>2</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4A0DEAC0" w14:textId="2022CCFE" w:rsidR="003B31BC" w:rsidRDefault="000A6FFD" w:rsidP="0045796C">
      <w:pPr>
        <w:spacing w:after="0"/>
        <w:rPr>
          <w:rFonts w:eastAsia="Times New Roman" w:cs="Times New Roman"/>
          <w:color w:val="000000" w:themeColor="text1"/>
        </w:rPr>
      </w:pPr>
      <w:r>
        <w:rPr>
          <w:rFonts w:eastAsia="Times New Roman" w:cs="Times New Roman"/>
          <w:color w:val="000000" w:themeColor="text1"/>
        </w:rPr>
        <w:t xml:space="preserve">Here we have a variety of ways to raise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w:t>
      </w:r>
    </w:p>
    <w:p w14:paraId="319FFEAC" w14:textId="23AFB527"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sidR="0005113C">
        <w:rPr>
          <w:rFonts w:eastAsia="Times New Roman" w:cs="Times New Roman"/>
          <w:color w:val="000000" w:themeColor="text1"/>
        </w:rPr>
        <w:tab/>
        <w:t>A jump to game shows minimum value</w:t>
      </w:r>
      <w:r w:rsidR="00C6767B">
        <w:rPr>
          <w:rFonts w:eastAsia="Times New Roman" w:cs="Times New Roman"/>
          <w:color w:val="000000" w:themeColor="text1"/>
        </w:rPr>
        <w:t>s</w:t>
      </w:r>
      <w:r w:rsidR="0005113C">
        <w:rPr>
          <w:rFonts w:eastAsia="Times New Roman" w:cs="Times New Roman"/>
          <w:color w:val="000000" w:themeColor="text1"/>
        </w:rPr>
        <w:t xml:space="preserve"> and 4-card </w:t>
      </w:r>
      <w:r w:rsidR="00C6767B">
        <w:rPr>
          <w:rFonts w:ascii="Times New Roman" w:eastAsia="Times New Roman" w:hAnsi="Times New Roman" w:cs="Times New Roman"/>
          <w:color w:val="000000" w:themeColor="text1"/>
        </w:rPr>
        <w:t>♥</w:t>
      </w:r>
      <w:r w:rsidR="00C6767B">
        <w:rPr>
          <w:rFonts w:eastAsia="Times New Roman" w:cs="Times New Roman"/>
          <w:color w:val="000000" w:themeColor="text1"/>
        </w:rPr>
        <w:t xml:space="preserve"> </w:t>
      </w:r>
      <w:r w:rsidR="0005113C">
        <w:rPr>
          <w:rFonts w:eastAsia="Times New Roman" w:cs="Times New Roman"/>
          <w:color w:val="000000" w:themeColor="text1"/>
        </w:rPr>
        <w:t>support.</w:t>
      </w:r>
    </w:p>
    <w:p w14:paraId="5492C096" w14:textId="77777777" w:rsidR="00C6767B"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3</w:t>
      </w:r>
      <w:r w:rsidR="00C6767B">
        <w:rPr>
          <w:rFonts w:ascii="Times New Roman" w:eastAsia="Times New Roman" w:hAnsi="Times New Roman" w:cs="Times New Roman"/>
          <w:color w:val="000000" w:themeColor="text1"/>
        </w:rPr>
        <w:t>♥</w:t>
      </w:r>
      <w:r w:rsidR="0005113C">
        <w:rPr>
          <w:rFonts w:eastAsia="Times New Roman" w:cs="Times New Roman"/>
          <w:color w:val="000000" w:themeColor="text1"/>
        </w:rPr>
        <w:tab/>
      </w:r>
      <w:r w:rsidR="0010163A">
        <w:rPr>
          <w:rFonts w:eastAsia="Times New Roman" w:cs="Times New Roman"/>
          <w:color w:val="000000" w:themeColor="text1"/>
        </w:rPr>
        <w:t xml:space="preserve">This raise shows extra values and 4-card </w:t>
      </w:r>
      <w:r w:rsidR="00C6767B">
        <w:rPr>
          <w:rFonts w:ascii="Times New Roman" w:eastAsia="Times New Roman" w:hAnsi="Times New Roman" w:cs="Times New Roman"/>
          <w:color w:val="000000" w:themeColor="text1"/>
        </w:rPr>
        <w:t>♥</w:t>
      </w:r>
      <w:r w:rsidR="0010163A">
        <w:rPr>
          <w:rFonts w:eastAsia="Times New Roman" w:cs="Times New Roman"/>
          <w:color w:val="000000" w:themeColor="text1"/>
        </w:rPr>
        <w:t xml:space="preserve"> support.  It invites Opener to make a control</w:t>
      </w:r>
      <w:r w:rsidR="00C6767B">
        <w:rPr>
          <w:rFonts w:eastAsia="Times New Roman" w:cs="Times New Roman"/>
          <w:color w:val="000000" w:themeColor="text1"/>
        </w:rPr>
        <w:t>-</w:t>
      </w:r>
    </w:p>
    <w:p w14:paraId="3E631330" w14:textId="31924CA2" w:rsidR="000A6FFD" w:rsidRDefault="0010163A"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 xml:space="preserve">showing cuebid with any interest in slam. </w:t>
      </w:r>
    </w:p>
    <w:p w14:paraId="72634BD2" w14:textId="77777777" w:rsidR="00C6767B"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sidR="00772445">
        <w:rPr>
          <w:rFonts w:eastAsia="Times New Roman" w:cs="Times New Roman"/>
          <w:color w:val="000000" w:themeColor="text1"/>
        </w:rPr>
        <w:tab/>
        <w:t>A jump shift into the 4</w:t>
      </w:r>
      <w:r w:rsidR="00772445" w:rsidRPr="00772445">
        <w:rPr>
          <w:rFonts w:eastAsia="Times New Roman" w:cs="Times New Roman"/>
          <w:color w:val="000000" w:themeColor="text1"/>
          <w:vertAlign w:val="superscript"/>
        </w:rPr>
        <w:t>th</w:t>
      </w:r>
      <w:r w:rsidR="00772445">
        <w:rPr>
          <w:rFonts w:eastAsia="Times New Roman" w:cs="Times New Roman"/>
          <w:color w:val="000000" w:themeColor="text1"/>
        </w:rPr>
        <w:t xml:space="preserve"> suit is a </w:t>
      </w:r>
      <w:r w:rsidR="00C6767B">
        <w:rPr>
          <w:rFonts w:eastAsia="Times New Roman" w:cs="Times New Roman"/>
          <w:color w:val="000000" w:themeColor="text1"/>
        </w:rPr>
        <w:t>s</w:t>
      </w:r>
      <w:r w:rsidR="00772445">
        <w:rPr>
          <w:rFonts w:eastAsia="Times New Roman" w:cs="Times New Roman"/>
          <w:color w:val="000000" w:themeColor="text1"/>
        </w:rPr>
        <w:t>plinter, showing 4-card</w:t>
      </w:r>
      <w:r w:rsidR="00EE5D9F">
        <w:rPr>
          <w:rFonts w:eastAsia="Times New Roman" w:cs="Times New Roman"/>
          <w:color w:val="000000" w:themeColor="text1"/>
        </w:rPr>
        <w:t xml:space="preserve"> </w:t>
      </w:r>
      <w:r w:rsidR="00C6767B">
        <w:rPr>
          <w:rFonts w:ascii="Times New Roman" w:eastAsia="Times New Roman" w:hAnsi="Times New Roman" w:cs="Times New Roman"/>
          <w:color w:val="000000" w:themeColor="text1"/>
        </w:rPr>
        <w:t>♥</w:t>
      </w:r>
      <w:r w:rsidR="00C6767B">
        <w:rPr>
          <w:rFonts w:eastAsia="Times New Roman" w:cs="Times New Roman"/>
          <w:color w:val="000000" w:themeColor="text1"/>
        </w:rPr>
        <w:t xml:space="preserve"> </w:t>
      </w:r>
      <w:r w:rsidR="00EE5D9F">
        <w:rPr>
          <w:rFonts w:eastAsia="Times New Roman" w:cs="Times New Roman"/>
          <w:color w:val="000000" w:themeColor="text1"/>
        </w:rPr>
        <w:t xml:space="preserve">support, a singleton or void </w:t>
      </w:r>
    </w:p>
    <w:p w14:paraId="6CAD193C" w14:textId="77777777" w:rsidR="00C6767B" w:rsidRDefault="00EE5D9F"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 xml:space="preserve">in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and some interest in slam.  </w:t>
      </w:r>
      <w:r w:rsidR="00C6767B">
        <w:rPr>
          <w:rFonts w:eastAsia="Times New Roman" w:cs="Times New Roman"/>
          <w:color w:val="000000" w:themeColor="text1"/>
        </w:rPr>
        <w:t>We d</w:t>
      </w:r>
      <w:r>
        <w:rPr>
          <w:rFonts w:eastAsia="Times New Roman" w:cs="Times New Roman"/>
          <w:color w:val="000000" w:themeColor="text1"/>
        </w:rPr>
        <w:t>o not splinter with an absolute minimum game-</w:t>
      </w:r>
    </w:p>
    <w:p w14:paraId="1406CAD3" w14:textId="7F1BE856" w:rsidR="000A6FFD" w:rsidRDefault="00EE5D9F"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forcing hand.</w:t>
      </w:r>
    </w:p>
    <w:p w14:paraId="48EA139A" w14:textId="19EE253D" w:rsidR="000A6FFD" w:rsidRDefault="000A6FFD" w:rsidP="000A6FFD">
      <w:pPr>
        <w:spacing w:after="0"/>
        <w:rPr>
          <w:rFonts w:eastAsia="Times New Roman" w:cs="Times New Roman"/>
          <w:color w:val="000000" w:themeColor="text1"/>
        </w:rPr>
      </w:pPr>
    </w:p>
    <w:p w14:paraId="601750E0" w14:textId="69517338" w:rsidR="000A6FFD" w:rsidRDefault="000A6FFD" w:rsidP="000A6FFD">
      <w:pPr>
        <w:spacing w:after="0"/>
        <w:rPr>
          <w:rFonts w:eastAsia="Times New Roman" w:cs="Times New Roman"/>
          <w:color w:val="000000" w:themeColor="text1"/>
        </w:rPr>
      </w:pPr>
      <w:r>
        <w:rPr>
          <w:rFonts w:eastAsia="Times New Roman" w:cs="Times New Roman"/>
          <w:color w:val="000000" w:themeColor="text1"/>
        </w:rPr>
        <w:t>We can do something similar with when Opener rebids a minor suit.</w:t>
      </w:r>
    </w:p>
    <w:p w14:paraId="74BE2BFE" w14:textId="77777777" w:rsidR="00C6767B" w:rsidRDefault="00C6767B" w:rsidP="000A6FFD">
      <w:pPr>
        <w:spacing w:after="0"/>
        <w:rPr>
          <w:rFonts w:eastAsia="Times New Roman" w:cs="Times New Roman"/>
          <w:color w:val="000000" w:themeColor="text1"/>
        </w:rPr>
      </w:pPr>
    </w:p>
    <w:p w14:paraId="281ECEFE" w14:textId="0C2EEDD8" w:rsidR="000A6FFD" w:rsidRPr="00635E9F" w:rsidRDefault="000A6FFD" w:rsidP="000A6FFD">
      <w:pPr>
        <w:spacing w:after="0"/>
        <w:rPr>
          <w:rFonts w:eastAsia="Times New Roman" w:cs="Times New Roman"/>
          <w:i/>
          <w:iCs/>
          <w:color w:val="000000" w:themeColor="text1"/>
        </w:rPr>
      </w:pPr>
      <w:r w:rsidRPr="00635E9F">
        <w:rPr>
          <w:rFonts w:eastAsia="Times New Roman" w:cs="Times New Roman"/>
          <w:i/>
          <w:iCs/>
          <w:color w:val="000000" w:themeColor="text1"/>
        </w:rPr>
        <w:t xml:space="preserve">Example </w:t>
      </w:r>
      <w:r>
        <w:rPr>
          <w:rFonts w:eastAsia="Times New Roman" w:cs="Times New Roman"/>
          <w:i/>
          <w:iCs/>
          <w:color w:val="000000" w:themeColor="text1"/>
        </w:rPr>
        <w:t>3</w:t>
      </w:r>
    </w:p>
    <w:p w14:paraId="40F7B0D4" w14:textId="5942951F" w:rsidR="000A6FFD" w:rsidRDefault="000A6FFD" w:rsidP="000A6FFD">
      <w:pPr>
        <w:spacing w:after="0"/>
        <w:rPr>
          <w:rFonts w:eastAsia="Times New Roman" w:cs="Times New Roman"/>
          <w:color w:val="000000" w:themeColor="text1"/>
        </w:rPr>
      </w:pPr>
      <w:r>
        <w:rPr>
          <w:rFonts w:eastAsia="Times New Roman" w:cs="Times New Roman"/>
          <w:color w:val="000000" w:themeColor="text1"/>
        </w:rPr>
        <w:t>1</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2</w:t>
      </w:r>
      <w:r w:rsidR="00C6767B">
        <w:rPr>
          <w:rFonts w:ascii="Times New Roman" w:eastAsia="Times New Roman" w:hAnsi="Times New Roman" w:cs="Times New Roman"/>
          <w:color w:val="000000" w:themeColor="text1"/>
        </w:rPr>
        <w:t>♣</w:t>
      </w:r>
    </w:p>
    <w:p w14:paraId="79478496" w14:textId="73BE5DE5" w:rsidR="000A6FFD" w:rsidRDefault="000A6FFD" w:rsidP="000A6FFD">
      <w:pPr>
        <w:spacing w:after="0"/>
        <w:rPr>
          <w:rFonts w:eastAsia="Times New Roman" w:cs="Times New Roman"/>
          <w:color w:val="000000" w:themeColor="text1"/>
        </w:rPr>
      </w:pPr>
      <w:r>
        <w:rPr>
          <w:rFonts w:eastAsia="Times New Roman" w:cs="Times New Roman"/>
          <w:color w:val="000000" w:themeColor="text1"/>
        </w:rPr>
        <w:t>2</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47B66AF3" w14:textId="4FAEC3A6" w:rsidR="000A6FFD" w:rsidRDefault="000A6FFD" w:rsidP="000A6FFD">
      <w:pPr>
        <w:spacing w:after="0"/>
        <w:rPr>
          <w:rFonts w:eastAsia="Times New Roman" w:cs="Times New Roman"/>
          <w:color w:val="000000" w:themeColor="text1"/>
        </w:rPr>
      </w:pPr>
      <w:r>
        <w:rPr>
          <w:rFonts w:eastAsia="Times New Roman" w:cs="Times New Roman"/>
          <w:color w:val="000000" w:themeColor="text1"/>
        </w:rPr>
        <w:t xml:space="preserve">Here we have a variety of ways to raise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w:t>
      </w:r>
    </w:p>
    <w:p w14:paraId="3C31BAE1" w14:textId="01A7F6B2"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3</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ab/>
        <w:t xml:space="preserve">4+card </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 normal action</w:t>
      </w:r>
    </w:p>
    <w:p w14:paraId="0360F1BA" w14:textId="497E1A7D"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ab/>
        <w:t xml:space="preserve">4+card </w:t>
      </w:r>
      <w:r w:rsidR="00C6767B">
        <w:rPr>
          <w:rFonts w:ascii="Times New Roman" w:eastAsia="Times New Roman" w:hAnsi="Times New Roman" w:cs="Times New Roman"/>
          <w:color w:val="000000" w:themeColor="text1"/>
        </w:rPr>
        <w:t>♦</w:t>
      </w:r>
      <w:r w:rsidR="00C6767B">
        <w:rPr>
          <w:rFonts w:eastAsia="Times New Roman" w:cs="Times New Roman"/>
          <w:color w:val="000000" w:themeColor="text1"/>
        </w:rPr>
        <w:t>,</w:t>
      </w:r>
      <w:r w:rsidR="00A547D9">
        <w:rPr>
          <w:rFonts w:eastAsia="Times New Roman" w:cs="Times New Roman"/>
          <w:color w:val="000000" w:themeColor="text1"/>
        </w:rPr>
        <w:t xml:space="preserve"> slam try.  </w:t>
      </w:r>
      <w:r w:rsidR="00A547D9" w:rsidRPr="00A547D9">
        <w:rPr>
          <w:rFonts w:eastAsia="Times New Roman" w:cs="Times New Roman"/>
          <w:i/>
          <w:iCs/>
          <w:color w:val="000000" w:themeColor="text1"/>
        </w:rPr>
        <w:t>Some partnerships play this as minorwood.</w:t>
      </w:r>
      <w:r w:rsidR="00A547D9">
        <w:rPr>
          <w:rFonts w:eastAsia="Times New Roman" w:cs="Times New Roman"/>
          <w:color w:val="000000" w:themeColor="text1"/>
        </w:rPr>
        <w:t xml:space="preserve"> </w:t>
      </w:r>
    </w:p>
    <w:p w14:paraId="65D10F3E" w14:textId="6CC2888D"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5</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ab/>
        <w:t xml:space="preserve">Very </w:t>
      </w:r>
      <w:r w:rsidR="00C6767B">
        <w:rPr>
          <w:rFonts w:eastAsia="Times New Roman" w:cs="Times New Roman"/>
          <w:color w:val="000000" w:themeColor="text1"/>
        </w:rPr>
        <w:t>s</w:t>
      </w:r>
      <w:r w:rsidR="00A547D9">
        <w:rPr>
          <w:rFonts w:eastAsia="Times New Roman" w:cs="Times New Roman"/>
          <w:color w:val="000000" w:themeColor="text1"/>
        </w:rPr>
        <w:t>trange</w:t>
      </w:r>
      <w:r w:rsidR="00C6767B">
        <w:rPr>
          <w:rFonts w:eastAsia="Times New Roman" w:cs="Times New Roman"/>
          <w:color w:val="000000" w:themeColor="text1"/>
        </w:rPr>
        <w:t>, w</w:t>
      </w:r>
      <w:r w:rsidR="00A547D9">
        <w:rPr>
          <w:rFonts w:eastAsia="Times New Roman" w:cs="Times New Roman"/>
          <w:color w:val="000000" w:themeColor="text1"/>
        </w:rPr>
        <w:t>ants to play 5</w:t>
      </w:r>
      <w:r w:rsidR="00C6767B">
        <w:rPr>
          <w:rFonts w:ascii="Times New Roman" w:eastAsia="Times New Roman" w:hAnsi="Times New Roman" w:cs="Times New Roman"/>
          <w:color w:val="000000" w:themeColor="text1"/>
        </w:rPr>
        <w:t>♦</w:t>
      </w:r>
    </w:p>
    <w:p w14:paraId="5ADB11F8" w14:textId="6A4B7B35"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3</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ab/>
        <w:t xml:space="preserve">Splinter, 4+card </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 xml:space="preserve">, shortness in </w:t>
      </w:r>
      <w:r w:rsidR="00C6767B">
        <w:rPr>
          <w:rFonts w:ascii="Times New Roman" w:eastAsia="Times New Roman" w:hAnsi="Times New Roman" w:cs="Times New Roman"/>
          <w:color w:val="000000" w:themeColor="text1"/>
        </w:rPr>
        <w:t>♥</w:t>
      </w:r>
      <w:r w:rsidR="00A547D9">
        <w:rPr>
          <w:rFonts w:eastAsia="Times New Roman" w:cs="Times New Roman"/>
          <w:color w:val="000000" w:themeColor="text1"/>
        </w:rPr>
        <w:t>, not a horrible hand</w:t>
      </w:r>
    </w:p>
    <w:p w14:paraId="2798947B" w14:textId="48038B61" w:rsidR="000A6FFD" w:rsidRDefault="000A6FFD" w:rsidP="000A6FFD">
      <w:pPr>
        <w:spacing w:after="0"/>
        <w:rPr>
          <w:rFonts w:eastAsia="Times New Roman" w:cs="Times New Roman"/>
          <w:color w:val="000000" w:themeColor="text1"/>
        </w:rPr>
      </w:pPr>
    </w:p>
    <w:p w14:paraId="4B06DCD5" w14:textId="6F7D2699" w:rsidR="000A6FFD" w:rsidRDefault="000A6FFD" w:rsidP="000A6FFD">
      <w:pPr>
        <w:spacing w:after="0"/>
        <w:rPr>
          <w:rFonts w:eastAsia="Times New Roman" w:cs="Times New Roman"/>
          <w:color w:val="000000" w:themeColor="text1"/>
        </w:rPr>
      </w:pPr>
      <w:r>
        <w:rPr>
          <w:rFonts w:eastAsia="Times New Roman" w:cs="Times New Roman"/>
          <w:color w:val="000000" w:themeColor="text1"/>
        </w:rPr>
        <w:t>We can also raise Opener</w:t>
      </w:r>
      <w:r w:rsidR="00C6767B">
        <w:rPr>
          <w:rFonts w:eastAsia="Times New Roman" w:cs="Times New Roman"/>
          <w:color w:val="000000" w:themeColor="text1"/>
        </w:rPr>
        <w:t>’</w:t>
      </w:r>
      <w:r>
        <w:rPr>
          <w:rFonts w:eastAsia="Times New Roman" w:cs="Times New Roman"/>
          <w:color w:val="000000" w:themeColor="text1"/>
        </w:rPr>
        <w:t>s</w:t>
      </w:r>
      <w:r w:rsidR="00335856">
        <w:rPr>
          <w:rFonts w:eastAsia="Times New Roman" w:cs="Times New Roman"/>
          <w:color w:val="000000" w:themeColor="text1"/>
        </w:rPr>
        <w:t xml:space="preserve"> suit if they rebid the same suit they </w:t>
      </w:r>
      <w:r w:rsidR="00C6767B">
        <w:rPr>
          <w:rFonts w:eastAsia="Times New Roman" w:cs="Times New Roman"/>
          <w:color w:val="000000" w:themeColor="text1"/>
        </w:rPr>
        <w:t>o</w:t>
      </w:r>
      <w:r w:rsidR="00335856">
        <w:rPr>
          <w:rFonts w:eastAsia="Times New Roman" w:cs="Times New Roman"/>
          <w:color w:val="000000" w:themeColor="text1"/>
        </w:rPr>
        <w:t xml:space="preserve">pened. </w:t>
      </w:r>
    </w:p>
    <w:p w14:paraId="2F3EA023" w14:textId="77777777" w:rsidR="00C6767B" w:rsidRDefault="00C6767B" w:rsidP="000A6FFD">
      <w:pPr>
        <w:spacing w:after="0"/>
        <w:rPr>
          <w:rFonts w:eastAsia="Times New Roman" w:cs="Times New Roman"/>
          <w:color w:val="000000" w:themeColor="text1"/>
        </w:rPr>
      </w:pPr>
    </w:p>
    <w:p w14:paraId="7D00F5D1" w14:textId="3A3FDFF6" w:rsidR="000A6FFD" w:rsidRPr="00635E9F" w:rsidRDefault="000A6FFD" w:rsidP="000A6FFD">
      <w:pPr>
        <w:spacing w:after="0"/>
        <w:rPr>
          <w:rFonts w:eastAsia="Times New Roman" w:cs="Times New Roman"/>
          <w:i/>
          <w:iCs/>
          <w:color w:val="000000" w:themeColor="text1"/>
        </w:rPr>
      </w:pPr>
      <w:r w:rsidRPr="00635E9F">
        <w:rPr>
          <w:rFonts w:eastAsia="Times New Roman" w:cs="Times New Roman"/>
          <w:i/>
          <w:iCs/>
          <w:color w:val="000000" w:themeColor="text1"/>
        </w:rPr>
        <w:t xml:space="preserve">Example </w:t>
      </w:r>
      <w:r>
        <w:rPr>
          <w:rFonts w:eastAsia="Times New Roman" w:cs="Times New Roman"/>
          <w:i/>
          <w:iCs/>
          <w:color w:val="000000" w:themeColor="text1"/>
        </w:rPr>
        <w:t>4</w:t>
      </w:r>
    </w:p>
    <w:p w14:paraId="28E35634" w14:textId="1E7BAE0B" w:rsidR="000A6FFD" w:rsidRDefault="000A6FFD" w:rsidP="000A6FFD">
      <w:pPr>
        <w:spacing w:after="0"/>
        <w:rPr>
          <w:rFonts w:eastAsia="Times New Roman" w:cs="Times New Roman"/>
          <w:color w:val="000000" w:themeColor="text1"/>
        </w:rPr>
      </w:pPr>
      <w:r>
        <w:rPr>
          <w:rFonts w:eastAsia="Times New Roman" w:cs="Times New Roman"/>
          <w:color w:val="000000" w:themeColor="text1"/>
        </w:rPr>
        <w:t>1</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2</w:t>
      </w:r>
      <w:r w:rsidR="00C6767B">
        <w:rPr>
          <w:rFonts w:ascii="Times New Roman" w:eastAsia="Times New Roman" w:hAnsi="Times New Roman" w:cs="Times New Roman"/>
          <w:color w:val="000000" w:themeColor="text1"/>
        </w:rPr>
        <w:t>♣</w:t>
      </w:r>
    </w:p>
    <w:p w14:paraId="346EC55C" w14:textId="24D73BB2" w:rsidR="000A6FFD" w:rsidRDefault="000A6FFD" w:rsidP="000A6FFD">
      <w:pPr>
        <w:spacing w:after="0"/>
        <w:rPr>
          <w:rFonts w:eastAsia="Times New Roman" w:cs="Times New Roman"/>
          <w:color w:val="000000" w:themeColor="text1"/>
        </w:rPr>
      </w:pPr>
      <w:r>
        <w:rPr>
          <w:rFonts w:eastAsia="Times New Roman" w:cs="Times New Roman"/>
          <w:color w:val="000000" w:themeColor="text1"/>
        </w:rPr>
        <w:t>2</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1896244E" w14:textId="2B099449" w:rsidR="000A6FFD" w:rsidRDefault="000A6FFD" w:rsidP="000A6FFD">
      <w:pPr>
        <w:spacing w:after="0"/>
        <w:rPr>
          <w:rFonts w:eastAsia="Times New Roman" w:cs="Times New Roman"/>
          <w:color w:val="000000" w:themeColor="text1"/>
        </w:rPr>
      </w:pPr>
      <w:r>
        <w:rPr>
          <w:rFonts w:eastAsia="Times New Roman" w:cs="Times New Roman"/>
          <w:color w:val="000000" w:themeColor="text1"/>
        </w:rPr>
        <w:t xml:space="preserve">Here we have a variety of ways to raise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w:t>
      </w:r>
    </w:p>
    <w:p w14:paraId="08B0EEC0" w14:textId="77777777" w:rsidR="00C6767B" w:rsidRDefault="00335856" w:rsidP="00335856">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3</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 xml:space="preserve">A </w:t>
      </w:r>
      <w:r w:rsidR="00C6767B">
        <w:rPr>
          <w:rFonts w:eastAsia="Times New Roman" w:cs="Times New Roman"/>
          <w:color w:val="000000" w:themeColor="text1"/>
        </w:rPr>
        <w:t>raise</w:t>
      </w:r>
      <w:r>
        <w:rPr>
          <w:rFonts w:eastAsia="Times New Roman" w:cs="Times New Roman"/>
          <w:color w:val="000000" w:themeColor="text1"/>
        </w:rPr>
        <w:t xml:space="preserve"> to 3</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shows a fit, 3-card support, and interest in slam.  It asks Opener to make a </w:t>
      </w:r>
    </w:p>
    <w:p w14:paraId="10CCACA0" w14:textId="6FC8E2C7" w:rsidR="00335856" w:rsidRDefault="00335856"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control</w:t>
      </w:r>
      <w:r w:rsidR="00C6767B">
        <w:rPr>
          <w:rFonts w:eastAsia="Times New Roman" w:cs="Times New Roman"/>
          <w:color w:val="000000" w:themeColor="text1"/>
        </w:rPr>
        <w:t>-</w:t>
      </w:r>
      <w:r>
        <w:rPr>
          <w:rFonts w:eastAsia="Times New Roman" w:cs="Times New Roman"/>
          <w:color w:val="000000" w:themeColor="text1"/>
        </w:rPr>
        <w:t xml:space="preserve">showing cuebid with a control. </w:t>
      </w:r>
    </w:p>
    <w:p w14:paraId="164D1190" w14:textId="77777777" w:rsidR="00C6767B" w:rsidRDefault="00335856" w:rsidP="00335856">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A jump to 4</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is fast arrival, showing 3-card support and a bad minimum hand (usually </w:t>
      </w:r>
    </w:p>
    <w:p w14:paraId="14BFF1C5" w14:textId="3EE34EE7" w:rsidR="000A6FFD" w:rsidRPr="00335856" w:rsidRDefault="00335856"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12-13 HCP with very few Keycards)</w:t>
      </w:r>
    </w:p>
    <w:p w14:paraId="22AADDB9" w14:textId="0AAD8C12"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sidR="00335856">
        <w:rPr>
          <w:rFonts w:eastAsia="Times New Roman" w:cs="Times New Roman"/>
          <w:color w:val="000000" w:themeColor="text1"/>
        </w:rPr>
        <w:tab/>
        <w:t xml:space="preserve">Splinter, 3-card </w:t>
      </w:r>
      <w:r w:rsidR="00C6767B">
        <w:rPr>
          <w:rFonts w:ascii="Times New Roman" w:eastAsia="Times New Roman" w:hAnsi="Times New Roman" w:cs="Times New Roman"/>
          <w:color w:val="000000" w:themeColor="text1"/>
        </w:rPr>
        <w:t>♠</w:t>
      </w:r>
      <w:r w:rsidR="00335856">
        <w:rPr>
          <w:rFonts w:eastAsia="Times New Roman" w:cs="Times New Roman"/>
          <w:color w:val="000000" w:themeColor="text1"/>
        </w:rPr>
        <w:t xml:space="preserve">, singleton or void in </w:t>
      </w:r>
      <w:r w:rsidR="00C6767B">
        <w:rPr>
          <w:rFonts w:ascii="Times New Roman" w:eastAsia="Times New Roman" w:hAnsi="Times New Roman" w:cs="Times New Roman"/>
          <w:color w:val="000000" w:themeColor="text1"/>
        </w:rPr>
        <w:t>♦</w:t>
      </w:r>
      <w:r w:rsidR="00335856">
        <w:rPr>
          <w:rFonts w:eastAsia="Times New Roman" w:cs="Times New Roman"/>
          <w:color w:val="000000" w:themeColor="text1"/>
        </w:rPr>
        <w:t>, some interest in slam</w:t>
      </w:r>
    </w:p>
    <w:p w14:paraId="1B955FDD" w14:textId="1382A8C9" w:rsidR="000A6FFD" w:rsidRDefault="000A6FFD" w:rsidP="000A6FFD">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C6767B">
        <w:rPr>
          <w:rFonts w:ascii="Times New Roman" w:eastAsia="Times New Roman" w:hAnsi="Times New Roman" w:cs="Times New Roman"/>
          <w:color w:val="000000" w:themeColor="text1"/>
        </w:rPr>
        <w:t>♥</w:t>
      </w:r>
      <w:r w:rsidR="00335856">
        <w:rPr>
          <w:rFonts w:eastAsia="Times New Roman" w:cs="Times New Roman"/>
          <w:color w:val="000000" w:themeColor="text1"/>
        </w:rPr>
        <w:tab/>
        <w:t xml:space="preserve">Splinter, 3-card </w:t>
      </w:r>
      <w:r w:rsidR="00C6767B">
        <w:rPr>
          <w:rFonts w:ascii="Times New Roman" w:eastAsia="Times New Roman" w:hAnsi="Times New Roman" w:cs="Times New Roman"/>
          <w:color w:val="000000" w:themeColor="text1"/>
        </w:rPr>
        <w:t>♠</w:t>
      </w:r>
      <w:r w:rsidR="00335856">
        <w:rPr>
          <w:rFonts w:eastAsia="Times New Roman" w:cs="Times New Roman"/>
          <w:color w:val="000000" w:themeColor="text1"/>
        </w:rPr>
        <w:t xml:space="preserve">, singleton or void in </w:t>
      </w:r>
      <w:r w:rsidR="00C6767B">
        <w:rPr>
          <w:rFonts w:ascii="Times New Roman" w:eastAsia="Times New Roman" w:hAnsi="Times New Roman" w:cs="Times New Roman"/>
          <w:color w:val="000000" w:themeColor="text1"/>
        </w:rPr>
        <w:t>♥</w:t>
      </w:r>
      <w:r w:rsidR="00335856">
        <w:rPr>
          <w:rFonts w:eastAsia="Times New Roman" w:cs="Times New Roman"/>
          <w:color w:val="000000" w:themeColor="text1"/>
        </w:rPr>
        <w:t>, some interest in slam</w:t>
      </w:r>
    </w:p>
    <w:p w14:paraId="7ACB1BB0" w14:textId="77777777" w:rsidR="000A6FFD" w:rsidRPr="000A6FFD" w:rsidRDefault="000A6FFD" w:rsidP="000A6FFD">
      <w:pPr>
        <w:spacing w:after="0"/>
        <w:rPr>
          <w:rFonts w:eastAsia="Times New Roman" w:cs="Times New Roman"/>
          <w:color w:val="000000" w:themeColor="text1"/>
        </w:rPr>
      </w:pPr>
    </w:p>
    <w:p w14:paraId="27A7AE3C" w14:textId="66D40A56" w:rsidR="003B31BC" w:rsidRDefault="003B31BC" w:rsidP="0045796C">
      <w:pPr>
        <w:spacing w:after="0"/>
        <w:rPr>
          <w:rFonts w:eastAsia="Times New Roman" w:cs="Times New Roman"/>
          <w:color w:val="000000" w:themeColor="text1"/>
        </w:rPr>
      </w:pPr>
    </w:p>
    <w:p w14:paraId="58268D5D" w14:textId="203E322E" w:rsidR="00335856" w:rsidRPr="00335856" w:rsidRDefault="00335856" w:rsidP="0045796C">
      <w:pPr>
        <w:spacing w:after="0"/>
        <w:rPr>
          <w:rFonts w:eastAsia="Times New Roman" w:cs="Times New Roman"/>
          <w:b/>
          <w:bCs/>
          <w:color w:val="000000" w:themeColor="text1"/>
          <w:sz w:val="24"/>
          <w:szCs w:val="24"/>
        </w:rPr>
      </w:pPr>
      <w:r w:rsidRPr="00335856">
        <w:rPr>
          <w:rFonts w:eastAsia="Times New Roman" w:cs="Times New Roman"/>
          <w:b/>
          <w:bCs/>
          <w:color w:val="000000" w:themeColor="text1"/>
          <w:sz w:val="24"/>
          <w:szCs w:val="24"/>
        </w:rPr>
        <w:lastRenderedPageBreak/>
        <w:t>Stopper</w:t>
      </w:r>
      <w:r w:rsidR="005432BF">
        <w:rPr>
          <w:rFonts w:eastAsia="Times New Roman" w:cs="Times New Roman"/>
          <w:b/>
          <w:bCs/>
          <w:color w:val="000000" w:themeColor="text1"/>
          <w:sz w:val="24"/>
          <w:szCs w:val="24"/>
        </w:rPr>
        <w:t>s</w:t>
      </w:r>
      <w:r w:rsidRPr="00335856">
        <w:rPr>
          <w:rFonts w:eastAsia="Times New Roman" w:cs="Times New Roman"/>
          <w:b/>
          <w:bCs/>
          <w:color w:val="000000" w:themeColor="text1"/>
          <w:sz w:val="24"/>
          <w:szCs w:val="24"/>
        </w:rPr>
        <w:t xml:space="preserve"> in the Unbid Suits</w:t>
      </w:r>
    </w:p>
    <w:p w14:paraId="4DABDEF1" w14:textId="7C9788E6" w:rsidR="00335856" w:rsidRDefault="007A46EE" w:rsidP="0045796C">
      <w:pPr>
        <w:spacing w:after="0"/>
        <w:rPr>
          <w:rFonts w:eastAsia="Times New Roman" w:cs="Times New Roman"/>
          <w:color w:val="000000" w:themeColor="text1"/>
        </w:rPr>
      </w:pPr>
      <w:r>
        <w:rPr>
          <w:rFonts w:eastAsia="Times New Roman" w:cs="Times New Roman"/>
          <w:color w:val="000000" w:themeColor="text1"/>
        </w:rPr>
        <w:t xml:space="preserve">When </w:t>
      </w:r>
      <w:r w:rsidR="00F846A1">
        <w:rPr>
          <w:rFonts w:eastAsia="Times New Roman" w:cs="Times New Roman"/>
          <w:color w:val="000000" w:themeColor="text1"/>
        </w:rPr>
        <w:t>we have a stopper in the unbid suit(s)</w:t>
      </w:r>
      <w:r w:rsidR="00C6767B">
        <w:rPr>
          <w:rFonts w:eastAsia="Times New Roman" w:cs="Times New Roman"/>
          <w:color w:val="000000" w:themeColor="text1"/>
        </w:rPr>
        <w:t>,</w:t>
      </w:r>
      <w:r w:rsidR="00F846A1">
        <w:rPr>
          <w:rFonts w:eastAsia="Times New Roman" w:cs="Times New Roman"/>
          <w:color w:val="000000" w:themeColor="text1"/>
        </w:rPr>
        <w:t xml:space="preserve"> we show </w:t>
      </w:r>
      <w:r w:rsidR="00612BE2">
        <w:rPr>
          <w:rFonts w:eastAsia="Times New Roman" w:cs="Times New Roman"/>
          <w:color w:val="000000" w:themeColor="text1"/>
        </w:rPr>
        <w:t xml:space="preserve">this by rebidding NT. </w:t>
      </w:r>
    </w:p>
    <w:p w14:paraId="5CD87F5B" w14:textId="789AA37E" w:rsidR="00612BE2" w:rsidRDefault="00612BE2" w:rsidP="0045796C">
      <w:pPr>
        <w:spacing w:after="0"/>
        <w:rPr>
          <w:rFonts w:eastAsia="Times New Roman" w:cs="Times New Roman"/>
          <w:color w:val="000000" w:themeColor="text1"/>
        </w:rPr>
      </w:pPr>
    </w:p>
    <w:p w14:paraId="5F7F0604" w14:textId="7EC0AE0F" w:rsidR="00612BE2" w:rsidRPr="00612BE2" w:rsidRDefault="00612BE2" w:rsidP="0045796C">
      <w:pPr>
        <w:spacing w:after="0"/>
        <w:rPr>
          <w:rFonts w:eastAsia="Times New Roman" w:cs="Times New Roman"/>
          <w:i/>
          <w:iCs/>
          <w:color w:val="000000" w:themeColor="text1"/>
        </w:rPr>
      </w:pPr>
      <w:r w:rsidRPr="00612BE2">
        <w:rPr>
          <w:rFonts w:eastAsia="Times New Roman" w:cs="Times New Roman"/>
          <w:i/>
          <w:iCs/>
          <w:color w:val="000000" w:themeColor="text1"/>
        </w:rPr>
        <w:t>Example 5</w:t>
      </w:r>
    </w:p>
    <w:p w14:paraId="0536EB34" w14:textId="03577716" w:rsidR="007A46EE" w:rsidRDefault="006B2D6E" w:rsidP="0045796C">
      <w:pPr>
        <w:spacing w:after="0"/>
        <w:rPr>
          <w:rFonts w:eastAsia="Times New Roman" w:cs="Times New Roman"/>
          <w:color w:val="000000" w:themeColor="text1"/>
        </w:rPr>
      </w:pPr>
      <w:r>
        <w:rPr>
          <w:rFonts w:eastAsia="Times New Roman" w:cs="Times New Roman"/>
          <w:color w:val="000000" w:themeColor="text1"/>
        </w:rPr>
        <w:t>1</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2</w:t>
      </w:r>
      <w:r w:rsidR="00C6767B">
        <w:rPr>
          <w:rFonts w:ascii="Times New Roman" w:eastAsia="Times New Roman" w:hAnsi="Times New Roman" w:cs="Times New Roman"/>
          <w:color w:val="000000" w:themeColor="text1"/>
        </w:rPr>
        <w:t>♣</w:t>
      </w:r>
      <w:r>
        <w:rPr>
          <w:rFonts w:eastAsia="Times New Roman" w:cs="Times New Roman"/>
          <w:color w:val="000000" w:themeColor="text1"/>
        </w:rPr>
        <w:tab/>
      </w:r>
    </w:p>
    <w:p w14:paraId="185F613D" w14:textId="4A83C873" w:rsidR="006B2D6E" w:rsidRDefault="006B2D6E" w:rsidP="0045796C">
      <w:pPr>
        <w:spacing w:after="0"/>
        <w:rPr>
          <w:rFonts w:eastAsia="Times New Roman" w:cs="Times New Roman"/>
          <w:color w:val="000000" w:themeColor="text1"/>
        </w:rPr>
      </w:pPr>
      <w:r>
        <w:rPr>
          <w:rFonts w:eastAsia="Times New Roman" w:cs="Times New Roman"/>
          <w:color w:val="000000" w:themeColor="text1"/>
        </w:rPr>
        <w:t>2</w:t>
      </w:r>
      <w:r w:rsidR="00C6767B">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6935A7BD" w14:textId="77777777" w:rsidR="00C6767B" w:rsidRDefault="006B2D6E" w:rsidP="006B2D6E">
      <w:pPr>
        <w:pStyle w:val="ListParagraph"/>
        <w:numPr>
          <w:ilvl w:val="0"/>
          <w:numId w:val="19"/>
        </w:numPr>
        <w:spacing w:after="0"/>
        <w:rPr>
          <w:rFonts w:eastAsia="Times New Roman" w:cs="Times New Roman"/>
          <w:color w:val="000000" w:themeColor="text1"/>
        </w:rPr>
      </w:pPr>
      <w:r>
        <w:rPr>
          <w:rFonts w:eastAsia="Times New Roman" w:cs="Times New Roman"/>
          <w:color w:val="000000" w:themeColor="text1"/>
        </w:rPr>
        <w:t>2NT</w:t>
      </w:r>
      <w:r>
        <w:rPr>
          <w:rFonts w:eastAsia="Times New Roman" w:cs="Times New Roman"/>
          <w:color w:val="000000" w:themeColor="text1"/>
        </w:rPr>
        <w:tab/>
        <w:t xml:space="preserve">This does not promise a balanced hand.  It shows a stopper in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and usually 12-14 </w:t>
      </w:r>
    </w:p>
    <w:p w14:paraId="0BE07660" w14:textId="71EE9777" w:rsidR="006B2D6E" w:rsidRDefault="006B2D6E" w:rsidP="00C6767B">
      <w:pPr>
        <w:pStyle w:val="ListParagraph"/>
        <w:spacing w:after="0"/>
        <w:ind w:firstLine="720"/>
        <w:rPr>
          <w:rFonts w:eastAsia="Times New Roman" w:cs="Times New Roman"/>
          <w:color w:val="000000" w:themeColor="text1"/>
        </w:rPr>
      </w:pPr>
      <w:r>
        <w:rPr>
          <w:rFonts w:eastAsia="Times New Roman" w:cs="Times New Roman"/>
          <w:color w:val="000000" w:themeColor="text1"/>
        </w:rPr>
        <w:t xml:space="preserve">points.  It could also be a stronger balanced hand, 18-19 points. </w:t>
      </w:r>
    </w:p>
    <w:p w14:paraId="3215A413" w14:textId="77777777" w:rsidR="00C6767B" w:rsidRPr="00C6767B" w:rsidRDefault="006B2D6E" w:rsidP="0045796C">
      <w:pPr>
        <w:pStyle w:val="ListParagraph"/>
        <w:numPr>
          <w:ilvl w:val="0"/>
          <w:numId w:val="19"/>
        </w:numPr>
        <w:spacing w:after="0"/>
        <w:rPr>
          <w:rFonts w:eastAsia="Times New Roman" w:cs="Times New Roman"/>
          <w:b/>
          <w:bCs/>
          <w:color w:val="000000" w:themeColor="text1"/>
        </w:rPr>
      </w:pPr>
      <w:r>
        <w:rPr>
          <w:rFonts w:eastAsia="Times New Roman" w:cs="Times New Roman"/>
          <w:color w:val="000000" w:themeColor="text1"/>
        </w:rPr>
        <w:t>3NT</w:t>
      </w:r>
      <w:r>
        <w:rPr>
          <w:rFonts w:eastAsia="Times New Roman" w:cs="Times New Roman"/>
          <w:color w:val="000000" w:themeColor="text1"/>
        </w:rPr>
        <w:tab/>
        <w:t xml:space="preserve">This jump to 3NT shows a </w:t>
      </w:r>
      <w:r w:rsidR="00C6767B">
        <w:rPr>
          <w:rFonts w:ascii="Times New Roman" w:eastAsia="Times New Roman" w:hAnsi="Times New Roman" w:cs="Times New Roman"/>
          <w:color w:val="000000" w:themeColor="text1"/>
        </w:rPr>
        <w:t>♥</w:t>
      </w:r>
      <w:r>
        <w:rPr>
          <w:rFonts w:eastAsia="Times New Roman" w:cs="Times New Roman"/>
          <w:color w:val="000000" w:themeColor="text1"/>
        </w:rPr>
        <w:t xml:space="preserve"> stopper and about 15-17 points. </w:t>
      </w:r>
      <w:r w:rsidR="005432BF">
        <w:rPr>
          <w:rFonts w:eastAsia="Times New Roman" w:cs="Times New Roman"/>
          <w:color w:val="000000" w:themeColor="text1"/>
        </w:rPr>
        <w:t xml:space="preserve">  </w:t>
      </w:r>
      <w:r w:rsidR="005432BF" w:rsidRPr="00C6767B">
        <w:rPr>
          <w:rFonts w:eastAsia="Times New Roman" w:cs="Times New Roman"/>
          <w:b/>
          <w:bCs/>
          <w:color w:val="000000" w:themeColor="text1"/>
        </w:rPr>
        <w:t>The principle of fast</w:t>
      </w:r>
      <w:r w:rsidR="00C6767B" w:rsidRPr="00C6767B">
        <w:rPr>
          <w:rFonts w:eastAsia="Times New Roman" w:cs="Times New Roman"/>
          <w:b/>
          <w:bCs/>
          <w:color w:val="000000" w:themeColor="text1"/>
        </w:rPr>
        <w:t xml:space="preserve"> </w:t>
      </w:r>
    </w:p>
    <w:p w14:paraId="2A31783A" w14:textId="045E55FE" w:rsidR="006B2D6E" w:rsidRPr="00C6767B" w:rsidRDefault="005432BF" w:rsidP="00C6767B">
      <w:pPr>
        <w:pStyle w:val="ListParagraph"/>
        <w:spacing w:after="0"/>
        <w:ind w:firstLine="720"/>
        <w:rPr>
          <w:rFonts w:eastAsia="Times New Roman" w:cs="Times New Roman"/>
          <w:b/>
          <w:bCs/>
          <w:color w:val="000000" w:themeColor="text1"/>
        </w:rPr>
      </w:pPr>
      <w:r w:rsidRPr="00C6767B">
        <w:rPr>
          <w:rFonts w:eastAsia="Times New Roman" w:cs="Times New Roman"/>
          <w:b/>
          <w:bCs/>
          <w:color w:val="000000" w:themeColor="text1"/>
        </w:rPr>
        <w:t>arrival does not apply in NT.</w:t>
      </w:r>
    </w:p>
    <w:p w14:paraId="4EFD23B6" w14:textId="317B76CE" w:rsidR="006B2D6E" w:rsidRDefault="006B2D6E" w:rsidP="0045796C">
      <w:pPr>
        <w:spacing w:after="0"/>
        <w:rPr>
          <w:rFonts w:eastAsia="Times New Roman" w:cs="Times New Roman"/>
          <w:color w:val="000000" w:themeColor="text1"/>
        </w:rPr>
      </w:pPr>
    </w:p>
    <w:p w14:paraId="7E837DC1" w14:textId="4A5E44D3" w:rsidR="005432BF" w:rsidRDefault="005432BF" w:rsidP="005432BF">
      <w:pPr>
        <w:spacing w:after="0"/>
        <w:rPr>
          <w:rFonts w:eastAsia="Times New Roman" w:cs="Times New Roman"/>
          <w:color w:val="000000" w:themeColor="text1"/>
        </w:rPr>
      </w:pPr>
      <w:r>
        <w:rPr>
          <w:rFonts w:eastAsia="Times New Roman" w:cs="Times New Roman"/>
          <w:color w:val="000000" w:themeColor="text1"/>
        </w:rPr>
        <w:t xml:space="preserve">If there are </w:t>
      </w:r>
      <w:r w:rsidR="00E14845">
        <w:rPr>
          <w:rFonts w:eastAsia="Times New Roman" w:cs="Times New Roman"/>
          <w:color w:val="000000" w:themeColor="text1"/>
        </w:rPr>
        <w:t>two</w:t>
      </w:r>
      <w:r>
        <w:rPr>
          <w:rFonts w:eastAsia="Times New Roman" w:cs="Times New Roman"/>
          <w:color w:val="000000" w:themeColor="text1"/>
        </w:rPr>
        <w:t xml:space="preserve"> unbid suits, rebidding NT shows stoppers in both the unbid suits.  In this type of auction, bidding one of the unbid suits is either natural (</w:t>
      </w:r>
      <w:r w:rsidR="00E14845">
        <w:rPr>
          <w:rFonts w:eastAsia="Times New Roman" w:cs="Times New Roman"/>
          <w:color w:val="000000" w:themeColor="text1"/>
        </w:rPr>
        <w:t>i</w:t>
      </w:r>
      <w:r>
        <w:rPr>
          <w:rFonts w:eastAsia="Times New Roman" w:cs="Times New Roman"/>
          <w:color w:val="000000" w:themeColor="text1"/>
        </w:rPr>
        <w:t xml:space="preserve">f that is still important/possible) or shows a stopper in the suit and implies a problem in the unbid suit. </w:t>
      </w:r>
    </w:p>
    <w:p w14:paraId="6889836B" w14:textId="77777777" w:rsidR="005432BF" w:rsidRDefault="005432BF" w:rsidP="0045796C">
      <w:pPr>
        <w:spacing w:after="0"/>
        <w:rPr>
          <w:rFonts w:eastAsia="Times New Roman" w:cs="Times New Roman"/>
          <w:color w:val="000000" w:themeColor="text1"/>
        </w:rPr>
      </w:pPr>
    </w:p>
    <w:p w14:paraId="7032FAFA" w14:textId="461151DF" w:rsidR="006B2D6E" w:rsidRPr="005432BF" w:rsidRDefault="006B2D6E" w:rsidP="0045796C">
      <w:pPr>
        <w:spacing w:after="0"/>
        <w:rPr>
          <w:rFonts w:eastAsia="Times New Roman" w:cs="Times New Roman"/>
          <w:i/>
          <w:iCs/>
          <w:color w:val="000000" w:themeColor="text1"/>
        </w:rPr>
      </w:pPr>
      <w:r w:rsidRPr="005432BF">
        <w:rPr>
          <w:rFonts w:eastAsia="Times New Roman" w:cs="Times New Roman"/>
          <w:i/>
          <w:iCs/>
          <w:color w:val="000000" w:themeColor="text1"/>
        </w:rPr>
        <w:t>Example 6</w:t>
      </w:r>
    </w:p>
    <w:p w14:paraId="217EC2A3" w14:textId="3843EDBB" w:rsidR="006B2D6E" w:rsidRDefault="006B2D6E" w:rsidP="0045796C">
      <w:pPr>
        <w:spacing w:after="0"/>
        <w:rPr>
          <w:rFonts w:eastAsia="Times New Roman" w:cs="Times New Roman"/>
          <w:color w:val="000000" w:themeColor="text1"/>
        </w:rPr>
      </w:pPr>
      <w:r>
        <w:rPr>
          <w:rFonts w:eastAsia="Times New Roman" w:cs="Times New Roman"/>
          <w:color w:val="000000" w:themeColor="text1"/>
        </w:rPr>
        <w:t>1</w:t>
      </w:r>
      <w:r w:rsidR="00E14845">
        <w:rPr>
          <w:rFonts w:ascii="Times New Roman" w:eastAsia="Times New Roman" w:hAnsi="Times New Roman" w:cs="Times New Roman"/>
          <w:color w:val="000000" w:themeColor="text1"/>
        </w:rPr>
        <w:t>♠</w:t>
      </w:r>
      <w:r>
        <w:rPr>
          <w:rFonts w:eastAsia="Times New Roman" w:cs="Times New Roman"/>
          <w:color w:val="000000" w:themeColor="text1"/>
        </w:rPr>
        <w:tab/>
        <w:t>2</w:t>
      </w:r>
      <w:r w:rsidR="00E14845">
        <w:rPr>
          <w:rFonts w:ascii="Times New Roman" w:eastAsia="Times New Roman" w:hAnsi="Times New Roman" w:cs="Times New Roman"/>
          <w:color w:val="000000" w:themeColor="text1"/>
        </w:rPr>
        <w:t>♦</w:t>
      </w:r>
    </w:p>
    <w:p w14:paraId="36EE5924" w14:textId="2EDC0794" w:rsidR="006B2D6E" w:rsidRDefault="006B2D6E" w:rsidP="0045796C">
      <w:pPr>
        <w:spacing w:after="0"/>
        <w:rPr>
          <w:rFonts w:eastAsia="Times New Roman" w:cs="Times New Roman"/>
          <w:color w:val="000000" w:themeColor="text1"/>
        </w:rPr>
      </w:pPr>
      <w:r>
        <w:rPr>
          <w:rFonts w:eastAsia="Times New Roman" w:cs="Times New Roman"/>
          <w:color w:val="000000" w:themeColor="text1"/>
        </w:rPr>
        <w:t>2</w:t>
      </w:r>
      <w:r w:rsidR="00E14845">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2316F232" w14:textId="77777777" w:rsidR="00E14845" w:rsidRDefault="005432BF" w:rsidP="005432BF">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2NT</w:t>
      </w:r>
      <w:r>
        <w:rPr>
          <w:rFonts w:eastAsia="Times New Roman" w:cs="Times New Roman"/>
          <w:color w:val="000000" w:themeColor="text1"/>
        </w:rPr>
        <w:tab/>
        <w:t>This does not promise a balanced hand.  It shows stopper</w:t>
      </w:r>
      <w:r w:rsidR="00E14845">
        <w:rPr>
          <w:rFonts w:eastAsia="Times New Roman" w:cs="Times New Roman"/>
          <w:color w:val="000000" w:themeColor="text1"/>
        </w:rPr>
        <w:t>s</w:t>
      </w:r>
      <w:r>
        <w:rPr>
          <w:rFonts w:eastAsia="Times New Roman" w:cs="Times New Roman"/>
          <w:color w:val="000000" w:themeColor="text1"/>
        </w:rPr>
        <w:t xml:space="preserve"> in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and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with usually 12-14 </w:t>
      </w:r>
    </w:p>
    <w:p w14:paraId="22CE2D84" w14:textId="0B6E5747" w:rsidR="005432BF" w:rsidRDefault="005432BF" w:rsidP="00E14845">
      <w:pPr>
        <w:pStyle w:val="ListParagraph"/>
        <w:spacing w:after="0"/>
        <w:ind w:firstLine="720"/>
        <w:rPr>
          <w:rFonts w:eastAsia="Times New Roman" w:cs="Times New Roman"/>
          <w:color w:val="000000" w:themeColor="text1"/>
        </w:rPr>
      </w:pPr>
      <w:r>
        <w:rPr>
          <w:rFonts w:eastAsia="Times New Roman" w:cs="Times New Roman"/>
          <w:color w:val="000000" w:themeColor="text1"/>
        </w:rPr>
        <w:t xml:space="preserve">points.  It could also be a stronger balanced hand, 18-19 points. </w:t>
      </w:r>
    </w:p>
    <w:p w14:paraId="5F244B63" w14:textId="77777777" w:rsidR="00E14845" w:rsidRDefault="005432BF" w:rsidP="005432BF">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3NT</w:t>
      </w:r>
      <w:r>
        <w:rPr>
          <w:rFonts w:eastAsia="Times New Roman" w:cs="Times New Roman"/>
          <w:color w:val="000000" w:themeColor="text1"/>
        </w:rPr>
        <w:tab/>
        <w:t xml:space="preserve">This jump to 3NT shows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and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stoppers and about 15-17 points.   The principle of fast </w:t>
      </w:r>
    </w:p>
    <w:p w14:paraId="5AB4ED87" w14:textId="3751FB59" w:rsidR="005432BF" w:rsidRPr="00E14845" w:rsidRDefault="005432BF" w:rsidP="00E14845">
      <w:pPr>
        <w:spacing w:after="0"/>
        <w:ind w:left="720" w:firstLine="720"/>
        <w:rPr>
          <w:rFonts w:eastAsia="Times New Roman" w:cs="Times New Roman"/>
          <w:color w:val="000000" w:themeColor="text1"/>
        </w:rPr>
      </w:pPr>
      <w:r w:rsidRPr="00E14845">
        <w:rPr>
          <w:rFonts w:eastAsia="Times New Roman" w:cs="Times New Roman"/>
          <w:color w:val="000000" w:themeColor="text1"/>
        </w:rPr>
        <w:t>arrival does not apply in NT.</w:t>
      </w:r>
    </w:p>
    <w:p w14:paraId="3F77C6BD" w14:textId="77777777" w:rsidR="00E14845" w:rsidRDefault="006B2D6E" w:rsidP="006B2D6E">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3</w:t>
      </w:r>
      <w:r w:rsidR="00E14845">
        <w:rPr>
          <w:rFonts w:ascii="Times New Roman" w:eastAsia="Times New Roman" w:hAnsi="Times New Roman" w:cs="Times New Roman"/>
          <w:color w:val="000000" w:themeColor="text1"/>
        </w:rPr>
        <w:t>♥</w:t>
      </w:r>
      <w:r w:rsidR="005432BF">
        <w:rPr>
          <w:rFonts w:eastAsia="Times New Roman" w:cs="Times New Roman"/>
          <w:color w:val="000000" w:themeColor="text1"/>
        </w:rPr>
        <w:tab/>
      </w:r>
      <w:r w:rsidR="003F545E">
        <w:rPr>
          <w:rFonts w:eastAsia="Times New Roman" w:cs="Times New Roman"/>
          <w:color w:val="000000" w:themeColor="text1"/>
        </w:rPr>
        <w:t xml:space="preserve">Trying to get to 3NT.  No fit for </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 xml:space="preserve">, a </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 xml:space="preserve"> stopper, and no</w:t>
      </w:r>
      <w:r w:rsidR="00E14845">
        <w:rPr>
          <w:rFonts w:eastAsia="Times New Roman" w:cs="Times New Roman"/>
          <w:color w:val="000000" w:themeColor="text1"/>
        </w:rPr>
        <w:t xml:space="preserve"> </w:t>
      </w:r>
      <w:r w:rsidR="00E14845">
        <w:rPr>
          <w:rFonts w:ascii="Times New Roman" w:eastAsia="Times New Roman" w:hAnsi="Times New Roman" w:cs="Times New Roman"/>
          <w:color w:val="000000" w:themeColor="text1"/>
        </w:rPr>
        <w:t>♣</w:t>
      </w:r>
      <w:r w:rsidR="00E14845">
        <w:rPr>
          <w:rFonts w:eastAsia="Times New Roman" w:cs="Times New Roman"/>
          <w:color w:val="000000" w:themeColor="text1"/>
        </w:rPr>
        <w:t xml:space="preserve"> </w:t>
      </w:r>
      <w:r w:rsidR="003F545E">
        <w:rPr>
          <w:rFonts w:eastAsia="Times New Roman" w:cs="Times New Roman"/>
          <w:color w:val="000000" w:themeColor="text1"/>
        </w:rPr>
        <w:t>stopper.</w:t>
      </w:r>
      <w:r w:rsidR="00E14845">
        <w:rPr>
          <w:rFonts w:eastAsia="Times New Roman" w:cs="Times New Roman"/>
          <w:color w:val="000000" w:themeColor="text1"/>
        </w:rPr>
        <w:t xml:space="preserve"> </w:t>
      </w:r>
      <w:r w:rsidR="003F545E">
        <w:rPr>
          <w:rFonts w:eastAsia="Times New Roman" w:cs="Times New Roman"/>
          <w:color w:val="000000" w:themeColor="text1"/>
        </w:rPr>
        <w:t xml:space="preserve"> Encouraging partner </w:t>
      </w:r>
    </w:p>
    <w:p w14:paraId="4D1A69F9" w14:textId="27C4AEEF" w:rsidR="006B2D6E" w:rsidRDefault="003F545E" w:rsidP="00E14845">
      <w:pPr>
        <w:pStyle w:val="ListParagraph"/>
        <w:spacing w:after="0"/>
        <w:ind w:firstLine="720"/>
        <w:rPr>
          <w:rFonts w:eastAsia="Times New Roman" w:cs="Times New Roman"/>
          <w:color w:val="000000" w:themeColor="text1"/>
        </w:rPr>
      </w:pPr>
      <w:r>
        <w:rPr>
          <w:rFonts w:eastAsia="Times New Roman" w:cs="Times New Roman"/>
          <w:color w:val="000000" w:themeColor="text1"/>
        </w:rPr>
        <w:t xml:space="preserve">to bid 3NT with a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stopper.</w:t>
      </w:r>
    </w:p>
    <w:p w14:paraId="690E9B7A" w14:textId="77777777" w:rsidR="00E14845" w:rsidRDefault="006B2D6E" w:rsidP="006B2D6E">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3</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ab/>
        <w:t xml:space="preserve">Either natural, with </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 xml:space="preserve"> and </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 xml:space="preserve">, OR a </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 xml:space="preserve"> stopper with no </w:t>
      </w:r>
      <w:r w:rsidR="00E14845">
        <w:rPr>
          <w:rFonts w:ascii="Times New Roman" w:eastAsia="Times New Roman" w:hAnsi="Times New Roman" w:cs="Times New Roman"/>
          <w:color w:val="000000" w:themeColor="text1"/>
        </w:rPr>
        <w:t>♥</w:t>
      </w:r>
      <w:r w:rsidR="003F545E">
        <w:rPr>
          <w:rFonts w:eastAsia="Times New Roman" w:cs="Times New Roman"/>
          <w:color w:val="000000" w:themeColor="text1"/>
        </w:rPr>
        <w:t xml:space="preserve"> stopper, encouraging partner to </w:t>
      </w:r>
    </w:p>
    <w:p w14:paraId="10571E5B" w14:textId="0365693F" w:rsidR="006B2D6E" w:rsidRPr="006B2D6E" w:rsidRDefault="003F545E" w:rsidP="00E14845">
      <w:pPr>
        <w:pStyle w:val="ListParagraph"/>
        <w:spacing w:after="0"/>
        <w:ind w:firstLine="720"/>
        <w:rPr>
          <w:rFonts w:eastAsia="Times New Roman" w:cs="Times New Roman"/>
          <w:color w:val="000000" w:themeColor="text1"/>
        </w:rPr>
      </w:pPr>
      <w:r>
        <w:rPr>
          <w:rFonts w:eastAsia="Times New Roman" w:cs="Times New Roman"/>
          <w:color w:val="000000" w:themeColor="text1"/>
        </w:rPr>
        <w:t xml:space="preserve">bid 3NT with a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stopper. </w:t>
      </w:r>
    </w:p>
    <w:p w14:paraId="5CF60883" w14:textId="6A871977" w:rsidR="00612BE2" w:rsidRDefault="00612BE2" w:rsidP="0045796C">
      <w:pPr>
        <w:spacing w:after="0"/>
        <w:rPr>
          <w:rFonts w:eastAsia="Times New Roman" w:cs="Times New Roman"/>
          <w:color w:val="000000" w:themeColor="text1"/>
        </w:rPr>
      </w:pPr>
    </w:p>
    <w:p w14:paraId="5BE8E230" w14:textId="77777777" w:rsidR="005432BF" w:rsidRDefault="005432BF" w:rsidP="0045796C">
      <w:pPr>
        <w:spacing w:after="0"/>
        <w:rPr>
          <w:rFonts w:eastAsia="Times New Roman" w:cs="Times New Roman"/>
          <w:color w:val="000000" w:themeColor="text1"/>
        </w:rPr>
      </w:pPr>
    </w:p>
    <w:p w14:paraId="7F29A70F" w14:textId="2EFA82AD" w:rsidR="00983553" w:rsidRPr="005432BF" w:rsidRDefault="005432BF" w:rsidP="0045796C">
      <w:pPr>
        <w:spacing w:after="0"/>
        <w:rPr>
          <w:rFonts w:eastAsia="Times New Roman" w:cs="Times New Roman"/>
          <w:b/>
          <w:bCs/>
          <w:color w:val="000000" w:themeColor="text1"/>
          <w:sz w:val="24"/>
          <w:szCs w:val="24"/>
        </w:rPr>
      </w:pPr>
      <w:r w:rsidRPr="005432BF">
        <w:rPr>
          <w:rFonts w:eastAsia="Times New Roman" w:cs="Times New Roman"/>
          <w:b/>
          <w:bCs/>
          <w:color w:val="000000" w:themeColor="text1"/>
          <w:sz w:val="24"/>
          <w:szCs w:val="24"/>
        </w:rPr>
        <w:t xml:space="preserve">Other Rebids </w:t>
      </w:r>
    </w:p>
    <w:p w14:paraId="5B7405EE" w14:textId="2189C3BD" w:rsidR="005432BF" w:rsidRDefault="005432BF" w:rsidP="0045796C">
      <w:pPr>
        <w:spacing w:after="0"/>
        <w:rPr>
          <w:rFonts w:eastAsia="Times New Roman" w:cs="Times New Roman"/>
          <w:color w:val="000000" w:themeColor="text1"/>
        </w:rPr>
      </w:pPr>
      <w:r>
        <w:rPr>
          <w:rFonts w:eastAsia="Times New Roman" w:cs="Times New Roman"/>
          <w:color w:val="000000" w:themeColor="text1"/>
        </w:rPr>
        <w:t>There are still a few other options we have with our rebids.  Of course, if we have a long suit</w:t>
      </w:r>
      <w:r w:rsidR="003F545E">
        <w:rPr>
          <w:rFonts w:eastAsia="Times New Roman" w:cs="Times New Roman"/>
          <w:color w:val="000000" w:themeColor="text1"/>
        </w:rPr>
        <w:t>,</w:t>
      </w:r>
      <w:r>
        <w:rPr>
          <w:rFonts w:eastAsia="Times New Roman" w:cs="Times New Roman"/>
          <w:color w:val="000000" w:themeColor="text1"/>
        </w:rPr>
        <w:t xml:space="preserve"> we can rebid our own suit, showing a 6+card suit.  </w:t>
      </w:r>
      <w:r w:rsidR="003F545E">
        <w:rPr>
          <w:rFonts w:eastAsia="Times New Roman" w:cs="Times New Roman"/>
          <w:color w:val="000000" w:themeColor="text1"/>
        </w:rPr>
        <w:t xml:space="preserve">But if we have a hand that doesn’t really fit any of </w:t>
      </w:r>
      <w:r w:rsidR="00E14845">
        <w:rPr>
          <w:rFonts w:eastAsia="Times New Roman" w:cs="Times New Roman"/>
          <w:color w:val="000000" w:themeColor="text1"/>
        </w:rPr>
        <w:t xml:space="preserve">our </w:t>
      </w:r>
      <w:r w:rsidR="003F545E">
        <w:rPr>
          <w:rFonts w:eastAsia="Times New Roman" w:cs="Times New Roman"/>
          <w:color w:val="000000" w:themeColor="text1"/>
        </w:rPr>
        <w:t xml:space="preserve">other </w:t>
      </w:r>
      <w:r w:rsidR="00C510B6">
        <w:rPr>
          <w:rFonts w:eastAsia="Times New Roman" w:cs="Times New Roman"/>
          <w:color w:val="000000" w:themeColor="text1"/>
        </w:rPr>
        <w:t>bid</w:t>
      </w:r>
      <w:r w:rsidR="00E14845">
        <w:rPr>
          <w:rFonts w:eastAsia="Times New Roman" w:cs="Times New Roman"/>
          <w:color w:val="000000" w:themeColor="text1"/>
        </w:rPr>
        <w:t>s,</w:t>
      </w:r>
      <w:r w:rsidR="00C510B6">
        <w:rPr>
          <w:rFonts w:eastAsia="Times New Roman" w:cs="Times New Roman"/>
          <w:color w:val="000000" w:themeColor="text1"/>
        </w:rPr>
        <w:t xml:space="preserve"> we can also bid that 4</w:t>
      </w:r>
      <w:r w:rsidR="00C510B6" w:rsidRPr="00C510B6">
        <w:rPr>
          <w:rFonts w:eastAsia="Times New Roman" w:cs="Times New Roman"/>
          <w:color w:val="000000" w:themeColor="text1"/>
          <w:vertAlign w:val="superscript"/>
        </w:rPr>
        <w:t>th</w:t>
      </w:r>
      <w:r w:rsidR="00C510B6">
        <w:rPr>
          <w:rFonts w:eastAsia="Times New Roman" w:cs="Times New Roman"/>
          <w:color w:val="000000" w:themeColor="text1"/>
        </w:rPr>
        <w:t xml:space="preserve"> suit.</w:t>
      </w:r>
    </w:p>
    <w:p w14:paraId="268B74C8" w14:textId="2C3EDBAC" w:rsidR="00612BE2" w:rsidRDefault="00612BE2" w:rsidP="0045796C">
      <w:pPr>
        <w:spacing w:after="0"/>
        <w:rPr>
          <w:rFonts w:eastAsia="Times New Roman" w:cs="Times New Roman"/>
          <w:color w:val="000000" w:themeColor="text1"/>
        </w:rPr>
      </w:pPr>
    </w:p>
    <w:p w14:paraId="027E1328" w14:textId="142F139E" w:rsidR="005432BF" w:rsidRPr="00C510B6" w:rsidRDefault="00C510B6" w:rsidP="0045796C">
      <w:pPr>
        <w:spacing w:after="0"/>
        <w:rPr>
          <w:rFonts w:eastAsia="Times New Roman" w:cs="Times New Roman"/>
          <w:i/>
          <w:iCs/>
          <w:color w:val="000000" w:themeColor="text1"/>
        </w:rPr>
      </w:pPr>
      <w:r w:rsidRPr="00C510B6">
        <w:rPr>
          <w:rFonts w:eastAsia="Times New Roman" w:cs="Times New Roman"/>
          <w:i/>
          <w:iCs/>
          <w:color w:val="000000" w:themeColor="text1"/>
        </w:rPr>
        <w:t>Example 7</w:t>
      </w:r>
    </w:p>
    <w:p w14:paraId="57FCE839" w14:textId="616AFDA7" w:rsidR="00257F52" w:rsidRDefault="00C510B6" w:rsidP="0045796C">
      <w:pPr>
        <w:spacing w:after="0"/>
        <w:rPr>
          <w:rFonts w:eastAsia="Times New Roman" w:cs="Times New Roman"/>
          <w:color w:val="000000" w:themeColor="text1"/>
        </w:rPr>
      </w:pPr>
      <w:r>
        <w:rPr>
          <w:rFonts w:eastAsia="Times New Roman" w:cs="Times New Roman"/>
          <w:color w:val="000000" w:themeColor="text1"/>
        </w:rPr>
        <w:t>1</w:t>
      </w:r>
      <w:r w:rsidR="00E14845">
        <w:rPr>
          <w:rFonts w:ascii="Times New Roman" w:eastAsia="Times New Roman" w:hAnsi="Times New Roman" w:cs="Times New Roman"/>
          <w:color w:val="000000" w:themeColor="text1"/>
        </w:rPr>
        <w:t>♠</w:t>
      </w:r>
      <w:r>
        <w:rPr>
          <w:rFonts w:eastAsia="Times New Roman" w:cs="Times New Roman"/>
          <w:color w:val="000000" w:themeColor="text1"/>
        </w:rPr>
        <w:tab/>
        <w:t>2</w:t>
      </w:r>
      <w:r w:rsidR="00E14845">
        <w:rPr>
          <w:rFonts w:ascii="Times New Roman" w:eastAsia="Times New Roman" w:hAnsi="Times New Roman" w:cs="Times New Roman"/>
          <w:color w:val="000000" w:themeColor="text1"/>
        </w:rPr>
        <w:t>♦</w:t>
      </w:r>
    </w:p>
    <w:p w14:paraId="36FCE879" w14:textId="5498CA23" w:rsidR="00C510B6" w:rsidRDefault="00C510B6" w:rsidP="0045796C">
      <w:pPr>
        <w:spacing w:after="0"/>
        <w:rPr>
          <w:rFonts w:eastAsia="Times New Roman" w:cs="Times New Roman"/>
          <w:color w:val="000000" w:themeColor="text1"/>
        </w:rPr>
      </w:pPr>
      <w:r>
        <w:rPr>
          <w:rFonts w:eastAsia="Times New Roman" w:cs="Times New Roman"/>
          <w:color w:val="000000" w:themeColor="text1"/>
        </w:rPr>
        <w:t>2</w:t>
      </w:r>
      <w:r w:rsidR="00E14845">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44573116" w14:textId="088CD5C1" w:rsidR="00C510B6" w:rsidRDefault="00C510B6" w:rsidP="00C510B6">
      <w:pPr>
        <w:pStyle w:val="ListParagraph"/>
        <w:numPr>
          <w:ilvl w:val="0"/>
          <w:numId w:val="20"/>
        </w:numPr>
        <w:spacing w:after="0"/>
        <w:rPr>
          <w:rFonts w:eastAsia="Times New Roman" w:cs="Times New Roman"/>
          <w:color w:val="000000" w:themeColor="text1"/>
        </w:rPr>
      </w:pPr>
      <w:r>
        <w:rPr>
          <w:rFonts w:eastAsia="Times New Roman" w:cs="Times New Roman"/>
          <w:color w:val="000000" w:themeColor="text1"/>
        </w:rPr>
        <w:t>3</w:t>
      </w:r>
      <w:r w:rsidR="00E14845">
        <w:rPr>
          <w:rFonts w:ascii="Times New Roman" w:eastAsia="Times New Roman" w:hAnsi="Times New Roman" w:cs="Times New Roman"/>
          <w:color w:val="000000" w:themeColor="text1"/>
        </w:rPr>
        <w:t>♦</w:t>
      </w:r>
      <w:r>
        <w:rPr>
          <w:rFonts w:eastAsia="Times New Roman" w:cs="Times New Roman"/>
          <w:color w:val="000000" w:themeColor="text1"/>
        </w:rPr>
        <w:tab/>
        <w:t xml:space="preserve">Natural, 6+card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suit, often no stopper in </w:t>
      </w:r>
      <w:r w:rsidR="00E14845">
        <w:rPr>
          <w:rFonts w:ascii="Times New Roman" w:eastAsia="Times New Roman" w:hAnsi="Times New Roman" w:cs="Times New Roman"/>
          <w:color w:val="000000" w:themeColor="text1"/>
        </w:rPr>
        <w:t>♣</w:t>
      </w:r>
      <w:r>
        <w:rPr>
          <w:rFonts w:eastAsia="Times New Roman" w:cs="Times New Roman"/>
          <w:color w:val="000000" w:themeColor="text1"/>
        </w:rPr>
        <w:t xml:space="preserve">.  </w:t>
      </w:r>
    </w:p>
    <w:p w14:paraId="28E7F897" w14:textId="77777777" w:rsidR="00E14845" w:rsidRDefault="00C510B6" w:rsidP="00C510B6">
      <w:pPr>
        <w:pStyle w:val="ListParagraph"/>
        <w:numPr>
          <w:ilvl w:val="0"/>
          <w:numId w:val="20"/>
        </w:numPr>
        <w:spacing w:after="0"/>
        <w:rPr>
          <w:rFonts w:eastAsia="Times New Roman" w:cs="Times New Roman"/>
          <w:color w:val="000000" w:themeColor="text1"/>
        </w:rPr>
      </w:pPr>
      <w:r>
        <w:rPr>
          <w:rFonts w:eastAsia="Times New Roman" w:cs="Times New Roman"/>
          <w:color w:val="000000" w:themeColor="text1"/>
        </w:rPr>
        <w:t>3</w:t>
      </w:r>
      <w:r w:rsidR="00E14845">
        <w:rPr>
          <w:rFonts w:ascii="Times New Roman" w:eastAsia="Times New Roman" w:hAnsi="Times New Roman" w:cs="Times New Roman"/>
          <w:color w:val="000000" w:themeColor="text1"/>
        </w:rPr>
        <w:t>♣</w:t>
      </w:r>
      <w:r>
        <w:rPr>
          <w:rFonts w:eastAsia="Times New Roman" w:cs="Times New Roman"/>
          <w:color w:val="000000" w:themeColor="text1"/>
        </w:rPr>
        <w:tab/>
        <w:t xml:space="preserve">No good other rebid, </w:t>
      </w:r>
      <w:r w:rsidR="00E14845">
        <w:rPr>
          <w:rFonts w:eastAsia="Times New Roman" w:cs="Times New Roman"/>
          <w:color w:val="000000" w:themeColor="text1"/>
        </w:rPr>
        <w:t>n</w:t>
      </w:r>
      <w:r>
        <w:rPr>
          <w:rFonts w:eastAsia="Times New Roman" w:cs="Times New Roman"/>
          <w:color w:val="000000" w:themeColor="text1"/>
        </w:rPr>
        <w:t xml:space="preserve">o </w:t>
      </w:r>
      <w:r w:rsidR="00E14845">
        <w:rPr>
          <w:rFonts w:ascii="Times New Roman" w:eastAsia="Times New Roman" w:hAnsi="Times New Roman" w:cs="Times New Roman"/>
          <w:color w:val="000000" w:themeColor="text1"/>
        </w:rPr>
        <w:t>♣</w:t>
      </w:r>
      <w:r w:rsidR="00E14845">
        <w:rPr>
          <w:rFonts w:eastAsia="Times New Roman" w:cs="Times New Roman"/>
          <w:color w:val="000000" w:themeColor="text1"/>
        </w:rPr>
        <w:t xml:space="preserve"> s</w:t>
      </w:r>
      <w:r>
        <w:rPr>
          <w:rFonts w:eastAsia="Times New Roman" w:cs="Times New Roman"/>
          <w:color w:val="000000" w:themeColor="text1"/>
        </w:rPr>
        <w:t xml:space="preserve">topper, looking for 3NT (some play this could be natural and </w:t>
      </w:r>
    </w:p>
    <w:p w14:paraId="57A52B4A" w14:textId="7982C5B7" w:rsidR="00C510B6" w:rsidRPr="00C510B6" w:rsidRDefault="00C510B6" w:rsidP="00E14845">
      <w:pPr>
        <w:pStyle w:val="ListParagraph"/>
        <w:spacing w:after="0"/>
        <w:ind w:firstLine="720"/>
        <w:rPr>
          <w:rFonts w:eastAsia="Times New Roman" w:cs="Times New Roman"/>
          <w:color w:val="000000" w:themeColor="text1"/>
        </w:rPr>
      </w:pPr>
      <w:r>
        <w:rPr>
          <w:rFonts w:eastAsia="Times New Roman" w:cs="Times New Roman"/>
          <w:color w:val="000000" w:themeColor="text1"/>
        </w:rPr>
        <w:t>highly distributional, but it is often better to bid NT with that hand).</w:t>
      </w:r>
    </w:p>
    <w:p w14:paraId="0795BAA0" w14:textId="162539FC" w:rsidR="00257F52" w:rsidRDefault="00257F52" w:rsidP="0045796C">
      <w:pPr>
        <w:spacing w:after="0"/>
        <w:rPr>
          <w:rFonts w:eastAsia="Times New Roman" w:cs="Times New Roman"/>
          <w:color w:val="000000" w:themeColor="text1"/>
        </w:rPr>
      </w:pPr>
    </w:p>
    <w:p w14:paraId="2D2E3251" w14:textId="604D28FD" w:rsidR="00257F52" w:rsidRDefault="00257F52" w:rsidP="0045796C">
      <w:pPr>
        <w:spacing w:after="0"/>
        <w:rPr>
          <w:rFonts w:eastAsia="Times New Roman" w:cs="Times New Roman"/>
          <w:color w:val="000000" w:themeColor="text1"/>
        </w:rPr>
      </w:pPr>
    </w:p>
    <w:p w14:paraId="47118AC1" w14:textId="0D1248CB" w:rsidR="0025274F" w:rsidRPr="00CC54F3" w:rsidRDefault="005D3FEC" w:rsidP="0045796C">
      <w:pPr>
        <w:spacing w:after="0"/>
        <w:rPr>
          <w:rFonts w:eastAsia="Times New Roman" w:cs="Times New Roman"/>
          <w:b/>
          <w:color w:val="000000" w:themeColor="text1"/>
          <w:sz w:val="24"/>
          <w:szCs w:val="24"/>
        </w:rPr>
      </w:pPr>
      <w:r w:rsidRPr="00CC54F3">
        <w:rPr>
          <w:rFonts w:eastAsia="Times New Roman" w:cs="Times New Roman"/>
          <w:b/>
          <w:color w:val="000000" w:themeColor="text1"/>
          <w:sz w:val="24"/>
          <w:szCs w:val="24"/>
        </w:rPr>
        <w:lastRenderedPageBreak/>
        <w:t xml:space="preserve">Conclusion </w:t>
      </w:r>
    </w:p>
    <w:p w14:paraId="1F812C67" w14:textId="66387D1D" w:rsidR="00317326" w:rsidRDefault="00423730" w:rsidP="0045796C">
      <w:pPr>
        <w:spacing w:after="0"/>
        <w:rPr>
          <w:rFonts w:eastAsia="Times New Roman" w:cs="Times New Roman"/>
          <w:color w:val="000000" w:themeColor="text1"/>
        </w:rPr>
      </w:pPr>
      <w:r>
        <w:rPr>
          <w:rFonts w:eastAsia="Times New Roman" w:cs="Times New Roman"/>
          <w:color w:val="000000" w:themeColor="text1"/>
        </w:rPr>
        <w:t xml:space="preserve">After you have used a 2/1 GF response to </w:t>
      </w:r>
      <w:r w:rsidR="00ED744B">
        <w:rPr>
          <w:rFonts w:eastAsia="Times New Roman" w:cs="Times New Roman"/>
          <w:color w:val="000000" w:themeColor="text1"/>
        </w:rPr>
        <w:t xml:space="preserve">create a game forcing auction and then gotten more information about partner’s hand </w:t>
      </w:r>
      <w:r w:rsidR="00795368">
        <w:rPr>
          <w:rFonts w:eastAsia="Times New Roman" w:cs="Times New Roman"/>
          <w:color w:val="000000" w:themeColor="text1"/>
        </w:rPr>
        <w:t>from their rebid</w:t>
      </w:r>
      <w:r w:rsidR="00E14845">
        <w:rPr>
          <w:rFonts w:eastAsia="Times New Roman" w:cs="Times New Roman"/>
          <w:color w:val="000000" w:themeColor="text1"/>
        </w:rPr>
        <w:t>,</w:t>
      </w:r>
      <w:r w:rsidR="00795368">
        <w:rPr>
          <w:rFonts w:eastAsia="Times New Roman" w:cs="Times New Roman"/>
          <w:color w:val="000000" w:themeColor="text1"/>
        </w:rPr>
        <w:t xml:space="preserve"> you must steer the auction in the right direction.  Show a fit for one of partner’s suits is your top priority, while getting to 3NT (from the correct side) or exploring slam are other important considerations.  Make sure that you and partner are clear about what your bids mean and how to use 2NT and the 4</w:t>
      </w:r>
      <w:r w:rsidR="00795368" w:rsidRPr="00795368">
        <w:rPr>
          <w:rFonts w:eastAsia="Times New Roman" w:cs="Times New Roman"/>
          <w:color w:val="000000" w:themeColor="text1"/>
          <w:vertAlign w:val="superscript"/>
        </w:rPr>
        <w:t>th</w:t>
      </w:r>
      <w:r w:rsidR="00795368">
        <w:rPr>
          <w:rFonts w:eastAsia="Times New Roman" w:cs="Times New Roman"/>
          <w:color w:val="000000" w:themeColor="text1"/>
        </w:rPr>
        <w:t xml:space="preserve"> suit to communicate and find your way to the best game. </w:t>
      </w:r>
    </w:p>
    <w:p w14:paraId="5383AA72" w14:textId="7D2EBF30" w:rsidR="00F63DF1" w:rsidRDefault="00F63DF1" w:rsidP="0045796C">
      <w:pPr>
        <w:spacing w:after="0"/>
        <w:rPr>
          <w:rFonts w:eastAsia="Times New Roman" w:cs="Times New Roman"/>
          <w:color w:val="000000" w:themeColor="text1"/>
        </w:rPr>
      </w:pPr>
    </w:p>
    <w:p w14:paraId="0569843C" w14:textId="77777777" w:rsidR="00F63DF1" w:rsidRPr="0045796C" w:rsidRDefault="00F63DF1" w:rsidP="0045796C">
      <w:pPr>
        <w:spacing w:after="0"/>
        <w:rPr>
          <w:color w:val="000000" w:themeColor="text1"/>
        </w:rPr>
      </w:pPr>
    </w:p>
    <w:sectPr w:rsidR="00F63DF1" w:rsidRPr="0045796C"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4E93" w14:textId="77777777" w:rsidR="00653EAA" w:rsidRDefault="00653EAA" w:rsidP="005C42AC">
      <w:pPr>
        <w:spacing w:after="0" w:line="240" w:lineRule="auto"/>
      </w:pPr>
      <w:r>
        <w:separator/>
      </w:r>
    </w:p>
  </w:endnote>
  <w:endnote w:type="continuationSeparator" w:id="0">
    <w:p w14:paraId="090FBF25" w14:textId="77777777" w:rsidR="00653EAA" w:rsidRDefault="00653EA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A5A" w14:textId="0648C097" w:rsidR="008B1C88" w:rsidRPr="00705DB6" w:rsidRDefault="00E04894" w:rsidP="00705DB6">
    <w:pPr>
      <w:pStyle w:val="Footer"/>
      <w:jc w:val="both"/>
      <w:rPr>
        <w:color w:val="17365D" w:themeColor="text2" w:themeShade="BF"/>
      </w:rPr>
    </w:pPr>
    <w:r>
      <w:t xml:space="preserve">TWIB </w:t>
    </w:r>
    <w:r w:rsidR="00CC54F3">
      <w:t>(</w:t>
    </w:r>
    <w:r w:rsidR="00A46DC4">
      <w:t>37</w:t>
    </w:r>
    <w:r>
      <w:t>2</w:t>
    </w:r>
    <w:r w:rsidR="00CC54F3">
      <w:t xml:space="preserve">) </w:t>
    </w:r>
    <w:r w:rsidR="0045796C">
      <w:t>2/1 GF</w:t>
    </w:r>
    <w:r w:rsidR="00A46DC4">
      <w:t xml:space="preserve"> Auctions:  Responder’s Rebids </w:t>
    </w:r>
    <w:r w:rsidR="0045796C">
      <w:tab/>
    </w:r>
    <w:r w:rsidR="008B1C88">
      <w:rPr>
        <w:color w:val="17365D" w:themeColor="text2" w:themeShade="BF"/>
      </w:rPr>
      <w:tab/>
    </w:r>
    <w:sdt>
      <w:sdtPr>
        <w:id w:val="939487705"/>
        <w:docPartObj>
          <w:docPartGallery w:val="Page Numbers (Bottom of Page)"/>
          <w:docPartUnique/>
        </w:docPartObj>
      </w:sdtPr>
      <w:sdtEndPr>
        <w:rPr>
          <w:noProof/>
        </w:rPr>
      </w:sdtEndPr>
      <w:sdtContent>
        <w:r w:rsidR="008B1C88">
          <w:fldChar w:fldCharType="begin"/>
        </w:r>
        <w:r w:rsidR="008B1C88">
          <w:instrText xml:space="preserve"> PAGE   \* MERGEFORMAT </w:instrText>
        </w:r>
        <w:r w:rsidR="008B1C88">
          <w:fldChar w:fldCharType="separate"/>
        </w:r>
        <w:r w:rsidR="00CC54F3">
          <w:rPr>
            <w:noProof/>
          </w:rPr>
          <w:t>2</w:t>
        </w:r>
        <w:r w:rsidR="008B1C88">
          <w:rPr>
            <w:noProof/>
          </w:rPr>
          <w:fldChar w:fldCharType="end"/>
        </w:r>
      </w:sdtContent>
    </w:sdt>
    <w:r w:rsidR="008B1C88">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8B1C88" w:rsidRDefault="008B1C88"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C135" w14:textId="77777777" w:rsidR="00653EAA" w:rsidRDefault="00653EAA" w:rsidP="005C42AC">
      <w:pPr>
        <w:spacing w:after="0" w:line="240" w:lineRule="auto"/>
      </w:pPr>
      <w:r>
        <w:separator/>
      </w:r>
    </w:p>
  </w:footnote>
  <w:footnote w:type="continuationSeparator" w:id="0">
    <w:p w14:paraId="37A7001A" w14:textId="77777777" w:rsidR="00653EAA" w:rsidRDefault="00653EA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8B1C88" w:rsidRPr="00CF5891" w:rsidRDefault="008B1C88"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07A20071">
          <wp:simplePos x="0" y="0"/>
          <wp:positionH relativeFrom="column">
            <wp:posOffset>5151120</wp:posOffset>
          </wp:positionH>
          <wp:positionV relativeFrom="paragraph">
            <wp:posOffset>-91440</wp:posOffset>
          </wp:positionV>
          <wp:extent cx="617855"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03449BEB" w:rsidR="008B1C88" w:rsidRPr="00507BAD" w:rsidRDefault="008B1C88"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8B1C88" w:rsidRPr="00B4722C" w:rsidRDefault="008B1C88"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8B1C88" w:rsidRDefault="008B1C88"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8B1C88" w:rsidRPr="005669A0" w:rsidRDefault="008B1C88"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8B1C88" w:rsidRDefault="008B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91"/>
    <w:multiLevelType w:val="hybridMultilevel"/>
    <w:tmpl w:val="38BE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246C1"/>
    <w:multiLevelType w:val="hybridMultilevel"/>
    <w:tmpl w:val="2728B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325CB"/>
    <w:multiLevelType w:val="hybridMultilevel"/>
    <w:tmpl w:val="0AE0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835BD"/>
    <w:multiLevelType w:val="hybridMultilevel"/>
    <w:tmpl w:val="AB242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AD214C"/>
    <w:multiLevelType w:val="hybridMultilevel"/>
    <w:tmpl w:val="39C4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C0E0A"/>
    <w:multiLevelType w:val="hybridMultilevel"/>
    <w:tmpl w:val="9450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E7458"/>
    <w:multiLevelType w:val="hybridMultilevel"/>
    <w:tmpl w:val="3FE0F8B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7" w15:restartNumberingAfterBreak="0">
    <w:nsid w:val="2DA37743"/>
    <w:multiLevelType w:val="hybridMultilevel"/>
    <w:tmpl w:val="0E4018A6"/>
    <w:lvl w:ilvl="0" w:tplc="4C24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66A09"/>
    <w:multiLevelType w:val="hybridMultilevel"/>
    <w:tmpl w:val="2D48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0FC"/>
    <w:multiLevelType w:val="hybridMultilevel"/>
    <w:tmpl w:val="BE80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90D6D"/>
    <w:multiLevelType w:val="hybridMultilevel"/>
    <w:tmpl w:val="76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B61B2"/>
    <w:multiLevelType w:val="hybridMultilevel"/>
    <w:tmpl w:val="5D40B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827E0"/>
    <w:multiLevelType w:val="hybridMultilevel"/>
    <w:tmpl w:val="712C34C0"/>
    <w:lvl w:ilvl="0" w:tplc="4A60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A54BB"/>
    <w:multiLevelType w:val="hybridMultilevel"/>
    <w:tmpl w:val="A26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26AE2"/>
    <w:multiLevelType w:val="hybridMultilevel"/>
    <w:tmpl w:val="3FF8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7387"/>
    <w:multiLevelType w:val="hybridMultilevel"/>
    <w:tmpl w:val="BB3E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94750"/>
    <w:multiLevelType w:val="hybridMultilevel"/>
    <w:tmpl w:val="247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C432F"/>
    <w:multiLevelType w:val="hybridMultilevel"/>
    <w:tmpl w:val="4106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F0977"/>
    <w:multiLevelType w:val="hybridMultilevel"/>
    <w:tmpl w:val="9A204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A6853"/>
    <w:multiLevelType w:val="hybridMultilevel"/>
    <w:tmpl w:val="14DE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6"/>
  </w:num>
  <w:num w:numId="6">
    <w:abstractNumId w:val="0"/>
  </w:num>
  <w:num w:numId="7">
    <w:abstractNumId w:val="17"/>
  </w:num>
  <w:num w:numId="8">
    <w:abstractNumId w:val="2"/>
  </w:num>
  <w:num w:numId="9">
    <w:abstractNumId w:val="15"/>
  </w:num>
  <w:num w:numId="10">
    <w:abstractNumId w:val="19"/>
  </w:num>
  <w:num w:numId="11">
    <w:abstractNumId w:val="3"/>
  </w:num>
  <w:num w:numId="12">
    <w:abstractNumId w:val="18"/>
  </w:num>
  <w:num w:numId="13">
    <w:abstractNumId w:val="4"/>
  </w:num>
  <w:num w:numId="14">
    <w:abstractNumId w:val="1"/>
  </w:num>
  <w:num w:numId="15">
    <w:abstractNumId w:val="11"/>
  </w:num>
  <w:num w:numId="16">
    <w:abstractNumId w:val="13"/>
  </w:num>
  <w:num w:numId="17">
    <w:abstractNumId w:val="16"/>
  </w:num>
  <w:num w:numId="18">
    <w:abstractNumId w:val="8"/>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4704"/>
    <w:rsid w:val="00017ADF"/>
    <w:rsid w:val="0005113C"/>
    <w:rsid w:val="00054851"/>
    <w:rsid w:val="00055E0D"/>
    <w:rsid w:val="0006535A"/>
    <w:rsid w:val="0007775A"/>
    <w:rsid w:val="0009738B"/>
    <w:rsid w:val="000A1BD5"/>
    <w:rsid w:val="000A6FFD"/>
    <w:rsid w:val="000C4471"/>
    <w:rsid w:val="000D17F4"/>
    <w:rsid w:val="0010163A"/>
    <w:rsid w:val="0011720C"/>
    <w:rsid w:val="00146534"/>
    <w:rsid w:val="0016305E"/>
    <w:rsid w:val="00163634"/>
    <w:rsid w:val="001706D8"/>
    <w:rsid w:val="001E61C3"/>
    <w:rsid w:val="001F0DB7"/>
    <w:rsid w:val="0020491D"/>
    <w:rsid w:val="002220CF"/>
    <w:rsid w:val="00232ED3"/>
    <w:rsid w:val="0025274F"/>
    <w:rsid w:val="00255B92"/>
    <w:rsid w:val="00257F52"/>
    <w:rsid w:val="002727AF"/>
    <w:rsid w:val="00291973"/>
    <w:rsid w:val="002A483F"/>
    <w:rsid w:val="002A7E69"/>
    <w:rsid w:val="002B5DFA"/>
    <w:rsid w:val="002C03BB"/>
    <w:rsid w:val="002F5269"/>
    <w:rsid w:val="002F7392"/>
    <w:rsid w:val="00317326"/>
    <w:rsid w:val="00331ABA"/>
    <w:rsid w:val="003322BA"/>
    <w:rsid w:val="00335856"/>
    <w:rsid w:val="0035615A"/>
    <w:rsid w:val="00380876"/>
    <w:rsid w:val="00394A4F"/>
    <w:rsid w:val="003B31BC"/>
    <w:rsid w:val="003C2C48"/>
    <w:rsid w:val="003C7C54"/>
    <w:rsid w:val="003F13FF"/>
    <w:rsid w:val="003F545E"/>
    <w:rsid w:val="003F5888"/>
    <w:rsid w:val="00415D33"/>
    <w:rsid w:val="00423730"/>
    <w:rsid w:val="00431715"/>
    <w:rsid w:val="00451454"/>
    <w:rsid w:val="00452AF3"/>
    <w:rsid w:val="0045796C"/>
    <w:rsid w:val="00475074"/>
    <w:rsid w:val="004C6496"/>
    <w:rsid w:val="004E73F8"/>
    <w:rsid w:val="00506E01"/>
    <w:rsid w:val="00507BAD"/>
    <w:rsid w:val="005264EA"/>
    <w:rsid w:val="0053738D"/>
    <w:rsid w:val="0054127B"/>
    <w:rsid w:val="005432BF"/>
    <w:rsid w:val="00547190"/>
    <w:rsid w:val="005669A0"/>
    <w:rsid w:val="00585B3B"/>
    <w:rsid w:val="00592788"/>
    <w:rsid w:val="005C42AC"/>
    <w:rsid w:val="005C77B6"/>
    <w:rsid w:val="005D3FEC"/>
    <w:rsid w:val="005D4B8C"/>
    <w:rsid w:val="005F5A09"/>
    <w:rsid w:val="005F6F34"/>
    <w:rsid w:val="00612BE2"/>
    <w:rsid w:val="00635E9F"/>
    <w:rsid w:val="00653EAA"/>
    <w:rsid w:val="006B2D6E"/>
    <w:rsid w:val="006C05F3"/>
    <w:rsid w:val="006E3954"/>
    <w:rsid w:val="006F1353"/>
    <w:rsid w:val="006F144E"/>
    <w:rsid w:val="00701047"/>
    <w:rsid w:val="00705DB6"/>
    <w:rsid w:val="00767D4A"/>
    <w:rsid w:val="00772445"/>
    <w:rsid w:val="007779DE"/>
    <w:rsid w:val="0079498A"/>
    <w:rsid w:val="00795368"/>
    <w:rsid w:val="007A46EE"/>
    <w:rsid w:val="007B7FA9"/>
    <w:rsid w:val="007C7ED7"/>
    <w:rsid w:val="007E60D4"/>
    <w:rsid w:val="007E6D2D"/>
    <w:rsid w:val="008357CB"/>
    <w:rsid w:val="00870F22"/>
    <w:rsid w:val="008913EC"/>
    <w:rsid w:val="008B1C88"/>
    <w:rsid w:val="008D340B"/>
    <w:rsid w:val="008F0BF7"/>
    <w:rsid w:val="009257F5"/>
    <w:rsid w:val="00945D04"/>
    <w:rsid w:val="00952D16"/>
    <w:rsid w:val="009662E6"/>
    <w:rsid w:val="00972794"/>
    <w:rsid w:val="00983553"/>
    <w:rsid w:val="0099522A"/>
    <w:rsid w:val="009A28D3"/>
    <w:rsid w:val="009B1D3C"/>
    <w:rsid w:val="009C4DEA"/>
    <w:rsid w:val="009C6891"/>
    <w:rsid w:val="009D7BA7"/>
    <w:rsid w:val="009F69C6"/>
    <w:rsid w:val="00A005F0"/>
    <w:rsid w:val="00A027E8"/>
    <w:rsid w:val="00A07415"/>
    <w:rsid w:val="00A12B99"/>
    <w:rsid w:val="00A17CAF"/>
    <w:rsid w:val="00A455D2"/>
    <w:rsid w:val="00A46DC4"/>
    <w:rsid w:val="00A536D6"/>
    <w:rsid w:val="00A547D9"/>
    <w:rsid w:val="00A650B7"/>
    <w:rsid w:val="00A754E1"/>
    <w:rsid w:val="00A80E4D"/>
    <w:rsid w:val="00A83CD3"/>
    <w:rsid w:val="00A8606C"/>
    <w:rsid w:val="00AA1B91"/>
    <w:rsid w:val="00AC6662"/>
    <w:rsid w:val="00AD3A65"/>
    <w:rsid w:val="00AD5784"/>
    <w:rsid w:val="00AE2A46"/>
    <w:rsid w:val="00B06602"/>
    <w:rsid w:val="00B1092A"/>
    <w:rsid w:val="00B30D15"/>
    <w:rsid w:val="00B32EF0"/>
    <w:rsid w:val="00B349F9"/>
    <w:rsid w:val="00B400D9"/>
    <w:rsid w:val="00B46EDF"/>
    <w:rsid w:val="00B4722C"/>
    <w:rsid w:val="00B562CD"/>
    <w:rsid w:val="00B667F7"/>
    <w:rsid w:val="00B75DE3"/>
    <w:rsid w:val="00B91281"/>
    <w:rsid w:val="00B9163E"/>
    <w:rsid w:val="00BA7D8D"/>
    <w:rsid w:val="00BB452C"/>
    <w:rsid w:val="00BD54B7"/>
    <w:rsid w:val="00BE4C8A"/>
    <w:rsid w:val="00C00D56"/>
    <w:rsid w:val="00C05463"/>
    <w:rsid w:val="00C22828"/>
    <w:rsid w:val="00C30E32"/>
    <w:rsid w:val="00C42176"/>
    <w:rsid w:val="00C510B6"/>
    <w:rsid w:val="00C64C41"/>
    <w:rsid w:val="00C6767B"/>
    <w:rsid w:val="00C73983"/>
    <w:rsid w:val="00C8411E"/>
    <w:rsid w:val="00CA01D9"/>
    <w:rsid w:val="00CA5029"/>
    <w:rsid w:val="00CC54F3"/>
    <w:rsid w:val="00CE136C"/>
    <w:rsid w:val="00CF5891"/>
    <w:rsid w:val="00D01334"/>
    <w:rsid w:val="00D01FC0"/>
    <w:rsid w:val="00D02157"/>
    <w:rsid w:val="00D77491"/>
    <w:rsid w:val="00D82CEB"/>
    <w:rsid w:val="00DA5D22"/>
    <w:rsid w:val="00DB0592"/>
    <w:rsid w:val="00DB6B2D"/>
    <w:rsid w:val="00DE55ED"/>
    <w:rsid w:val="00E04894"/>
    <w:rsid w:val="00E069D4"/>
    <w:rsid w:val="00E14845"/>
    <w:rsid w:val="00E15B48"/>
    <w:rsid w:val="00E410BD"/>
    <w:rsid w:val="00E63614"/>
    <w:rsid w:val="00E975E4"/>
    <w:rsid w:val="00ED744B"/>
    <w:rsid w:val="00EE5D9F"/>
    <w:rsid w:val="00EF46E8"/>
    <w:rsid w:val="00F22388"/>
    <w:rsid w:val="00F32CC7"/>
    <w:rsid w:val="00F511FF"/>
    <w:rsid w:val="00F63DF1"/>
    <w:rsid w:val="00F779E4"/>
    <w:rsid w:val="00F846A1"/>
    <w:rsid w:val="00FA1DFA"/>
    <w:rsid w:val="00FA39DF"/>
    <w:rsid w:val="00FA71AD"/>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C230705-1711-43A1-9A86-C09B35A4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CE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34</cp:revision>
  <cp:lastPrinted>2016-04-29T15:32:00Z</cp:lastPrinted>
  <dcterms:created xsi:type="dcterms:W3CDTF">2016-04-29T15:40:00Z</dcterms:created>
  <dcterms:modified xsi:type="dcterms:W3CDTF">2021-05-30T16:37:00Z</dcterms:modified>
</cp:coreProperties>
</file>