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DD045C">
      <w:pPr>
        <w:spacing w:after="0"/>
      </w:pPr>
    </w:p>
    <w:p w14:paraId="38F13214" w14:textId="3F8AC075" w:rsidR="000A6662" w:rsidRPr="00D30C68" w:rsidRDefault="00CB4EE9" w:rsidP="00DD045C">
      <w:pPr>
        <w:pStyle w:val="NoSpacing"/>
        <w:spacing w:line="276" w:lineRule="auto"/>
        <w:rPr>
          <w:b/>
          <w:sz w:val="36"/>
          <w:szCs w:val="36"/>
        </w:rPr>
      </w:pPr>
      <w:bookmarkStart w:id="0" w:name="_GoBack"/>
      <w:bookmarkEnd w:id="0"/>
      <w:r>
        <w:rPr>
          <w:b/>
          <w:sz w:val="36"/>
          <w:szCs w:val="36"/>
        </w:rPr>
        <w:t>(</w:t>
      </w:r>
      <w:r w:rsidR="00A25334">
        <w:rPr>
          <w:b/>
          <w:sz w:val="36"/>
          <w:szCs w:val="36"/>
        </w:rPr>
        <w:t>122</w:t>
      </w:r>
      <w:r w:rsidR="000A6662" w:rsidRPr="00D30C68">
        <w:rPr>
          <w:b/>
          <w:sz w:val="36"/>
          <w:szCs w:val="36"/>
        </w:rPr>
        <w:t xml:space="preserve">) </w:t>
      </w:r>
      <w:r w:rsidR="00F1705A">
        <w:rPr>
          <w:b/>
          <w:sz w:val="36"/>
          <w:szCs w:val="36"/>
        </w:rPr>
        <w:t xml:space="preserve">Declarer Play – </w:t>
      </w:r>
      <w:r w:rsidR="00A25334">
        <w:rPr>
          <w:b/>
          <w:sz w:val="36"/>
          <w:szCs w:val="36"/>
        </w:rPr>
        <w:t>Suits</w:t>
      </w:r>
      <w:r w:rsidR="00F1705A">
        <w:rPr>
          <w:b/>
          <w:sz w:val="36"/>
          <w:szCs w:val="36"/>
        </w:rPr>
        <w:t xml:space="preserve">: </w:t>
      </w:r>
      <w:r w:rsidR="00A25334">
        <w:rPr>
          <w:b/>
          <w:sz w:val="36"/>
          <w:szCs w:val="36"/>
        </w:rPr>
        <w:t xml:space="preserve"> Counting Losers </w:t>
      </w:r>
    </w:p>
    <w:p w14:paraId="181B0E6C" w14:textId="198C0893" w:rsidR="000A6662" w:rsidRPr="006B1D91" w:rsidRDefault="00F17FE4" w:rsidP="00DD045C">
      <w:pPr>
        <w:pStyle w:val="NoSpacing"/>
        <w:spacing w:line="276" w:lineRule="auto"/>
        <w:rPr>
          <w:i/>
        </w:rPr>
      </w:pPr>
      <w:r>
        <w:rPr>
          <w:i/>
        </w:rPr>
        <w:t xml:space="preserve">Date:   </w:t>
      </w:r>
      <w:r w:rsidR="00A25334">
        <w:rPr>
          <w:i/>
        </w:rPr>
        <w:t>Aug 2015</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521EC">
        <w:rPr>
          <w:i/>
        </w:rPr>
        <w:tab/>
      </w:r>
      <w:r w:rsidR="000A6662" w:rsidRPr="006B1D91">
        <w:rPr>
          <w:i/>
        </w:rPr>
        <w:t>Robert S. Todd</w:t>
      </w:r>
    </w:p>
    <w:p w14:paraId="610500F3" w14:textId="4718579D" w:rsidR="000A6662" w:rsidRPr="006B1D91" w:rsidRDefault="00B144BB" w:rsidP="00DD045C">
      <w:pPr>
        <w:pStyle w:val="NoSpacing"/>
        <w:spacing w:line="276" w:lineRule="auto"/>
        <w:rPr>
          <w:i/>
        </w:rPr>
      </w:pPr>
      <w:r>
        <w:rPr>
          <w:i/>
        </w:rPr>
        <w:t xml:space="preserve">Level:  </w:t>
      </w:r>
      <w:r w:rsidR="00A25334">
        <w:rPr>
          <w:i/>
        </w:rPr>
        <w:t>Novice/</w:t>
      </w:r>
      <w:r>
        <w:rPr>
          <w:i/>
        </w:rPr>
        <w:t xml:space="preserve"> Intermediate</w:t>
      </w:r>
      <w:r w:rsidR="000A6662" w:rsidRPr="006B1D91">
        <w:rPr>
          <w:i/>
        </w:rPr>
        <w:tab/>
      </w:r>
      <w:r w:rsidR="000A6662" w:rsidRPr="006B1D91">
        <w:rPr>
          <w:i/>
        </w:rPr>
        <w:tab/>
      </w:r>
      <w:r w:rsidR="000A6662" w:rsidRPr="006B1D91">
        <w:rPr>
          <w:i/>
        </w:rPr>
        <w:tab/>
      </w:r>
      <w:r w:rsidR="00A25E7D">
        <w:rPr>
          <w:i/>
        </w:rPr>
        <w:tab/>
      </w:r>
      <w:r w:rsidR="00A25334">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DD045C">
      <w:pPr>
        <w:pStyle w:val="NoSpacing"/>
        <w:spacing w:line="276" w:lineRule="auto"/>
      </w:pPr>
    </w:p>
    <w:p w14:paraId="2E65B1BF" w14:textId="77777777" w:rsidR="000A6662" w:rsidRDefault="000A6662" w:rsidP="00DD045C">
      <w:pPr>
        <w:pStyle w:val="NoSpacing"/>
        <w:spacing w:line="276" w:lineRule="auto"/>
      </w:pPr>
    </w:p>
    <w:p w14:paraId="0E60BD76" w14:textId="77777777" w:rsidR="000A6662" w:rsidRPr="0064351B" w:rsidRDefault="000A6662" w:rsidP="00DD045C">
      <w:pPr>
        <w:pStyle w:val="NoSpacing"/>
        <w:spacing w:line="276" w:lineRule="auto"/>
        <w:rPr>
          <w:b/>
          <w:sz w:val="24"/>
          <w:szCs w:val="24"/>
        </w:rPr>
      </w:pPr>
      <w:r w:rsidRPr="0064351B">
        <w:rPr>
          <w:b/>
          <w:sz w:val="24"/>
          <w:szCs w:val="24"/>
        </w:rPr>
        <w:t xml:space="preserve">General </w:t>
      </w:r>
    </w:p>
    <w:p w14:paraId="2B7C8E44" w14:textId="6638DF5D" w:rsidR="00AB7888" w:rsidRDefault="00A25334" w:rsidP="00DD045C">
      <w:pPr>
        <w:pStyle w:val="NoSpacing"/>
        <w:spacing w:line="276" w:lineRule="auto"/>
      </w:pPr>
      <w:r w:rsidRPr="00A25334">
        <w:t xml:space="preserve">When we are declaring </w:t>
      </w:r>
      <w:r w:rsidR="00761269">
        <w:t xml:space="preserve">in </w:t>
      </w:r>
      <w:r w:rsidRPr="00A25334">
        <w:t xml:space="preserve">a suit contract we think about the hand differently than we do when declaring </w:t>
      </w:r>
      <w:r w:rsidR="00761269">
        <w:t xml:space="preserve">in </w:t>
      </w:r>
      <w:r w:rsidRPr="00A25334">
        <w:t>Notrump.</w:t>
      </w:r>
      <w:r>
        <w:t xml:space="preserve">  Assuming that we have a trump fit (and not a disastrous break) then we do not have the same pressure of the opponents running a long</w:t>
      </w:r>
      <w:r w:rsidR="00761269">
        <w:t xml:space="preserve"> suit on us.  Since there is no</w:t>
      </w:r>
      <w:r>
        <w:t xml:space="preserve"> danger of losing lots of </w:t>
      </w:r>
      <w:r w:rsidR="00761269">
        <w:t>tricks from a long suit (as long as we manage our trump well),</w:t>
      </w:r>
      <w:r>
        <w:t xml:space="preserve"> we have more time to develop our winners/tricks.  This allows us to think of our hand in terms of losers instead of winners.  Let’s see how this works.</w:t>
      </w:r>
    </w:p>
    <w:p w14:paraId="0EE5EA1B" w14:textId="77777777" w:rsidR="00A25334" w:rsidRDefault="00A25334" w:rsidP="00DD045C">
      <w:pPr>
        <w:pStyle w:val="NoSpacing"/>
        <w:spacing w:line="276" w:lineRule="auto"/>
      </w:pPr>
    </w:p>
    <w:p w14:paraId="729FE142" w14:textId="77777777" w:rsidR="00A25334" w:rsidRDefault="00A25334" w:rsidP="00DD045C">
      <w:pPr>
        <w:pStyle w:val="NoSpacing"/>
        <w:spacing w:line="276" w:lineRule="auto"/>
      </w:pPr>
    </w:p>
    <w:p w14:paraId="1C2607FB" w14:textId="5EA0A288" w:rsidR="00A25334" w:rsidRPr="00A25334" w:rsidRDefault="00A25334" w:rsidP="00DD045C">
      <w:pPr>
        <w:pStyle w:val="NoSpacing"/>
        <w:spacing w:line="276" w:lineRule="auto"/>
        <w:rPr>
          <w:b/>
          <w:sz w:val="24"/>
          <w:szCs w:val="24"/>
        </w:rPr>
      </w:pPr>
      <w:r w:rsidRPr="00A25334">
        <w:rPr>
          <w:b/>
          <w:sz w:val="24"/>
          <w:szCs w:val="24"/>
        </w:rPr>
        <w:t>Counting Losers</w:t>
      </w:r>
    </w:p>
    <w:p w14:paraId="7A0CF85B" w14:textId="0BCFE3DE" w:rsidR="00A25334" w:rsidRDefault="00A25334" w:rsidP="00DD045C">
      <w:pPr>
        <w:pStyle w:val="NoSpacing"/>
        <w:spacing w:line="276" w:lineRule="auto"/>
      </w:pPr>
      <w:r>
        <w:t xml:space="preserve">When we count losers we generally do so from the hand with the long trump.  We examine the hand with the long trump and count losers in it.  We determine the losers by thinking of Partner’s hand as assets (covers) for helping us get rid of our losers.  The art of playing the hand (in suit contracts) is how to make use of our assets to help us get rid of our losers.  (Of course, some losers we cannot get rid of, like the Ace of Trump.) </w:t>
      </w:r>
    </w:p>
    <w:p w14:paraId="538835C3" w14:textId="77777777" w:rsidR="00A25334" w:rsidRDefault="00A25334" w:rsidP="00DD045C">
      <w:pPr>
        <w:pStyle w:val="NoSpacing"/>
        <w:spacing w:line="276" w:lineRule="auto"/>
      </w:pPr>
    </w:p>
    <w:p w14:paraId="41657F02" w14:textId="40BF70C0" w:rsidR="00A25334" w:rsidRPr="001158AD" w:rsidRDefault="00A25334" w:rsidP="00DD045C">
      <w:pPr>
        <w:pStyle w:val="NoSpacing"/>
        <w:spacing w:line="276" w:lineRule="auto"/>
        <w:rPr>
          <w:i/>
        </w:rPr>
      </w:pPr>
      <w:r w:rsidRPr="001158AD">
        <w:rPr>
          <w:i/>
        </w:rPr>
        <w:t>Note:   Frequently the long side will be the Declarer</w:t>
      </w:r>
      <w:r w:rsidR="00761269">
        <w:rPr>
          <w:i/>
        </w:rPr>
        <w:t>’</w:t>
      </w:r>
      <w:r w:rsidRPr="001158AD">
        <w:rPr>
          <w:i/>
        </w:rPr>
        <w:t xml:space="preserve">s </w:t>
      </w:r>
      <w:r w:rsidR="00761269">
        <w:rPr>
          <w:i/>
        </w:rPr>
        <w:t>hand</w:t>
      </w:r>
      <w:r w:rsidRPr="001158AD">
        <w:rPr>
          <w:i/>
        </w:rPr>
        <w:t xml:space="preserve"> (since he likely bid his long suit first) but there are some common </w:t>
      </w:r>
      <w:r w:rsidR="001158AD" w:rsidRPr="001158AD">
        <w:rPr>
          <w:i/>
        </w:rPr>
        <w:t>exceptions to k</w:t>
      </w:r>
      <w:r w:rsidRPr="001158AD">
        <w:rPr>
          <w:i/>
        </w:rPr>
        <w:t xml:space="preserve">eep in mind – when we open Notrump and Partner </w:t>
      </w:r>
      <w:r w:rsidR="00E1769E">
        <w:rPr>
          <w:i/>
        </w:rPr>
        <w:t>t</w:t>
      </w:r>
      <w:r w:rsidRPr="001158AD">
        <w:rPr>
          <w:i/>
        </w:rPr>
        <w:t>ransfers</w:t>
      </w:r>
      <w:r w:rsidR="001158AD" w:rsidRPr="001158AD">
        <w:rPr>
          <w:i/>
        </w:rPr>
        <w:t xml:space="preserve"> then</w:t>
      </w:r>
      <w:r w:rsidRPr="001158AD">
        <w:rPr>
          <w:i/>
        </w:rPr>
        <w:t xml:space="preserve"> Dummy will frequently h</w:t>
      </w:r>
      <w:r w:rsidR="001158AD" w:rsidRPr="001158AD">
        <w:rPr>
          <w:i/>
        </w:rPr>
        <w:t>ave</w:t>
      </w:r>
      <w:r w:rsidRPr="001158AD">
        <w:rPr>
          <w:i/>
        </w:rPr>
        <w:t xml:space="preserve"> the l</w:t>
      </w:r>
      <w:r w:rsidR="001158AD" w:rsidRPr="001158AD">
        <w:rPr>
          <w:i/>
        </w:rPr>
        <w:t>o</w:t>
      </w:r>
      <w:r w:rsidRPr="001158AD">
        <w:rPr>
          <w:i/>
        </w:rPr>
        <w:t xml:space="preserve">ng trump and we will want to count our losers from the dummy (long side).  </w:t>
      </w:r>
    </w:p>
    <w:p w14:paraId="2B836B6F" w14:textId="77777777" w:rsidR="00A25334" w:rsidRDefault="00A25334" w:rsidP="00DD045C">
      <w:pPr>
        <w:pStyle w:val="NoSpacing"/>
        <w:spacing w:line="276" w:lineRule="auto"/>
      </w:pPr>
    </w:p>
    <w:p w14:paraId="6BBD42E2" w14:textId="77777777" w:rsidR="00A25334" w:rsidRDefault="00A25334" w:rsidP="00DD045C">
      <w:pPr>
        <w:pStyle w:val="NoSpacing"/>
        <w:spacing w:line="276" w:lineRule="auto"/>
      </w:pPr>
    </w:p>
    <w:p w14:paraId="56BBD5D5" w14:textId="6F491F0B" w:rsidR="00A25334" w:rsidRPr="009A62FB" w:rsidRDefault="009A62FB" w:rsidP="00DD045C">
      <w:pPr>
        <w:pStyle w:val="NoSpacing"/>
        <w:spacing w:line="276" w:lineRule="auto"/>
        <w:rPr>
          <w:b/>
          <w:sz w:val="24"/>
          <w:szCs w:val="24"/>
        </w:rPr>
      </w:pPr>
      <w:r w:rsidRPr="009A62FB">
        <w:rPr>
          <w:b/>
          <w:sz w:val="24"/>
          <w:szCs w:val="24"/>
        </w:rPr>
        <w:t>Developing Tricks – Getting Rid of Losers</w:t>
      </w:r>
    </w:p>
    <w:p w14:paraId="7F071E6C" w14:textId="409A623F" w:rsidR="00A25334" w:rsidRDefault="00E1769E" w:rsidP="00DD045C">
      <w:pPr>
        <w:pStyle w:val="NoSpacing"/>
        <w:spacing w:line="276" w:lineRule="auto"/>
      </w:pPr>
      <w:r>
        <w:t>Alt</w:t>
      </w:r>
      <w:r w:rsidR="009A62FB">
        <w:t>hough we do not have the pressure of the opponents setting up and running a long suit, timing is still an important pa</w:t>
      </w:r>
      <w:r>
        <w:t>rt of the declarer play in suit contracts</w:t>
      </w:r>
      <w:r w:rsidR="009A62FB">
        <w:t>.  Specifically, there is still a race between the Declarer and the defense.  This time the race is between the opponents</w:t>
      </w:r>
      <w:r>
        <w:t>’</w:t>
      </w:r>
      <w:r w:rsidR="009A62FB">
        <w:t xml:space="preserve"> try</w:t>
      </w:r>
      <w:r>
        <w:t>ing</w:t>
      </w:r>
      <w:r w:rsidR="009A62FB">
        <w:t xml:space="preserve"> to set</w:t>
      </w:r>
      <w:r>
        <w:t xml:space="preserve"> </w:t>
      </w:r>
      <w:r w:rsidR="009A62FB">
        <w:t xml:space="preserve">up their winners (take our losers) and </w:t>
      </w:r>
      <w:r>
        <w:t>our</w:t>
      </w:r>
      <w:r w:rsidR="009A62FB">
        <w:t xml:space="preserve"> trying to get rid of </w:t>
      </w:r>
      <w:r>
        <w:t>our losers (discard, ruff, etc…</w:t>
      </w:r>
      <w:r w:rsidR="009A62FB">
        <w:t xml:space="preserve">)  </w:t>
      </w:r>
    </w:p>
    <w:p w14:paraId="7BD476B0" w14:textId="77777777" w:rsidR="00CA0D7C" w:rsidRDefault="00CA0D7C" w:rsidP="00DD045C">
      <w:pPr>
        <w:pStyle w:val="NoSpacing"/>
        <w:spacing w:line="276" w:lineRule="auto"/>
      </w:pPr>
    </w:p>
    <w:p w14:paraId="6308C367" w14:textId="68FECE2B" w:rsidR="00CA0D7C" w:rsidRDefault="00CA0D7C" w:rsidP="00DD045C">
      <w:pPr>
        <w:pStyle w:val="NoSpacing"/>
        <w:spacing w:line="276" w:lineRule="auto"/>
      </w:pPr>
      <w:r>
        <w:t xml:space="preserve">As the Declarer we must </w:t>
      </w:r>
      <w:r w:rsidR="00E1769E">
        <w:t>balance our</w:t>
      </w:r>
      <w:r>
        <w:t xml:space="preserve"> use of the having </w:t>
      </w:r>
      <w:r w:rsidR="00E1769E">
        <w:t>the lead (our tempos) for</w:t>
      </w:r>
      <w:r>
        <w:t xml:space="preserve"> drawing trump (to stop the </w:t>
      </w:r>
      <w:r w:rsidR="00E1769E">
        <w:t>o</w:t>
      </w:r>
      <w:r>
        <w:t xml:space="preserve">pponents from ruffing) and setting up our tricks (to get rid of our losers before the </w:t>
      </w:r>
      <w:r w:rsidR="00E1769E">
        <w:t>o</w:t>
      </w:r>
      <w:r>
        <w:t>pponents set</w:t>
      </w:r>
      <w:r w:rsidR="00E1769E">
        <w:t xml:space="preserve"> </w:t>
      </w:r>
      <w:r>
        <w:lastRenderedPageBreak/>
        <w:t xml:space="preserve">up their winners.  Similar to </w:t>
      </w:r>
      <w:r w:rsidR="00E1769E">
        <w:t xml:space="preserve">when we </w:t>
      </w:r>
      <w:r>
        <w:t>play in Notrump, if we have very little t</w:t>
      </w:r>
      <w:r w:rsidR="00E1769E">
        <w:t>h</w:t>
      </w:r>
      <w:r>
        <w:t xml:space="preserve">reat from the </w:t>
      </w:r>
      <w:r w:rsidR="00E1769E">
        <w:t>o</w:t>
      </w:r>
      <w:r>
        <w:t xml:space="preserve">pponents (lots of </w:t>
      </w:r>
      <w:r w:rsidR="00E1769E">
        <w:t>t</w:t>
      </w:r>
      <w:r>
        <w:t xml:space="preserve">empos) then we should balance setting up our length tricks (long suits) vs. our strength tricks (finesse, etc.)  In suit contracts we have even more </w:t>
      </w:r>
      <w:r w:rsidR="00E1769E">
        <w:t>flexib</w:t>
      </w:r>
      <w:r>
        <w:t>ility to establish length tricks by ruffing out l</w:t>
      </w:r>
      <w:r w:rsidR="00E1769E">
        <w:t>ong suit</w:t>
      </w:r>
      <w:r>
        <w:t xml:space="preserve">s without having to give up the lead. </w:t>
      </w:r>
    </w:p>
    <w:p w14:paraId="7B93C4FC" w14:textId="77777777" w:rsidR="009C776E" w:rsidRDefault="009C776E" w:rsidP="00DD045C">
      <w:pPr>
        <w:pStyle w:val="NoSpacing"/>
        <w:spacing w:line="276" w:lineRule="auto"/>
        <w:rPr>
          <w:i/>
        </w:rPr>
      </w:pPr>
    </w:p>
    <w:p w14:paraId="5F6A05DE" w14:textId="4356A5A0" w:rsidR="00CA0D7C" w:rsidRPr="00CA0D7C" w:rsidRDefault="00CA0D7C" w:rsidP="00DD045C">
      <w:pPr>
        <w:pStyle w:val="NoSpacing"/>
        <w:spacing w:line="276" w:lineRule="auto"/>
        <w:rPr>
          <w:i/>
        </w:rPr>
      </w:pPr>
      <w:r w:rsidRPr="00CA0D7C">
        <w:rPr>
          <w:i/>
        </w:rPr>
        <w:t xml:space="preserve">Example </w:t>
      </w:r>
    </w:p>
    <w:p w14:paraId="0170115C" w14:textId="52A6E4A4" w:rsidR="00CA0D7C" w:rsidRDefault="00CA0D7C" w:rsidP="00DD045C">
      <w:pPr>
        <w:pStyle w:val="NoSpacing"/>
        <w:spacing w:line="276" w:lineRule="auto"/>
      </w:pPr>
      <w:r>
        <w:sym w:font="Symbol" w:char="F0A8"/>
      </w:r>
      <w:r>
        <w:t xml:space="preserve"> </w:t>
      </w:r>
      <w:proofErr w:type="spellStart"/>
      <w:r>
        <w:t>AKx</w:t>
      </w:r>
      <w:proofErr w:type="spellEnd"/>
      <w:r>
        <w:tab/>
      </w:r>
      <w:r>
        <w:tab/>
      </w:r>
      <w:r>
        <w:sym w:font="Symbol" w:char="F0A8"/>
      </w:r>
      <w:r>
        <w:t xml:space="preserve"> xxx</w:t>
      </w:r>
    </w:p>
    <w:p w14:paraId="3CF9B523" w14:textId="59D0903D" w:rsidR="00CA0D7C" w:rsidRDefault="00CA0D7C" w:rsidP="00DD045C">
      <w:pPr>
        <w:pStyle w:val="NoSpacing"/>
        <w:spacing w:line="276" w:lineRule="auto"/>
      </w:pPr>
      <w:r>
        <w:sym w:font="Symbol" w:char="F0A7"/>
      </w:r>
      <w:r>
        <w:t xml:space="preserve"> KQJ</w:t>
      </w:r>
      <w:r>
        <w:tab/>
      </w:r>
      <w:r>
        <w:tab/>
      </w:r>
      <w:r>
        <w:sym w:font="Symbol" w:char="F0A7"/>
      </w:r>
      <w:r>
        <w:t xml:space="preserve"> xx</w:t>
      </w:r>
    </w:p>
    <w:p w14:paraId="6E1CD599" w14:textId="34BF5CDD" w:rsidR="00CA0D7C" w:rsidRDefault="009C776E" w:rsidP="00DD045C">
      <w:pPr>
        <w:pStyle w:val="NoSpacing"/>
        <w:spacing w:line="276" w:lineRule="auto"/>
      </w:pPr>
      <w:r>
        <w:t xml:space="preserve">The </w:t>
      </w:r>
      <w:r w:rsidR="00E1769E">
        <w:t>o</w:t>
      </w:r>
      <w:r>
        <w:t xml:space="preserve">pponents lead </w:t>
      </w:r>
      <w:r>
        <w:sym w:font="Symbol" w:char="F0A8"/>
      </w:r>
      <w:r w:rsidR="00E1769E">
        <w:t xml:space="preserve">Q to </w:t>
      </w:r>
      <w:r>
        <w:t>start to develop</w:t>
      </w:r>
      <w:r w:rsidR="00E1769E">
        <w:t xml:space="preserve"> their</w:t>
      </w:r>
      <w:r>
        <w:t xml:space="preserve"> </w:t>
      </w:r>
      <w:r>
        <w:sym w:font="Symbol" w:char="F0A8"/>
      </w:r>
      <w:r w:rsidR="00E1769E">
        <w:t xml:space="preserve"> trick</w:t>
      </w:r>
      <w:r>
        <w:t>.  We must knock</w:t>
      </w:r>
      <w:r w:rsidR="00E1769E">
        <w:t xml:space="preserve"> </w:t>
      </w:r>
      <w:r>
        <w:t>out</w:t>
      </w:r>
      <w:r w:rsidR="00E1769E">
        <w:t xml:space="preserve"> the</w:t>
      </w:r>
      <w:r>
        <w:t xml:space="preserve"> </w:t>
      </w:r>
      <w:r>
        <w:sym w:font="Symbol" w:char="F0A7"/>
      </w:r>
      <w:r>
        <w:t>A to establish</w:t>
      </w:r>
      <w:r w:rsidR="00E1769E">
        <w:t xml:space="preserve"> our</w:t>
      </w:r>
      <w:r>
        <w:t xml:space="preserve"> </w:t>
      </w:r>
      <w:r>
        <w:sym w:font="Symbol" w:char="F0A7"/>
      </w:r>
      <w:r>
        <w:t xml:space="preserve"> tricks an</w:t>
      </w:r>
      <w:r w:rsidR="00E1769E">
        <w:t>d discard</w:t>
      </w:r>
      <w:r>
        <w:t xml:space="preserve"> our </w:t>
      </w:r>
      <w:r>
        <w:sym w:font="Symbol" w:char="F0A8"/>
      </w:r>
      <w:r>
        <w:t xml:space="preserve"> loser before the </w:t>
      </w:r>
      <w:r w:rsidR="00E1769E">
        <w:t>o</w:t>
      </w:r>
      <w:r>
        <w:t>pponents can take th</w:t>
      </w:r>
      <w:r w:rsidR="00E1769E">
        <w:t>at trick.  We have enough controls to do so, so t</w:t>
      </w:r>
      <w:r>
        <w:t xml:space="preserve">his is an example of “winning the race”.   </w:t>
      </w:r>
    </w:p>
    <w:p w14:paraId="633B3827" w14:textId="77777777" w:rsidR="00CA0D7C" w:rsidRDefault="00CA0D7C" w:rsidP="00DD045C">
      <w:pPr>
        <w:pStyle w:val="NoSpacing"/>
        <w:spacing w:line="276" w:lineRule="auto"/>
      </w:pPr>
    </w:p>
    <w:p w14:paraId="7CC3167F" w14:textId="77777777" w:rsidR="00DE5120" w:rsidRDefault="00DE5120" w:rsidP="00DD045C">
      <w:pPr>
        <w:pStyle w:val="NoSpacing"/>
        <w:spacing w:line="276" w:lineRule="auto"/>
      </w:pPr>
    </w:p>
    <w:p w14:paraId="6342F148" w14:textId="7634F593" w:rsidR="00DE5120" w:rsidRPr="00DE5120" w:rsidRDefault="00DE5120" w:rsidP="00DD045C">
      <w:pPr>
        <w:pStyle w:val="NoSpacing"/>
        <w:spacing w:line="276" w:lineRule="auto"/>
        <w:rPr>
          <w:b/>
          <w:sz w:val="24"/>
          <w:szCs w:val="24"/>
        </w:rPr>
      </w:pPr>
      <w:r w:rsidRPr="00DE5120">
        <w:rPr>
          <w:b/>
          <w:sz w:val="24"/>
          <w:szCs w:val="24"/>
        </w:rPr>
        <w:t>Misfits -- Control</w:t>
      </w:r>
    </w:p>
    <w:p w14:paraId="71E62DD2" w14:textId="2009B7DE" w:rsidR="00CA0D7C" w:rsidRDefault="00DE5120" w:rsidP="00DD045C">
      <w:pPr>
        <w:pStyle w:val="NoSpacing"/>
        <w:spacing w:line="276" w:lineRule="auto"/>
      </w:pPr>
      <w:r>
        <w:t>When we are playing in a suit contract but we do not have an a</w:t>
      </w:r>
      <w:r w:rsidR="00E1769E">
        <w:t>ctual fit (fewer than 8-cards together</w:t>
      </w:r>
      <w:r>
        <w:t xml:space="preserve">) then we are not </w:t>
      </w:r>
      <w:r w:rsidR="00E1769E">
        <w:t xml:space="preserve">as </w:t>
      </w:r>
      <w:r>
        <w:t>in cont</w:t>
      </w:r>
      <w:r w:rsidR="00E1769E">
        <w:t>rol of the hand as we are in</w:t>
      </w:r>
      <w:r w:rsidR="007C7352">
        <w:t xml:space="preserve"> other suit</w:t>
      </w:r>
      <w:r>
        <w:t xml:space="preserve"> contracts.   In this case, we face </w:t>
      </w:r>
      <w:r w:rsidR="00E1769E">
        <w:t xml:space="preserve">the </w:t>
      </w:r>
      <w:r>
        <w:t xml:space="preserve">danger that the opponents might be able to take control of the hand (run us out of trump) and run their long suit against us.  </w:t>
      </w:r>
      <w:r w:rsidR="007C7352">
        <w:t xml:space="preserve">This makes playing a misfit hand similar to playing a Notrump contract – we face </w:t>
      </w:r>
      <w:r w:rsidR="00E1769E">
        <w:t xml:space="preserve">the </w:t>
      </w:r>
      <w:r w:rsidR="007C7352">
        <w:t xml:space="preserve">danger </w:t>
      </w:r>
      <w:r w:rsidR="00E1769E">
        <w:t xml:space="preserve">that </w:t>
      </w:r>
      <w:r w:rsidR="007C7352">
        <w:t>there is a race to set</w:t>
      </w:r>
      <w:r w:rsidR="00E1769E">
        <w:t xml:space="preserve"> </w:t>
      </w:r>
      <w:r w:rsidR="007C7352">
        <w:t xml:space="preserve">up tricks.  </w:t>
      </w:r>
      <w:r w:rsidR="00E1769E">
        <w:t>When</w:t>
      </w:r>
      <w:r w:rsidR="007C7352">
        <w:t xml:space="preserve"> we play a misfit we should count our winners</w:t>
      </w:r>
      <w:r w:rsidR="00E1769E">
        <w:t>,</w:t>
      </w:r>
      <w:r w:rsidR="007C7352">
        <w:t xml:space="preserve"> not our losers (like a Notrump contract).</w:t>
      </w:r>
    </w:p>
    <w:p w14:paraId="68BDF127" w14:textId="77777777" w:rsidR="00DE5120" w:rsidRPr="007C7352" w:rsidRDefault="00DE5120" w:rsidP="00DD045C">
      <w:pPr>
        <w:pStyle w:val="NoSpacing"/>
        <w:spacing w:line="276" w:lineRule="auto"/>
        <w:rPr>
          <w:i/>
        </w:rPr>
      </w:pPr>
    </w:p>
    <w:p w14:paraId="5263741D" w14:textId="03F4EDE6" w:rsidR="007C7352" w:rsidRPr="007C7352" w:rsidRDefault="007C7352" w:rsidP="00DD045C">
      <w:pPr>
        <w:pStyle w:val="NoSpacing"/>
        <w:spacing w:line="276" w:lineRule="auto"/>
        <w:rPr>
          <w:i/>
        </w:rPr>
      </w:pPr>
      <w:r w:rsidRPr="007C7352">
        <w:rPr>
          <w:i/>
        </w:rPr>
        <w:t xml:space="preserve">Note:  If we are not planning to draw trump on </w:t>
      </w:r>
      <w:r w:rsidR="00A06C22">
        <w:rPr>
          <w:i/>
        </w:rPr>
        <w:t>a particular hand</w:t>
      </w:r>
      <w:r w:rsidRPr="007C7352">
        <w:rPr>
          <w:i/>
        </w:rPr>
        <w:t xml:space="preserve"> (like </w:t>
      </w:r>
      <w:r w:rsidR="00A06C22">
        <w:rPr>
          <w:i/>
        </w:rPr>
        <w:t>one</w:t>
      </w:r>
      <w:r w:rsidRPr="007C7352">
        <w:rPr>
          <w:i/>
        </w:rPr>
        <w:t xml:space="preserve"> </w:t>
      </w:r>
      <w:r w:rsidR="00A06C22">
        <w:rPr>
          <w:i/>
        </w:rPr>
        <w:t xml:space="preserve">with a </w:t>
      </w:r>
      <w:r w:rsidRPr="007C7352">
        <w:rPr>
          <w:i/>
        </w:rPr>
        <w:t xml:space="preserve">4-4 fit that we are going to </w:t>
      </w:r>
      <w:r w:rsidR="00A06C22">
        <w:rPr>
          <w:i/>
        </w:rPr>
        <w:t xml:space="preserve">use to </w:t>
      </w:r>
      <w:r w:rsidRPr="007C7352">
        <w:rPr>
          <w:i/>
        </w:rPr>
        <w:t>cross ruff)</w:t>
      </w:r>
      <w:r w:rsidR="00A06C22">
        <w:rPr>
          <w:i/>
        </w:rPr>
        <w:t>,</w:t>
      </w:r>
      <w:r w:rsidRPr="007C7352">
        <w:rPr>
          <w:i/>
        </w:rPr>
        <w:t xml:space="preserve"> then we need t</w:t>
      </w:r>
      <w:r w:rsidR="00A06C22">
        <w:rPr>
          <w:i/>
        </w:rPr>
        <w:t>o count winners instead of losers</w:t>
      </w:r>
      <w:r w:rsidRPr="007C7352">
        <w:rPr>
          <w:i/>
        </w:rPr>
        <w:t xml:space="preserve"> there as well.</w:t>
      </w:r>
    </w:p>
    <w:p w14:paraId="59D94A65" w14:textId="77777777" w:rsidR="00DE5120" w:rsidRDefault="00DE5120" w:rsidP="00DD045C">
      <w:pPr>
        <w:pStyle w:val="NoSpacing"/>
        <w:spacing w:line="276" w:lineRule="auto"/>
      </w:pPr>
    </w:p>
    <w:p w14:paraId="0007EDBF" w14:textId="77777777" w:rsidR="00DE5120" w:rsidRDefault="00DE5120" w:rsidP="00DD045C">
      <w:pPr>
        <w:pStyle w:val="NoSpacing"/>
        <w:spacing w:line="276" w:lineRule="auto"/>
      </w:pPr>
    </w:p>
    <w:p w14:paraId="68B8E63E" w14:textId="234CE6D7" w:rsidR="001F6D32" w:rsidRPr="007C7352" w:rsidRDefault="00A06C22" w:rsidP="007C7352">
      <w:pPr>
        <w:rPr>
          <w:rFonts w:ascii="Calibri" w:eastAsia="Calibri" w:hAnsi="Calibri" w:cs="Times New Roman"/>
          <w:b/>
          <w:sz w:val="24"/>
          <w:szCs w:val="24"/>
        </w:rPr>
      </w:pPr>
      <w:r>
        <w:rPr>
          <w:b/>
          <w:sz w:val="24"/>
          <w:szCs w:val="24"/>
        </w:rPr>
        <w:t>Conclusion</w:t>
      </w:r>
      <w:r w:rsidR="007C7352">
        <w:rPr>
          <w:b/>
          <w:sz w:val="24"/>
          <w:szCs w:val="24"/>
        </w:rPr>
        <w:br/>
      </w:r>
      <w:r w:rsidR="00DE5120">
        <w:t xml:space="preserve">When we play </w:t>
      </w:r>
      <w:r>
        <w:t xml:space="preserve">in </w:t>
      </w:r>
      <w:r w:rsidR="00DE5120">
        <w:t>a suit contract (especially when we have a fit)</w:t>
      </w:r>
      <w:r>
        <w:t>,</w:t>
      </w:r>
      <w:r w:rsidR="00DE5120">
        <w:t xml:space="preserve"> we have the advantage of being in control of the hand – the </w:t>
      </w:r>
      <w:r>
        <w:t>o</w:t>
      </w:r>
      <w:r w:rsidR="00DE5120">
        <w:t xml:space="preserve">pponents cannot run a long suit on us.  This allows us </w:t>
      </w:r>
      <w:r w:rsidR="00FF7C17">
        <w:t xml:space="preserve">to have a different approach to </w:t>
      </w:r>
      <w:r>
        <w:t>this</w:t>
      </w:r>
      <w:r w:rsidR="007C7352">
        <w:t xml:space="preserve"> kind</w:t>
      </w:r>
      <w:r>
        <w:t xml:space="preserve"> of hand</w:t>
      </w:r>
      <w:r w:rsidR="00DE5120">
        <w:t xml:space="preserve"> – cou</w:t>
      </w:r>
      <w:r w:rsidR="00FF7C17">
        <w:t>nting losers, not winners.  In doing so we make use of Part</w:t>
      </w:r>
      <w:r w:rsidR="007C7352">
        <w:t>ner’s hand to get rid of our lo</w:t>
      </w:r>
      <w:r w:rsidR="00FF7C17">
        <w:t>sers (by discard</w:t>
      </w:r>
      <w:r>
        <w:t>ing</w:t>
      </w:r>
      <w:r w:rsidR="00FF7C17">
        <w:t xml:space="preserve"> or ruffing them).  The play can be very different in a suit contract, but it still maintains many of the same factors (like the race to develop tricks) that Notrump play does – so learn to think about these hands differently</w:t>
      </w:r>
      <w:r w:rsidR="007C7352">
        <w:t>, take your tricks</w:t>
      </w:r>
      <w:r>
        <w:t>,</w:t>
      </w:r>
      <w:r w:rsidR="007C7352">
        <w:t xml:space="preserve"> and make a plan to get rid of your losers!</w:t>
      </w:r>
    </w:p>
    <w:p w14:paraId="1865B4D6" w14:textId="77777777" w:rsidR="001F6D32" w:rsidRPr="00966843" w:rsidRDefault="001F6D32" w:rsidP="00DD045C">
      <w:pPr>
        <w:pStyle w:val="NoSpacing"/>
        <w:spacing w:line="276" w:lineRule="auto"/>
      </w:pPr>
    </w:p>
    <w:sectPr w:rsidR="001F6D32" w:rsidRPr="00966843"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C3314" w14:textId="77777777" w:rsidR="00162C31" w:rsidRDefault="00162C31" w:rsidP="005C42AC">
      <w:pPr>
        <w:spacing w:after="0" w:line="240" w:lineRule="auto"/>
      </w:pPr>
      <w:r>
        <w:separator/>
      </w:r>
    </w:p>
  </w:endnote>
  <w:endnote w:type="continuationSeparator" w:id="0">
    <w:p w14:paraId="1F0D5601" w14:textId="77777777" w:rsidR="00162C31" w:rsidRDefault="00162C3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4FBBE831" w:rsidR="00FF7C17" w:rsidRPr="008343F5" w:rsidRDefault="007C7352" w:rsidP="008343F5">
        <w:pPr>
          <w:pStyle w:val="Footer"/>
        </w:pPr>
        <w:r>
          <w:t>(122</w:t>
        </w:r>
        <w:r w:rsidR="00FF7C17">
          <w:t xml:space="preserve">)  </w:t>
        </w:r>
        <w:r>
          <w:t xml:space="preserve">Declarer </w:t>
        </w:r>
        <w:r w:rsidR="00FF7C17">
          <w:t xml:space="preserve">Play – </w:t>
        </w:r>
        <w:r>
          <w:t>Suits:  Counting Losers</w:t>
        </w:r>
        <w:r w:rsidR="00FF7C17">
          <w:tab/>
        </w:r>
        <w:r w:rsidR="00FF7C17">
          <w:tab/>
        </w:r>
        <w:r w:rsidR="00FF7C17">
          <w:fldChar w:fldCharType="begin"/>
        </w:r>
        <w:r w:rsidR="00FF7C17">
          <w:instrText xml:space="preserve"> PAGE   \* MERGEFORMAT </w:instrText>
        </w:r>
        <w:r w:rsidR="00FF7C17">
          <w:fldChar w:fldCharType="separate"/>
        </w:r>
        <w:r w:rsidR="00A06C22">
          <w:rPr>
            <w:noProof/>
          </w:rPr>
          <w:t>2</w:t>
        </w:r>
        <w:r w:rsidR="00FF7C17">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FF7C17" w:rsidRPr="00592788" w:rsidRDefault="00FF7C17"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DB60" w14:textId="77777777" w:rsidR="00162C31" w:rsidRDefault="00162C31" w:rsidP="005C42AC">
      <w:pPr>
        <w:spacing w:after="0" w:line="240" w:lineRule="auto"/>
      </w:pPr>
      <w:r>
        <w:separator/>
      </w:r>
    </w:p>
  </w:footnote>
  <w:footnote w:type="continuationSeparator" w:id="0">
    <w:p w14:paraId="70FBCE7B" w14:textId="77777777" w:rsidR="00162C31" w:rsidRDefault="00162C31"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FF7C17" w:rsidRPr="00CF5891" w:rsidRDefault="00FF7C1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FF7C17" w:rsidRPr="00507BAD" w:rsidRDefault="00FF7C17"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FF7C17" w:rsidRPr="005C42AC" w:rsidRDefault="00FF7C17"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FF7C17" w:rsidRPr="005C42AC" w:rsidRDefault="00FF7C17"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FF7C17" w:rsidRDefault="00FF7C17"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FF7C17" w:rsidRPr="005C42AC" w:rsidRDefault="00162C31" w:rsidP="00592788">
    <w:pPr>
      <w:pStyle w:val="Header"/>
      <w:jc w:val="right"/>
      <w:rPr>
        <w:rFonts w:cs="Times New Roman"/>
        <w:color w:val="0F243E" w:themeColor="text2" w:themeShade="80"/>
        <w:sz w:val="24"/>
        <w:szCs w:val="24"/>
      </w:rPr>
    </w:pPr>
    <w:hyperlink r:id="rId2" w:history="1">
      <w:r w:rsidR="00FF7C17" w:rsidRPr="00DC7A6F">
        <w:rPr>
          <w:rStyle w:val="Hyperlink"/>
          <w:rFonts w:cs="Times New Roman"/>
          <w:sz w:val="24"/>
          <w:szCs w:val="24"/>
        </w:rPr>
        <w:t>info@advinbridge.com</w:t>
      </w:r>
    </w:hyperlink>
    <w:r w:rsidR="00FF7C17">
      <w:rPr>
        <w:rFonts w:cs="Times New Roman"/>
        <w:color w:val="0F243E" w:themeColor="text2" w:themeShade="80"/>
        <w:sz w:val="24"/>
        <w:szCs w:val="24"/>
      </w:rPr>
      <w:t xml:space="preserve">  </w:t>
    </w:r>
    <w:proofErr w:type="gramStart"/>
    <w:r w:rsidR="00FF7C17">
      <w:rPr>
        <w:rFonts w:ascii="Times New Roman" w:hAnsi="Times New Roman" w:cs="Times New Roman"/>
        <w:color w:val="0F243E" w:themeColor="text2" w:themeShade="80"/>
        <w:sz w:val="24"/>
        <w:szCs w:val="24"/>
      </w:rPr>
      <w:t>♠</w:t>
    </w:r>
    <w:r w:rsidR="00FF7C17">
      <w:rPr>
        <w:rFonts w:cs="Times New Roman"/>
        <w:color w:val="0F243E" w:themeColor="text2" w:themeShade="80"/>
        <w:sz w:val="24"/>
        <w:szCs w:val="24"/>
      </w:rPr>
      <w:t xml:space="preserve">  850</w:t>
    </w:r>
    <w:proofErr w:type="gramEnd"/>
    <w:r w:rsidR="00FF7C17">
      <w:rPr>
        <w:rFonts w:cs="Times New Roman"/>
        <w:color w:val="0F243E" w:themeColor="text2" w:themeShade="80"/>
        <w:sz w:val="24"/>
        <w:szCs w:val="24"/>
      </w:rPr>
      <w:t xml:space="preserve"> 570 6459</w:t>
    </w:r>
  </w:p>
  <w:p w14:paraId="54CE85D1" w14:textId="77777777" w:rsidR="00FF7C17" w:rsidRDefault="00FF7C17"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FF7C17" w:rsidRDefault="00FF7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908"/>
    <w:multiLevelType w:val="hybridMultilevel"/>
    <w:tmpl w:val="1A9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5C41"/>
    <w:multiLevelType w:val="hybridMultilevel"/>
    <w:tmpl w:val="E86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84A16"/>
    <w:multiLevelType w:val="hybridMultilevel"/>
    <w:tmpl w:val="078E3D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F0323"/>
    <w:multiLevelType w:val="hybridMultilevel"/>
    <w:tmpl w:val="F53462E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nsid w:val="3FF43DA8"/>
    <w:multiLevelType w:val="hybridMultilevel"/>
    <w:tmpl w:val="279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F1EE8"/>
    <w:multiLevelType w:val="hybridMultilevel"/>
    <w:tmpl w:val="C4F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514B73B7"/>
    <w:multiLevelType w:val="hybridMultilevel"/>
    <w:tmpl w:val="149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22580"/>
    <w:multiLevelType w:val="hybridMultilevel"/>
    <w:tmpl w:val="9A0A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
  </w:num>
  <w:num w:numId="5">
    <w:abstractNumId w:val="2"/>
  </w:num>
  <w:num w:numId="6">
    <w:abstractNumId w:val="5"/>
  </w:num>
  <w:num w:numId="7">
    <w:abstractNumId w:val="17"/>
  </w:num>
  <w:num w:numId="8">
    <w:abstractNumId w:val="18"/>
  </w:num>
  <w:num w:numId="9">
    <w:abstractNumId w:val="14"/>
  </w:num>
  <w:num w:numId="10">
    <w:abstractNumId w:val="16"/>
  </w:num>
  <w:num w:numId="11">
    <w:abstractNumId w:val="12"/>
  </w:num>
  <w:num w:numId="12">
    <w:abstractNumId w:val="15"/>
  </w:num>
  <w:num w:numId="13">
    <w:abstractNumId w:val="7"/>
  </w:num>
  <w:num w:numId="14">
    <w:abstractNumId w:val="0"/>
  </w:num>
  <w:num w:numId="15">
    <w:abstractNumId w:val="4"/>
  </w:num>
  <w:num w:numId="16">
    <w:abstractNumId w:val="8"/>
  </w:num>
  <w:num w:numId="17">
    <w:abstractNumId w:val="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21EC"/>
    <w:rsid w:val="00054851"/>
    <w:rsid w:val="00060EC2"/>
    <w:rsid w:val="0006535A"/>
    <w:rsid w:val="000706C2"/>
    <w:rsid w:val="0007775A"/>
    <w:rsid w:val="000854DD"/>
    <w:rsid w:val="000963A1"/>
    <w:rsid w:val="00097920"/>
    <w:rsid w:val="000A1BD5"/>
    <w:rsid w:val="000A6662"/>
    <w:rsid w:val="000B7723"/>
    <w:rsid w:val="000C516A"/>
    <w:rsid w:val="000D17F4"/>
    <w:rsid w:val="001149F8"/>
    <w:rsid w:val="001158AD"/>
    <w:rsid w:val="00135CFF"/>
    <w:rsid w:val="00145BB5"/>
    <w:rsid w:val="00146534"/>
    <w:rsid w:val="00162C31"/>
    <w:rsid w:val="0016305E"/>
    <w:rsid w:val="00163634"/>
    <w:rsid w:val="00165B1C"/>
    <w:rsid w:val="00166D33"/>
    <w:rsid w:val="001706D8"/>
    <w:rsid w:val="001754B5"/>
    <w:rsid w:val="00176559"/>
    <w:rsid w:val="00190A05"/>
    <w:rsid w:val="001B0AFC"/>
    <w:rsid w:val="001D6BE9"/>
    <w:rsid w:val="001F0DB7"/>
    <w:rsid w:val="001F3AF3"/>
    <w:rsid w:val="001F623A"/>
    <w:rsid w:val="001F6D32"/>
    <w:rsid w:val="0020491D"/>
    <w:rsid w:val="00215FA8"/>
    <w:rsid w:val="00226317"/>
    <w:rsid w:val="00232ED3"/>
    <w:rsid w:val="00255B92"/>
    <w:rsid w:val="00262324"/>
    <w:rsid w:val="002727AF"/>
    <w:rsid w:val="002A483F"/>
    <w:rsid w:val="002A7E69"/>
    <w:rsid w:val="002B5DFA"/>
    <w:rsid w:val="002F5269"/>
    <w:rsid w:val="002F7392"/>
    <w:rsid w:val="00317326"/>
    <w:rsid w:val="00330B26"/>
    <w:rsid w:val="00331ABA"/>
    <w:rsid w:val="003322BA"/>
    <w:rsid w:val="00332F94"/>
    <w:rsid w:val="003358CF"/>
    <w:rsid w:val="00341914"/>
    <w:rsid w:val="0035142C"/>
    <w:rsid w:val="00380876"/>
    <w:rsid w:val="00390AE8"/>
    <w:rsid w:val="00394A4F"/>
    <w:rsid w:val="003B4E65"/>
    <w:rsid w:val="003C2C48"/>
    <w:rsid w:val="003C7C54"/>
    <w:rsid w:val="003D0B25"/>
    <w:rsid w:val="003D2DE6"/>
    <w:rsid w:val="003D6FF4"/>
    <w:rsid w:val="003F13FF"/>
    <w:rsid w:val="00415D33"/>
    <w:rsid w:val="00431715"/>
    <w:rsid w:val="0043212B"/>
    <w:rsid w:val="0043555E"/>
    <w:rsid w:val="00445D97"/>
    <w:rsid w:val="00451454"/>
    <w:rsid w:val="004A1FD7"/>
    <w:rsid w:val="004A2B09"/>
    <w:rsid w:val="004C6496"/>
    <w:rsid w:val="004E73F8"/>
    <w:rsid w:val="004F680C"/>
    <w:rsid w:val="005052B2"/>
    <w:rsid w:val="00506E01"/>
    <w:rsid w:val="00507BAD"/>
    <w:rsid w:val="005264EA"/>
    <w:rsid w:val="00535761"/>
    <w:rsid w:val="0054127B"/>
    <w:rsid w:val="00544235"/>
    <w:rsid w:val="00547190"/>
    <w:rsid w:val="00566935"/>
    <w:rsid w:val="00585B3B"/>
    <w:rsid w:val="00592788"/>
    <w:rsid w:val="005A6FA8"/>
    <w:rsid w:val="005C42AC"/>
    <w:rsid w:val="005C570C"/>
    <w:rsid w:val="005C77B6"/>
    <w:rsid w:val="005D4B8C"/>
    <w:rsid w:val="005E0914"/>
    <w:rsid w:val="00607B04"/>
    <w:rsid w:val="006341AE"/>
    <w:rsid w:val="006436D3"/>
    <w:rsid w:val="006461C3"/>
    <w:rsid w:val="006501AB"/>
    <w:rsid w:val="00664C54"/>
    <w:rsid w:val="00692B05"/>
    <w:rsid w:val="00695B16"/>
    <w:rsid w:val="006B701C"/>
    <w:rsid w:val="006C05F3"/>
    <w:rsid w:val="006E3954"/>
    <w:rsid w:val="006E6DA6"/>
    <w:rsid w:val="00757015"/>
    <w:rsid w:val="00761269"/>
    <w:rsid w:val="0079498A"/>
    <w:rsid w:val="007A09C5"/>
    <w:rsid w:val="007C7352"/>
    <w:rsid w:val="007D21C1"/>
    <w:rsid w:val="007E1025"/>
    <w:rsid w:val="007E60D4"/>
    <w:rsid w:val="008343F5"/>
    <w:rsid w:val="00834C8E"/>
    <w:rsid w:val="008357CB"/>
    <w:rsid w:val="00876FCD"/>
    <w:rsid w:val="00886D78"/>
    <w:rsid w:val="008D340B"/>
    <w:rsid w:val="008D3AA2"/>
    <w:rsid w:val="008E095C"/>
    <w:rsid w:val="008F0BF7"/>
    <w:rsid w:val="00914FE6"/>
    <w:rsid w:val="009252AB"/>
    <w:rsid w:val="009257F5"/>
    <w:rsid w:val="00945D04"/>
    <w:rsid w:val="00952D16"/>
    <w:rsid w:val="0095700E"/>
    <w:rsid w:val="00957264"/>
    <w:rsid w:val="0096297C"/>
    <w:rsid w:val="00966843"/>
    <w:rsid w:val="00976B4C"/>
    <w:rsid w:val="009900C9"/>
    <w:rsid w:val="009A28D3"/>
    <w:rsid w:val="009A62FB"/>
    <w:rsid w:val="009B1D3C"/>
    <w:rsid w:val="009C4DEA"/>
    <w:rsid w:val="009C6744"/>
    <w:rsid w:val="009C776E"/>
    <w:rsid w:val="009E3B88"/>
    <w:rsid w:val="009E47B0"/>
    <w:rsid w:val="00A005F0"/>
    <w:rsid w:val="00A01C4C"/>
    <w:rsid w:val="00A027E8"/>
    <w:rsid w:val="00A06C22"/>
    <w:rsid w:val="00A07415"/>
    <w:rsid w:val="00A07CA9"/>
    <w:rsid w:val="00A12B99"/>
    <w:rsid w:val="00A12FB8"/>
    <w:rsid w:val="00A25334"/>
    <w:rsid w:val="00A25E7D"/>
    <w:rsid w:val="00A3421E"/>
    <w:rsid w:val="00A35776"/>
    <w:rsid w:val="00A375A6"/>
    <w:rsid w:val="00A41B34"/>
    <w:rsid w:val="00A455D2"/>
    <w:rsid w:val="00A536D6"/>
    <w:rsid w:val="00A650B7"/>
    <w:rsid w:val="00A72280"/>
    <w:rsid w:val="00A80E4D"/>
    <w:rsid w:val="00A8606C"/>
    <w:rsid w:val="00A933D9"/>
    <w:rsid w:val="00AA1B91"/>
    <w:rsid w:val="00AB68F9"/>
    <w:rsid w:val="00AB7888"/>
    <w:rsid w:val="00AC41E1"/>
    <w:rsid w:val="00AC6662"/>
    <w:rsid w:val="00AD3A65"/>
    <w:rsid w:val="00AD4955"/>
    <w:rsid w:val="00AD5784"/>
    <w:rsid w:val="00AE2C6F"/>
    <w:rsid w:val="00AF672F"/>
    <w:rsid w:val="00B054B6"/>
    <w:rsid w:val="00B119F3"/>
    <w:rsid w:val="00B144BB"/>
    <w:rsid w:val="00B236B7"/>
    <w:rsid w:val="00B2432F"/>
    <w:rsid w:val="00B30D15"/>
    <w:rsid w:val="00B36355"/>
    <w:rsid w:val="00B400D9"/>
    <w:rsid w:val="00B410D4"/>
    <w:rsid w:val="00B46EDF"/>
    <w:rsid w:val="00B667F7"/>
    <w:rsid w:val="00B75DE3"/>
    <w:rsid w:val="00B91281"/>
    <w:rsid w:val="00B9163E"/>
    <w:rsid w:val="00B927E1"/>
    <w:rsid w:val="00BA7D8D"/>
    <w:rsid w:val="00BB03DD"/>
    <w:rsid w:val="00BB452C"/>
    <w:rsid w:val="00BB5F32"/>
    <w:rsid w:val="00BE12B1"/>
    <w:rsid w:val="00BE4C8A"/>
    <w:rsid w:val="00C22828"/>
    <w:rsid w:val="00C229C8"/>
    <w:rsid w:val="00C30E32"/>
    <w:rsid w:val="00C42176"/>
    <w:rsid w:val="00C603A8"/>
    <w:rsid w:val="00C620F9"/>
    <w:rsid w:val="00C64C41"/>
    <w:rsid w:val="00C743CA"/>
    <w:rsid w:val="00C913AC"/>
    <w:rsid w:val="00CA01D9"/>
    <w:rsid w:val="00CA0D7C"/>
    <w:rsid w:val="00CA5029"/>
    <w:rsid w:val="00CB4EE9"/>
    <w:rsid w:val="00CC7039"/>
    <w:rsid w:val="00CF5891"/>
    <w:rsid w:val="00CF62E9"/>
    <w:rsid w:val="00D01FC0"/>
    <w:rsid w:val="00D2389C"/>
    <w:rsid w:val="00D25951"/>
    <w:rsid w:val="00D265ED"/>
    <w:rsid w:val="00D362CB"/>
    <w:rsid w:val="00D413F9"/>
    <w:rsid w:val="00D72E54"/>
    <w:rsid w:val="00D82CEB"/>
    <w:rsid w:val="00DA6E5C"/>
    <w:rsid w:val="00DB0592"/>
    <w:rsid w:val="00DB3BF2"/>
    <w:rsid w:val="00DD045C"/>
    <w:rsid w:val="00DE00C3"/>
    <w:rsid w:val="00DE5120"/>
    <w:rsid w:val="00E01698"/>
    <w:rsid w:val="00E1427E"/>
    <w:rsid w:val="00E15B48"/>
    <w:rsid w:val="00E161F1"/>
    <w:rsid w:val="00E16F74"/>
    <w:rsid w:val="00E1769E"/>
    <w:rsid w:val="00E2111A"/>
    <w:rsid w:val="00E410BD"/>
    <w:rsid w:val="00E5335F"/>
    <w:rsid w:val="00E63614"/>
    <w:rsid w:val="00E83B67"/>
    <w:rsid w:val="00EC7D3F"/>
    <w:rsid w:val="00EE24C7"/>
    <w:rsid w:val="00EF630B"/>
    <w:rsid w:val="00F01DA3"/>
    <w:rsid w:val="00F050C6"/>
    <w:rsid w:val="00F1106D"/>
    <w:rsid w:val="00F1705A"/>
    <w:rsid w:val="00F17FE4"/>
    <w:rsid w:val="00F25883"/>
    <w:rsid w:val="00F32CC7"/>
    <w:rsid w:val="00F452EC"/>
    <w:rsid w:val="00F50807"/>
    <w:rsid w:val="00F7038D"/>
    <w:rsid w:val="00F70EF0"/>
    <w:rsid w:val="00F779E4"/>
    <w:rsid w:val="00F9480C"/>
    <w:rsid w:val="00FA39DF"/>
    <w:rsid w:val="00FA7C10"/>
    <w:rsid w:val="00FC736F"/>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118</cp:revision>
  <dcterms:created xsi:type="dcterms:W3CDTF">2013-06-27T19:54:00Z</dcterms:created>
  <dcterms:modified xsi:type="dcterms:W3CDTF">2015-03-31T21:59:00Z</dcterms:modified>
</cp:coreProperties>
</file>