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FB32" w14:textId="22D7CCF1" w:rsidR="001F3199" w:rsidRPr="001F3199" w:rsidRDefault="001F3199" w:rsidP="001F3199">
      <w:pPr>
        <w:pStyle w:val="NoSpacing"/>
        <w:spacing w:line="276" w:lineRule="auto"/>
        <w:rPr>
          <w:rFonts w:asciiTheme="minorHAnsi" w:hAnsiTheme="minorHAnsi" w:cstheme="minorHAnsi"/>
          <w:b/>
          <w:i/>
          <w:color w:val="000000" w:themeColor="text1"/>
          <w:sz w:val="36"/>
          <w:szCs w:val="36"/>
        </w:rPr>
      </w:pPr>
      <w:r w:rsidRPr="001F3199">
        <w:rPr>
          <w:rFonts w:asciiTheme="minorHAnsi" w:hAnsiTheme="minorHAnsi" w:cstheme="minorHAnsi"/>
          <w:b/>
          <w:i/>
          <w:color w:val="000000" w:themeColor="text1"/>
          <w:sz w:val="36"/>
          <w:szCs w:val="36"/>
        </w:rPr>
        <w:t>This Week in Bridge</w:t>
      </w:r>
    </w:p>
    <w:p w14:paraId="618B0967" w14:textId="47994CB0" w:rsidR="004868D6" w:rsidRPr="00D30C68" w:rsidRDefault="004868D6" w:rsidP="004868D6">
      <w:pPr>
        <w:pStyle w:val="NoSpacing"/>
        <w:spacing w:line="276" w:lineRule="auto"/>
        <w:rPr>
          <w:b/>
          <w:sz w:val="36"/>
          <w:szCs w:val="36"/>
        </w:rPr>
      </w:pPr>
      <w:r>
        <w:rPr>
          <w:b/>
          <w:sz w:val="36"/>
          <w:szCs w:val="36"/>
        </w:rPr>
        <w:t>(</w:t>
      </w:r>
      <w:r w:rsidR="00E47756">
        <w:rPr>
          <w:b/>
          <w:sz w:val="36"/>
          <w:szCs w:val="36"/>
        </w:rPr>
        <w:t>446</w:t>
      </w:r>
      <w:r w:rsidRPr="00D30C68">
        <w:rPr>
          <w:b/>
          <w:sz w:val="36"/>
          <w:szCs w:val="36"/>
        </w:rPr>
        <w:t xml:space="preserve">) </w:t>
      </w:r>
      <w:r>
        <w:rPr>
          <w:b/>
          <w:sz w:val="36"/>
          <w:szCs w:val="36"/>
        </w:rPr>
        <w:t xml:space="preserve">Types of Defense </w:t>
      </w:r>
      <w:r w:rsidR="00AF38CA">
        <w:rPr>
          <w:b/>
          <w:sz w:val="36"/>
          <w:szCs w:val="36"/>
        </w:rPr>
        <w:t>– Active vs. Passive</w:t>
      </w:r>
    </w:p>
    <w:p w14:paraId="2DF4942E" w14:textId="5CEEC779" w:rsidR="004868D6" w:rsidRPr="002B2A7F" w:rsidRDefault="004868D6" w:rsidP="004868D6">
      <w:pPr>
        <w:pStyle w:val="NoSpacing"/>
        <w:spacing w:line="276" w:lineRule="auto"/>
        <w:rPr>
          <w:i/>
          <w:color w:val="000000" w:themeColor="text1"/>
        </w:rPr>
      </w:pPr>
      <w:r w:rsidRPr="006B1D91">
        <w:rPr>
          <w:i/>
        </w:rPr>
        <w:t>©</w:t>
      </w:r>
      <w:r>
        <w:rPr>
          <w:i/>
        </w:rPr>
        <w:t xml:space="preserve"> AiB</w:t>
      </w:r>
      <w:r>
        <w:rPr>
          <w:i/>
        </w:rPr>
        <w:tab/>
      </w:r>
      <w:r>
        <w:rPr>
          <w:i/>
        </w:rPr>
        <w:tab/>
      </w:r>
      <w:r>
        <w:rPr>
          <w:i/>
        </w:rPr>
        <w:tab/>
      </w:r>
      <w:r>
        <w:rPr>
          <w:i/>
        </w:rPr>
        <w:tab/>
      </w:r>
      <w:r>
        <w:rPr>
          <w:i/>
        </w:rPr>
        <w:tab/>
      </w:r>
      <w:r w:rsidR="002B2A7F">
        <w:rPr>
          <w:i/>
        </w:rPr>
        <w:tab/>
      </w:r>
      <w:r w:rsidR="002B2A7F">
        <w:rPr>
          <w:i/>
        </w:rPr>
        <w:tab/>
      </w:r>
      <w:r w:rsidRPr="002B2A7F">
        <w:rPr>
          <w:i/>
          <w:color w:val="000000" w:themeColor="text1"/>
        </w:rPr>
        <w:tab/>
      </w:r>
      <w:r w:rsidR="00527BC7">
        <w:rPr>
          <w:i/>
          <w:color w:val="000000" w:themeColor="text1"/>
        </w:rPr>
        <w:tab/>
      </w:r>
      <w:r w:rsidRPr="002B2A7F">
        <w:rPr>
          <w:i/>
          <w:color w:val="000000" w:themeColor="text1"/>
        </w:rPr>
        <w:t>Robert S. Todd</w:t>
      </w:r>
    </w:p>
    <w:p w14:paraId="1AE5616F" w14:textId="26DB6C66" w:rsidR="004868D6" w:rsidRPr="002B2A7F" w:rsidRDefault="004868D6" w:rsidP="004868D6">
      <w:pPr>
        <w:pStyle w:val="NoSpacing"/>
        <w:spacing w:line="276" w:lineRule="auto"/>
        <w:rPr>
          <w:i/>
          <w:color w:val="000000" w:themeColor="text1"/>
        </w:rPr>
      </w:pPr>
      <w:r w:rsidRPr="002B2A7F">
        <w:rPr>
          <w:i/>
          <w:color w:val="000000" w:themeColor="text1"/>
        </w:rPr>
        <w:t xml:space="preserve">Level:  </w:t>
      </w:r>
      <w:r w:rsidR="000344FC">
        <w:rPr>
          <w:i/>
          <w:color w:val="000000" w:themeColor="text1"/>
        </w:rPr>
        <w:t>4 of 10 (</w:t>
      </w:r>
      <w:r w:rsidR="002B2A7F" w:rsidRPr="002B2A7F">
        <w:rPr>
          <w:i/>
          <w:color w:val="000000" w:themeColor="text1"/>
        </w:rPr>
        <w:t>1</w:t>
      </w:r>
      <w:r w:rsidRPr="002B2A7F">
        <w:rPr>
          <w:i/>
          <w:color w:val="000000" w:themeColor="text1"/>
        </w:rPr>
        <w:t xml:space="preserve"> </w:t>
      </w:r>
      <w:r w:rsidR="000344FC">
        <w:rPr>
          <w:i/>
          <w:color w:val="000000" w:themeColor="text1"/>
        </w:rPr>
        <w:t>of 6)</w:t>
      </w:r>
      <w:r w:rsidRPr="002B2A7F">
        <w:rPr>
          <w:i/>
          <w:color w:val="000000" w:themeColor="text1"/>
        </w:rPr>
        <w:tab/>
      </w:r>
      <w:r w:rsidRPr="002B2A7F">
        <w:rPr>
          <w:i/>
          <w:color w:val="000000" w:themeColor="text1"/>
        </w:rPr>
        <w:tab/>
      </w:r>
      <w:r w:rsidRPr="002B2A7F">
        <w:rPr>
          <w:i/>
          <w:color w:val="000000" w:themeColor="text1"/>
        </w:rPr>
        <w:tab/>
      </w:r>
      <w:r w:rsidRPr="002B2A7F">
        <w:rPr>
          <w:i/>
          <w:color w:val="000000" w:themeColor="text1"/>
        </w:rPr>
        <w:tab/>
      </w:r>
      <w:r w:rsidRPr="002B2A7F">
        <w:rPr>
          <w:i/>
          <w:color w:val="000000" w:themeColor="text1"/>
        </w:rPr>
        <w:tab/>
      </w:r>
      <w:r w:rsidRPr="002B2A7F">
        <w:rPr>
          <w:i/>
          <w:color w:val="000000" w:themeColor="text1"/>
        </w:rPr>
        <w:tab/>
      </w:r>
      <w:r w:rsidRPr="002B2A7F">
        <w:rPr>
          <w:i/>
          <w:color w:val="000000" w:themeColor="text1"/>
        </w:rPr>
        <w:tab/>
      </w:r>
      <w:hyperlink r:id="rId7" w:history="1">
        <w:r w:rsidRPr="002B2A7F">
          <w:rPr>
            <w:rStyle w:val="Hyperlink"/>
            <w:i/>
            <w:color w:val="000000" w:themeColor="text1"/>
          </w:rPr>
          <w:t>robert@advinbridge.com</w:t>
        </w:r>
      </w:hyperlink>
      <w:r w:rsidRPr="002B2A7F">
        <w:rPr>
          <w:i/>
          <w:color w:val="000000" w:themeColor="text1"/>
        </w:rPr>
        <w:t xml:space="preserve"> </w:t>
      </w:r>
    </w:p>
    <w:p w14:paraId="6CD7A60E" w14:textId="77777777" w:rsidR="004868D6" w:rsidRPr="002B2A7F" w:rsidRDefault="004868D6" w:rsidP="004868D6">
      <w:pPr>
        <w:pStyle w:val="NoSpacing"/>
        <w:spacing w:line="276" w:lineRule="auto"/>
        <w:rPr>
          <w:color w:val="000000" w:themeColor="text1"/>
        </w:rPr>
      </w:pPr>
    </w:p>
    <w:p w14:paraId="280A52E9" w14:textId="77777777" w:rsidR="004868D6" w:rsidRPr="002B2A7F" w:rsidRDefault="004868D6" w:rsidP="002B2A7F">
      <w:pPr>
        <w:pStyle w:val="NoSpacing"/>
        <w:spacing w:line="276" w:lineRule="auto"/>
      </w:pPr>
    </w:p>
    <w:p w14:paraId="2F1B76CF" w14:textId="77777777" w:rsidR="004868D6" w:rsidRPr="002B2A7F" w:rsidRDefault="004868D6" w:rsidP="002B2A7F">
      <w:pPr>
        <w:pStyle w:val="NoSpacing"/>
        <w:spacing w:line="276" w:lineRule="auto"/>
        <w:rPr>
          <w:b/>
          <w:sz w:val="24"/>
          <w:szCs w:val="24"/>
        </w:rPr>
      </w:pPr>
      <w:r w:rsidRPr="002B2A7F">
        <w:rPr>
          <w:b/>
          <w:sz w:val="24"/>
          <w:szCs w:val="24"/>
        </w:rPr>
        <w:t xml:space="preserve">General </w:t>
      </w:r>
    </w:p>
    <w:p w14:paraId="4BA9A596" w14:textId="061597C5" w:rsidR="004868D6" w:rsidRPr="002B2A7F" w:rsidRDefault="004868D6" w:rsidP="002B2A7F">
      <w:pPr>
        <w:pStyle w:val="NoSpacing"/>
        <w:spacing w:line="276" w:lineRule="auto"/>
      </w:pPr>
      <w:r w:rsidRPr="002B2A7F">
        <w:t>When we defend a hand</w:t>
      </w:r>
      <w:r w:rsidR="002B2A7F">
        <w:t>,</w:t>
      </w:r>
      <w:r w:rsidRPr="002B2A7F">
        <w:t xml:space="preserve"> there are </w:t>
      </w:r>
      <w:r w:rsidR="00F40FC8">
        <w:t>many</w:t>
      </w:r>
      <w:r w:rsidRPr="002B2A7F">
        <w:t xml:space="preserve"> things to try to do and </w:t>
      </w:r>
      <w:r w:rsidR="00F40FC8">
        <w:t>even more</w:t>
      </w:r>
      <w:r w:rsidRPr="002B2A7F">
        <w:t xml:space="preserve"> things to think about.</w:t>
      </w:r>
      <w:r w:rsidR="00527BC7">
        <w:t xml:space="preserve">  </w:t>
      </w:r>
      <w:r w:rsidRPr="002B2A7F">
        <w:t xml:space="preserve">We </w:t>
      </w:r>
      <w:r w:rsidR="002B2A7F" w:rsidRPr="00527BC7">
        <w:t>must</w:t>
      </w:r>
      <w:r w:rsidRPr="00527BC7">
        <w:t xml:space="preserve"> </w:t>
      </w:r>
      <w:r w:rsidR="002B2A7F" w:rsidRPr="00527BC7">
        <w:t>c</w:t>
      </w:r>
      <w:r w:rsidRPr="00527BC7">
        <w:t>ount our</w:t>
      </w:r>
      <w:r w:rsidRPr="002B2A7F">
        <w:t xml:space="preserve"> </w:t>
      </w:r>
      <w:proofErr w:type="gramStart"/>
      <w:r w:rsidRPr="002B2A7F">
        <w:t>hand</w:t>
      </w:r>
      <w:proofErr w:type="gramEnd"/>
      <w:r w:rsidR="00F40FC8">
        <w:t>,</w:t>
      </w:r>
      <w:r w:rsidRPr="002B2A7F">
        <w:t xml:space="preserve"> partner’s hand</w:t>
      </w:r>
      <w:r w:rsidR="00F40FC8">
        <w:t>,</w:t>
      </w:r>
      <w:r w:rsidRPr="002B2A7F">
        <w:t xml:space="preserve"> and </w:t>
      </w:r>
      <w:r w:rsidR="00F40FC8">
        <w:t>d</w:t>
      </w:r>
      <w:r w:rsidRPr="002B2A7F">
        <w:t xml:space="preserve">eclarer’s hand.   We </w:t>
      </w:r>
      <w:r w:rsidR="002B2A7F" w:rsidRPr="002B2A7F">
        <w:t>must</w:t>
      </w:r>
      <w:r w:rsidRPr="002B2A7F">
        <w:t xml:space="preserve"> watch our partner’s signals and make sure that we</w:t>
      </w:r>
      <w:r w:rsidR="002B2A7F">
        <w:t xml:space="preserve"> giv</w:t>
      </w:r>
      <w:r w:rsidRPr="002B2A7F">
        <w:t xml:space="preserve">e good, clear signals ourselves.  It is easy to get bogged down in </w:t>
      </w:r>
      <w:r w:rsidR="002B2A7F" w:rsidRPr="002B2A7F">
        <w:t>these</w:t>
      </w:r>
      <w:r w:rsidRPr="002B2A7F">
        <w:t xml:space="preserve"> details and “Miss the forest for the trees!”  Here we take a step back from </w:t>
      </w:r>
      <w:r w:rsidR="002B2A7F" w:rsidRPr="002B2A7F">
        <w:t>these</w:t>
      </w:r>
      <w:r w:rsidRPr="002B2A7F">
        <w:t xml:space="preserve"> details and look at the big picture of how to defend the hand.</w:t>
      </w:r>
      <w:r w:rsidR="00527BC7">
        <w:t xml:space="preserve">  </w:t>
      </w:r>
      <w:r w:rsidRPr="002B2A7F">
        <w:t xml:space="preserve">Only after we understand the macro (big picture) issues related to defense can we </w:t>
      </w:r>
      <w:r w:rsidR="003C0193">
        <w:t xml:space="preserve">effectively </w:t>
      </w:r>
      <w:r w:rsidRPr="002B2A7F">
        <w:t xml:space="preserve">make use of the micro (specific) information that we obtain from counting and signaling </w:t>
      </w:r>
      <w:r w:rsidR="002B2A7F" w:rsidRPr="002B2A7F">
        <w:t>to</w:t>
      </w:r>
      <w:r w:rsidRPr="002B2A7F">
        <w:t xml:space="preserve"> defend our best. </w:t>
      </w:r>
    </w:p>
    <w:p w14:paraId="464242C9" w14:textId="77777777" w:rsidR="004868D6" w:rsidRPr="002B2A7F" w:rsidRDefault="004868D6" w:rsidP="002B2A7F">
      <w:pPr>
        <w:pStyle w:val="NoSpacing"/>
        <w:spacing w:line="276" w:lineRule="auto"/>
      </w:pPr>
    </w:p>
    <w:p w14:paraId="7708E3F2" w14:textId="77777777" w:rsidR="004868D6" w:rsidRPr="002B2A7F" w:rsidRDefault="004868D6" w:rsidP="002B2A7F">
      <w:pPr>
        <w:pStyle w:val="NoSpacing"/>
        <w:spacing w:line="276" w:lineRule="auto"/>
      </w:pPr>
    </w:p>
    <w:p w14:paraId="2B1DAD55" w14:textId="77777777" w:rsidR="004868D6" w:rsidRPr="002B2A7F" w:rsidRDefault="004868D6" w:rsidP="002B2A7F">
      <w:pPr>
        <w:pStyle w:val="NoSpacing"/>
        <w:spacing w:line="276" w:lineRule="auto"/>
        <w:rPr>
          <w:b/>
          <w:sz w:val="24"/>
          <w:szCs w:val="24"/>
        </w:rPr>
      </w:pPr>
      <w:r w:rsidRPr="002B2A7F">
        <w:rPr>
          <w:b/>
          <w:sz w:val="24"/>
          <w:szCs w:val="24"/>
        </w:rPr>
        <w:t xml:space="preserve">Type of Defense – </w:t>
      </w:r>
      <w:r w:rsidRPr="002B2A7F">
        <w:rPr>
          <w:b/>
          <w:i/>
          <w:sz w:val="24"/>
          <w:szCs w:val="24"/>
        </w:rPr>
        <w:t>Active vs. Passive</w:t>
      </w:r>
    </w:p>
    <w:p w14:paraId="2C8F5771" w14:textId="55019643" w:rsidR="004868D6" w:rsidRPr="002B2A7F" w:rsidRDefault="004868D6" w:rsidP="002B2A7F">
      <w:pPr>
        <w:pStyle w:val="NoSpacing"/>
        <w:spacing w:line="276" w:lineRule="auto"/>
      </w:pPr>
      <w:r w:rsidRPr="002B2A7F">
        <w:t xml:space="preserve">As we try to focus on the big picture of defending a </w:t>
      </w:r>
      <w:r w:rsidR="00527BC7" w:rsidRPr="002B2A7F">
        <w:t>hand,</w:t>
      </w:r>
      <w:r w:rsidRPr="002B2A7F">
        <w:t xml:space="preserve"> we need to ask ourselves an important question:  </w:t>
      </w:r>
      <w:r w:rsidRPr="002B2A7F">
        <w:rPr>
          <w:i/>
        </w:rPr>
        <w:t xml:space="preserve">Do we need to go get our tricks </w:t>
      </w:r>
      <w:r w:rsidR="00F40FC8">
        <w:rPr>
          <w:i/>
        </w:rPr>
        <w:t xml:space="preserve">by </w:t>
      </w:r>
      <w:r w:rsidRPr="002B2A7F">
        <w:rPr>
          <w:i/>
        </w:rPr>
        <w:t>set</w:t>
      </w:r>
      <w:r w:rsidR="00F40FC8">
        <w:rPr>
          <w:i/>
        </w:rPr>
        <w:t>ting</w:t>
      </w:r>
      <w:r w:rsidRPr="002B2A7F">
        <w:rPr>
          <w:i/>
        </w:rPr>
        <w:t xml:space="preserve"> them up as fast as possible or do we need to be careful not to help the </w:t>
      </w:r>
      <w:r w:rsidR="00F40FC8">
        <w:rPr>
          <w:i/>
        </w:rPr>
        <w:t>d</w:t>
      </w:r>
      <w:r w:rsidRPr="002B2A7F">
        <w:rPr>
          <w:i/>
        </w:rPr>
        <w:t xml:space="preserve">eclarer </w:t>
      </w:r>
      <w:r w:rsidR="00527BC7">
        <w:rPr>
          <w:i/>
        </w:rPr>
        <w:t xml:space="preserve">or </w:t>
      </w:r>
      <w:r w:rsidRPr="002B2A7F">
        <w:rPr>
          <w:i/>
        </w:rPr>
        <w:t>set up any tricks for them?</w:t>
      </w:r>
      <w:r w:rsidRPr="002B2A7F">
        <w:t xml:space="preserve">   The answer to this question will determine our general approach to defending a hand.</w:t>
      </w:r>
      <w:r w:rsidR="00527BC7">
        <w:t xml:space="preserve">  </w:t>
      </w:r>
      <w:r w:rsidRPr="002B2A7F">
        <w:t xml:space="preserve">If we feel that the hand is a race, that we need to go win our tricks before the </w:t>
      </w:r>
      <w:r w:rsidR="00F40FC8">
        <w:t>d</w:t>
      </w:r>
      <w:r w:rsidRPr="002B2A7F">
        <w:t>e</w:t>
      </w:r>
      <w:r w:rsidR="002B2A7F">
        <w:t xml:space="preserve">clarer sets up their tricks or </w:t>
      </w:r>
      <w:r w:rsidRPr="002B2A7F">
        <w:t>discards their los</w:t>
      </w:r>
      <w:r w:rsidR="002B2A7F">
        <w:t>ers,</w:t>
      </w:r>
      <w:r w:rsidRPr="002B2A7F">
        <w:t xml:space="preserve"> then we need to make aggressive,</w:t>
      </w:r>
      <w:r w:rsidR="002B2A7F">
        <w:t xml:space="preserve"> attacking plays.  This is</w:t>
      </w:r>
      <w:r w:rsidRPr="002B2A7F">
        <w:t xml:space="preserve"> called </w:t>
      </w:r>
      <w:r w:rsidRPr="002B2A7F">
        <w:rPr>
          <w:i/>
        </w:rPr>
        <w:t>Active Defense</w:t>
      </w:r>
      <w:r w:rsidRPr="002B2A7F">
        <w:t xml:space="preserve">.  On the other hand, if we think that </w:t>
      </w:r>
      <w:r w:rsidR="00F40FC8">
        <w:t>d</w:t>
      </w:r>
      <w:r w:rsidRPr="002B2A7F">
        <w:t xml:space="preserve">eclarer is </w:t>
      </w:r>
      <w:r w:rsidR="00F40FC8">
        <w:t>likely</w:t>
      </w:r>
      <w:r w:rsidRPr="002B2A7F">
        <w:t xml:space="preserve"> </w:t>
      </w:r>
      <w:r w:rsidR="002B2A7F">
        <w:t>to have a hard time making the</w:t>
      </w:r>
      <w:r w:rsidRPr="002B2A7F">
        <w:t xml:space="preserve"> contract without help from us</w:t>
      </w:r>
      <w:r w:rsidR="002B2A7F">
        <w:t>,</w:t>
      </w:r>
      <w:r w:rsidRPr="002B2A7F">
        <w:t xml:space="preserve"> then we try our best to not give the </w:t>
      </w:r>
      <w:r w:rsidR="00F40FC8">
        <w:t>d</w:t>
      </w:r>
      <w:r w:rsidRPr="002B2A7F">
        <w:t xml:space="preserve">eclarer any help and we lead suits that we think are safe.  This is called </w:t>
      </w:r>
      <w:r w:rsidRPr="002B2A7F">
        <w:rPr>
          <w:i/>
        </w:rPr>
        <w:t>Passive Defense</w:t>
      </w:r>
      <w:r w:rsidRPr="002B2A7F">
        <w:t xml:space="preserve">. </w:t>
      </w:r>
    </w:p>
    <w:p w14:paraId="121A616C" w14:textId="77777777" w:rsidR="004868D6" w:rsidRPr="002B2A7F" w:rsidRDefault="004868D6" w:rsidP="002B2A7F">
      <w:pPr>
        <w:pStyle w:val="NoSpacing"/>
        <w:spacing w:line="276" w:lineRule="auto"/>
      </w:pPr>
    </w:p>
    <w:p w14:paraId="191817C5" w14:textId="76A78D69" w:rsidR="004868D6" w:rsidRPr="002B2A7F" w:rsidRDefault="004868D6" w:rsidP="002B2A7F">
      <w:pPr>
        <w:pStyle w:val="NoSpacing"/>
        <w:spacing w:line="276" w:lineRule="auto"/>
      </w:pPr>
      <w:r w:rsidRPr="002B2A7F">
        <w:t xml:space="preserve">Active and </w:t>
      </w:r>
      <w:r w:rsidR="002B2A7F">
        <w:t>p</w:t>
      </w:r>
      <w:r w:rsidRPr="002B2A7F">
        <w:t>assive d</w:t>
      </w:r>
      <w:r w:rsidR="002B2A7F">
        <w:t xml:space="preserve">efense are not binary concepts, but </w:t>
      </w:r>
      <w:r w:rsidRPr="002B2A7F">
        <w:t xml:space="preserve">they </w:t>
      </w:r>
      <w:r w:rsidR="00F40FC8">
        <w:t>form the</w:t>
      </w:r>
      <w:r w:rsidRPr="002B2A7F">
        <w:t xml:space="preserve"> ends of a spectrum of ways to defend a hand.</w:t>
      </w:r>
      <w:r w:rsidR="00527BC7">
        <w:t xml:space="preserve">  </w:t>
      </w:r>
      <w:r w:rsidRPr="002B2A7F">
        <w:t xml:space="preserve">These concepts are fundamentally determined by the balance of </w:t>
      </w:r>
      <w:r w:rsidRPr="002B2A7F">
        <w:rPr>
          <w:i/>
        </w:rPr>
        <w:t>Risk and Reward</w:t>
      </w:r>
      <w:r w:rsidRPr="002B2A7F">
        <w:t>.  Any time we choose to make an active play we must consider what is the risk and what is the reward of the situation.</w:t>
      </w:r>
      <w:r w:rsidR="00527BC7">
        <w:t xml:space="preserve">  </w:t>
      </w:r>
      <w:r w:rsidRPr="002B2A7F">
        <w:t xml:space="preserve">The reward is stopping </w:t>
      </w:r>
      <w:r w:rsidR="00F40FC8">
        <w:t>d</w:t>
      </w:r>
      <w:r w:rsidRPr="002B2A7F">
        <w:t xml:space="preserve">eclarer from making more tricks (if they have tricks to be developed) and the risk is how much we will help </w:t>
      </w:r>
      <w:r w:rsidR="00F40FC8">
        <w:t>d</w:t>
      </w:r>
      <w:r w:rsidRPr="002B2A7F">
        <w:t xml:space="preserve">eclarer if the defense does not go the way we are hoping. </w:t>
      </w:r>
    </w:p>
    <w:p w14:paraId="4C54A87F" w14:textId="77777777" w:rsidR="004868D6" w:rsidRPr="002B2A7F" w:rsidRDefault="004868D6" w:rsidP="002B2A7F">
      <w:pPr>
        <w:pStyle w:val="NoSpacing"/>
        <w:spacing w:line="276" w:lineRule="auto"/>
      </w:pPr>
    </w:p>
    <w:p w14:paraId="66D0F85C" w14:textId="2E4B011B" w:rsidR="004868D6" w:rsidRDefault="004868D6" w:rsidP="002B2A7F">
      <w:pPr>
        <w:pStyle w:val="NoSpacing"/>
        <w:spacing w:line="276" w:lineRule="auto"/>
      </w:pPr>
      <w:r w:rsidRPr="002B2A7F">
        <w:t xml:space="preserve">The </w:t>
      </w:r>
      <w:r w:rsidR="00F40FC8">
        <w:t>question</w:t>
      </w:r>
      <w:r w:rsidRPr="002B2A7F">
        <w:t xml:space="preserve"> of how active vs. passive to be on a hand is not easy and one that a good defender continues to ask themselves all throughout the play.  Our level of aggression will change as we receive more information from the dummy, </w:t>
      </w:r>
      <w:r w:rsidR="00F40FC8">
        <w:t>d</w:t>
      </w:r>
      <w:r w:rsidRPr="002B2A7F">
        <w:t xml:space="preserve">eclarer, and </w:t>
      </w:r>
      <w:r w:rsidR="002B2A7F">
        <w:t>p</w:t>
      </w:r>
      <w:r w:rsidRPr="002B2A7F">
        <w:t>artner.</w:t>
      </w:r>
      <w:r w:rsidR="00527BC7">
        <w:t xml:space="preserve">  </w:t>
      </w:r>
      <w:r w:rsidR="00F40FC8">
        <w:t>H</w:t>
      </w:r>
      <w:r w:rsidRPr="002B2A7F">
        <w:t xml:space="preserve">ow much we attack will change all throughout the hand:  before opening </w:t>
      </w:r>
      <w:proofErr w:type="gramStart"/>
      <w:r w:rsidRPr="002B2A7F">
        <w:t>lead</w:t>
      </w:r>
      <w:proofErr w:type="gramEnd"/>
      <w:r w:rsidRPr="002B2A7F">
        <w:t xml:space="preserve">, in the middle of the play, and in the endgame.  </w:t>
      </w:r>
    </w:p>
    <w:p w14:paraId="4D2A4F5A" w14:textId="77777777" w:rsidR="002B2A7F" w:rsidRPr="002B2A7F" w:rsidRDefault="002B2A7F" w:rsidP="002B2A7F">
      <w:pPr>
        <w:pStyle w:val="NoSpacing"/>
        <w:spacing w:line="276" w:lineRule="auto"/>
      </w:pPr>
    </w:p>
    <w:p w14:paraId="79D4D4A9" w14:textId="77777777" w:rsidR="004868D6" w:rsidRPr="002B2A7F" w:rsidRDefault="004868D6" w:rsidP="002B2A7F">
      <w:pPr>
        <w:pStyle w:val="NoSpacing"/>
        <w:spacing w:line="276" w:lineRule="auto"/>
        <w:rPr>
          <w:b/>
          <w:sz w:val="24"/>
          <w:szCs w:val="24"/>
        </w:rPr>
      </w:pPr>
      <w:r w:rsidRPr="002B2A7F">
        <w:rPr>
          <w:b/>
          <w:sz w:val="24"/>
          <w:szCs w:val="24"/>
        </w:rPr>
        <w:lastRenderedPageBreak/>
        <w:t>Attack!!</w:t>
      </w:r>
    </w:p>
    <w:p w14:paraId="74EF3F2B" w14:textId="33CB1F2E" w:rsidR="004868D6" w:rsidRPr="002B2A7F" w:rsidRDefault="004868D6" w:rsidP="002B2A7F">
      <w:pPr>
        <w:pStyle w:val="NoSpacing"/>
        <w:spacing w:line="276" w:lineRule="auto"/>
      </w:pPr>
      <w:r w:rsidRPr="002B2A7F">
        <w:t xml:space="preserve">Declarers are </w:t>
      </w:r>
      <w:r w:rsidR="004360C1">
        <w:t>often</w:t>
      </w:r>
      <w:r w:rsidRPr="002B2A7F">
        <w:t xml:space="preserve"> adept at making tricks </w:t>
      </w:r>
      <w:r w:rsidR="004360C1">
        <w:t>“</w:t>
      </w:r>
      <w:r w:rsidRPr="002B2A7F">
        <w:t>out of thin air.</w:t>
      </w:r>
      <w:r w:rsidR="004360C1">
        <w:t>”</w:t>
      </w:r>
      <w:r w:rsidRPr="002B2A7F">
        <w:t xml:space="preserve">  It is amazing how many ways the </w:t>
      </w:r>
      <w:r w:rsidR="004360C1">
        <w:t>d</w:t>
      </w:r>
      <w:r w:rsidRPr="002B2A7F">
        <w:t xml:space="preserve">eclarer can find to try to make extra tricks if left to their own devices.  Thus, we cannot leave the </w:t>
      </w:r>
      <w:r w:rsidR="004360C1">
        <w:t>d</w:t>
      </w:r>
      <w:r w:rsidRPr="002B2A7F">
        <w:t xml:space="preserve">eclarer alone to do as they please.  We </w:t>
      </w:r>
      <w:r w:rsidR="002B2A7F" w:rsidRPr="002B2A7F">
        <w:t>must</w:t>
      </w:r>
      <w:r w:rsidRPr="002B2A7F">
        <w:t xml:space="preserve"> put pressure on them and cut down on the number of “bites at the apple” that they get at scoring extra tricks.</w:t>
      </w:r>
      <w:r w:rsidR="00527BC7">
        <w:t xml:space="preserve">  </w:t>
      </w:r>
      <w:r w:rsidRPr="002B2A7F">
        <w:t>The way we do this is to attack!  Our general approach to defense will be attacking – trying our best to set up winners for our side.</w:t>
      </w:r>
    </w:p>
    <w:p w14:paraId="1957447E" w14:textId="77777777" w:rsidR="004868D6" w:rsidRPr="002B2A7F" w:rsidRDefault="004868D6" w:rsidP="002B2A7F">
      <w:pPr>
        <w:pStyle w:val="NoSpacing"/>
        <w:spacing w:line="276" w:lineRule="auto"/>
      </w:pPr>
    </w:p>
    <w:p w14:paraId="43EB5098" w14:textId="11FA4F2F" w:rsidR="004868D6" w:rsidRPr="002B2A7F" w:rsidRDefault="004868D6" w:rsidP="002B2A7F">
      <w:pPr>
        <w:pStyle w:val="NoSpacing"/>
        <w:spacing w:line="276" w:lineRule="auto"/>
        <w:rPr>
          <w:i/>
        </w:rPr>
      </w:pPr>
      <w:r w:rsidRPr="002B2A7F">
        <w:rPr>
          <w:i/>
        </w:rPr>
        <w:t>Example</w:t>
      </w:r>
      <w:r w:rsidR="00903998">
        <w:rPr>
          <w:i/>
        </w:rPr>
        <w:t xml:space="preserve"> 1</w:t>
      </w:r>
    </w:p>
    <w:p w14:paraId="357FA140" w14:textId="144284F6" w:rsidR="004868D6" w:rsidRPr="002B2A7F" w:rsidRDefault="004868D6" w:rsidP="002B2A7F">
      <w:pPr>
        <w:pStyle w:val="NoSpacing"/>
        <w:spacing w:line="276" w:lineRule="auto"/>
      </w:pPr>
      <w:r w:rsidRPr="002B2A7F">
        <w:t xml:space="preserve">Let’s </w:t>
      </w:r>
      <w:r w:rsidR="004360C1" w:rsidRPr="002B2A7F">
        <w:t>look</w:t>
      </w:r>
      <w:r w:rsidRPr="002B2A7F">
        <w:t xml:space="preserve"> at some basic ways we make </w:t>
      </w:r>
      <w:r w:rsidR="004360C1">
        <w:t xml:space="preserve">an </w:t>
      </w:r>
      <w:r w:rsidRPr="002B2A7F">
        <w:t xml:space="preserve">attacking </w:t>
      </w:r>
      <w:r w:rsidR="004360C1">
        <w:t xml:space="preserve">or active </w:t>
      </w:r>
      <w:r w:rsidRPr="002B2A7F">
        <w:t xml:space="preserve">defense.  </w:t>
      </w:r>
    </w:p>
    <w:p w14:paraId="7C59D968" w14:textId="77777777" w:rsidR="004868D6" w:rsidRPr="002B2A7F" w:rsidRDefault="004868D6" w:rsidP="002B2A7F">
      <w:pPr>
        <w:pStyle w:val="NoSpacing"/>
        <w:numPr>
          <w:ilvl w:val="0"/>
          <w:numId w:val="1"/>
        </w:numPr>
        <w:spacing w:line="276" w:lineRule="auto"/>
      </w:pPr>
      <w:r w:rsidRPr="002B2A7F">
        <w:rPr>
          <w:i/>
        </w:rPr>
        <w:t>Lead away from an honor</w:t>
      </w:r>
      <w:r w:rsidRPr="002B2A7F">
        <w:t xml:space="preserve"> – try to set up later winners for our side. </w:t>
      </w:r>
    </w:p>
    <w:p w14:paraId="1DF65DB9" w14:textId="77777777" w:rsidR="004868D6" w:rsidRPr="002B2A7F" w:rsidRDefault="004868D6" w:rsidP="002B2A7F">
      <w:pPr>
        <w:pStyle w:val="NoSpacing"/>
        <w:numPr>
          <w:ilvl w:val="0"/>
          <w:numId w:val="1"/>
        </w:numPr>
        <w:spacing w:line="276" w:lineRule="auto"/>
      </w:pPr>
      <w:r w:rsidRPr="002B2A7F">
        <w:rPr>
          <w:i/>
        </w:rPr>
        <w:t>Lead a singleton</w:t>
      </w:r>
      <w:r w:rsidRPr="002B2A7F">
        <w:t xml:space="preserve"> (shortness) – try to get a ruff.</w:t>
      </w:r>
    </w:p>
    <w:p w14:paraId="0F764E43" w14:textId="77777777" w:rsidR="004868D6" w:rsidRPr="002B2A7F" w:rsidRDefault="004868D6" w:rsidP="002B2A7F">
      <w:pPr>
        <w:pStyle w:val="NoSpacing"/>
        <w:spacing w:line="276" w:lineRule="auto"/>
      </w:pPr>
    </w:p>
    <w:p w14:paraId="48A521D4" w14:textId="210C7AC3" w:rsidR="004868D6" w:rsidRPr="002B2A7F" w:rsidRDefault="004868D6" w:rsidP="002B2A7F">
      <w:pPr>
        <w:pStyle w:val="NoSpacing"/>
        <w:spacing w:line="276" w:lineRule="auto"/>
      </w:pPr>
      <w:r w:rsidRPr="002B2A7F">
        <w:t xml:space="preserve">There are some other defensive plays that straddle active vs. passive defense.  These plays can serve to both set up tricks for our side while being careful not to give up tricks to the </w:t>
      </w:r>
      <w:r w:rsidR="004360C1">
        <w:t>d</w:t>
      </w:r>
      <w:r w:rsidR="002B2A7F">
        <w:t>eclarer</w:t>
      </w:r>
      <w:r w:rsidRPr="002B2A7F">
        <w:t xml:space="preserve">. </w:t>
      </w:r>
    </w:p>
    <w:p w14:paraId="020F926B" w14:textId="1EF31B5F" w:rsidR="004868D6" w:rsidRPr="002B2A7F" w:rsidRDefault="004868D6" w:rsidP="002B2A7F">
      <w:pPr>
        <w:pStyle w:val="NoSpacing"/>
        <w:numPr>
          <w:ilvl w:val="0"/>
          <w:numId w:val="2"/>
        </w:numPr>
        <w:spacing w:line="276" w:lineRule="auto"/>
      </w:pPr>
      <w:r w:rsidRPr="002B2A7F">
        <w:rPr>
          <w:i/>
        </w:rPr>
        <w:t>Lead touching honors</w:t>
      </w:r>
      <w:r w:rsidRPr="002B2A7F">
        <w:t xml:space="preserve"> – these set up tricks for us while being less likely to cost a trick than leading away from a single honor.</w:t>
      </w:r>
    </w:p>
    <w:p w14:paraId="2A70C287" w14:textId="6BE8AF02" w:rsidR="004868D6" w:rsidRPr="002B2A7F" w:rsidRDefault="004868D6" w:rsidP="002B2A7F">
      <w:pPr>
        <w:pStyle w:val="NoSpacing"/>
        <w:numPr>
          <w:ilvl w:val="0"/>
          <w:numId w:val="2"/>
        </w:numPr>
        <w:spacing w:line="276" w:lineRule="auto"/>
      </w:pPr>
      <w:r w:rsidRPr="002B2A7F">
        <w:rPr>
          <w:i/>
        </w:rPr>
        <w:t xml:space="preserve">Lead </w:t>
      </w:r>
      <w:r w:rsidR="002B2A7F">
        <w:rPr>
          <w:i/>
        </w:rPr>
        <w:t>t</w:t>
      </w:r>
      <w:r w:rsidRPr="002B2A7F">
        <w:rPr>
          <w:i/>
        </w:rPr>
        <w:t>rump</w:t>
      </w:r>
      <w:r w:rsidRPr="002B2A7F">
        <w:t xml:space="preserve"> – this can be an attacking </w:t>
      </w:r>
      <w:r w:rsidR="004360C1">
        <w:t>action</w:t>
      </w:r>
      <w:r w:rsidRPr="002B2A7F">
        <w:t xml:space="preserve"> if it is done to cut down on dummy’s ruffing values OR it can be a passive </w:t>
      </w:r>
      <w:r w:rsidR="004360C1">
        <w:t>action</w:t>
      </w:r>
      <w:r w:rsidRPr="002B2A7F">
        <w:t xml:space="preserve"> if it is trying not to lead any new suits for the </w:t>
      </w:r>
      <w:r w:rsidR="004360C1">
        <w:t>d</w:t>
      </w:r>
      <w:r w:rsidR="002B2A7F">
        <w:t>eclarer</w:t>
      </w:r>
      <w:r w:rsidRPr="002B2A7F">
        <w:t xml:space="preserve">. </w:t>
      </w:r>
    </w:p>
    <w:p w14:paraId="42E37C9A" w14:textId="77777777" w:rsidR="004868D6" w:rsidRPr="002B2A7F" w:rsidRDefault="004868D6" w:rsidP="002B2A7F">
      <w:pPr>
        <w:pStyle w:val="NoSpacing"/>
        <w:spacing w:line="276" w:lineRule="auto"/>
      </w:pPr>
    </w:p>
    <w:p w14:paraId="2C2FFC55" w14:textId="7D2C0866" w:rsidR="004868D6" w:rsidRPr="002B2A7F" w:rsidRDefault="004868D6" w:rsidP="002B2A7F">
      <w:pPr>
        <w:pStyle w:val="NoSpacing"/>
        <w:spacing w:line="276" w:lineRule="auto"/>
      </w:pPr>
      <w:r w:rsidRPr="002B2A7F">
        <w:t xml:space="preserve">There are times when it is correct to do something that seems </w:t>
      </w:r>
      <w:r w:rsidRPr="002B2A7F">
        <w:rPr>
          <w:i/>
        </w:rPr>
        <w:t>craz</w:t>
      </w:r>
      <w:r w:rsidR="002B2A7F">
        <w:rPr>
          <w:i/>
        </w:rPr>
        <w:t>il</w:t>
      </w:r>
      <w:r w:rsidRPr="002B2A7F">
        <w:rPr>
          <w:i/>
        </w:rPr>
        <w:t>y aggressive</w:t>
      </w:r>
      <w:r w:rsidRPr="002B2A7F">
        <w:t xml:space="preserve">.  We do this when we think our tricks </w:t>
      </w:r>
      <w:r w:rsidR="004360C1">
        <w:t>will</w:t>
      </w:r>
      <w:r w:rsidRPr="002B2A7F">
        <w:t xml:space="preserve"> disappear </w:t>
      </w:r>
      <w:r w:rsidR="004360C1">
        <w:t>or</w:t>
      </w:r>
      <w:r w:rsidRPr="002B2A7F">
        <w:t xml:space="preserve"> out of a sense of desperation.  Some examples of these are:</w:t>
      </w:r>
    </w:p>
    <w:p w14:paraId="47F0214B" w14:textId="5C169142" w:rsidR="004868D6" w:rsidRPr="002B2A7F" w:rsidRDefault="004868D6" w:rsidP="002B2A7F">
      <w:pPr>
        <w:pStyle w:val="NoSpacing"/>
        <w:numPr>
          <w:ilvl w:val="0"/>
          <w:numId w:val="3"/>
        </w:numPr>
        <w:spacing w:line="276" w:lineRule="auto"/>
      </w:pPr>
      <w:r w:rsidRPr="002B2A7F">
        <w:rPr>
          <w:i/>
        </w:rPr>
        <w:t>Lead an unsupported Ace</w:t>
      </w:r>
      <w:r w:rsidRPr="002B2A7F">
        <w:t xml:space="preserve"> – making sure to take our trick before it goes away.</w:t>
      </w:r>
    </w:p>
    <w:p w14:paraId="623A20F9" w14:textId="7ADB3BDD" w:rsidR="004868D6" w:rsidRPr="002B2A7F" w:rsidRDefault="004868D6" w:rsidP="002B2A7F">
      <w:pPr>
        <w:pStyle w:val="NoSpacing"/>
        <w:numPr>
          <w:ilvl w:val="0"/>
          <w:numId w:val="3"/>
        </w:numPr>
        <w:spacing w:line="276" w:lineRule="auto"/>
      </w:pPr>
      <w:r w:rsidRPr="002B2A7F">
        <w:rPr>
          <w:i/>
        </w:rPr>
        <w:t>Lead from Kx</w:t>
      </w:r>
      <w:r w:rsidRPr="002B2A7F">
        <w:t xml:space="preserve"> – desperately trying to set</w:t>
      </w:r>
      <w:r w:rsidR="002B2A7F">
        <w:t xml:space="preserve"> </w:t>
      </w:r>
      <w:r w:rsidRPr="002B2A7F">
        <w:t>up a trick or get a ruff!</w:t>
      </w:r>
    </w:p>
    <w:p w14:paraId="6B0FCB6B" w14:textId="77777777" w:rsidR="004868D6" w:rsidRPr="002B2A7F" w:rsidRDefault="004868D6" w:rsidP="002B2A7F">
      <w:pPr>
        <w:pStyle w:val="NoSpacing"/>
        <w:spacing w:line="276" w:lineRule="auto"/>
      </w:pPr>
    </w:p>
    <w:p w14:paraId="57FBB557" w14:textId="77777777" w:rsidR="004868D6" w:rsidRPr="002B2A7F" w:rsidRDefault="004868D6" w:rsidP="002B2A7F">
      <w:pPr>
        <w:pStyle w:val="NoSpacing"/>
        <w:spacing w:line="276" w:lineRule="auto"/>
      </w:pPr>
      <w:r w:rsidRPr="002B2A7F">
        <w:t>Understanding our options and how much risk-reward is related to each kind of play takes experience and paying attention to when a play has gained you a trick and when it has cost you one.</w:t>
      </w:r>
    </w:p>
    <w:p w14:paraId="6E68B2FA" w14:textId="77777777" w:rsidR="004868D6" w:rsidRPr="002B2A7F" w:rsidRDefault="004868D6" w:rsidP="002B2A7F">
      <w:pPr>
        <w:pStyle w:val="NoSpacing"/>
        <w:spacing w:line="276" w:lineRule="auto"/>
      </w:pPr>
    </w:p>
    <w:p w14:paraId="41A721FF" w14:textId="77777777" w:rsidR="004868D6" w:rsidRPr="002B2A7F" w:rsidRDefault="004868D6" w:rsidP="002B2A7F">
      <w:pPr>
        <w:pStyle w:val="NoSpacing"/>
        <w:spacing w:line="276" w:lineRule="auto"/>
      </w:pPr>
    </w:p>
    <w:p w14:paraId="43D0132C" w14:textId="77777777" w:rsidR="004868D6" w:rsidRPr="002B2A7F" w:rsidRDefault="004868D6" w:rsidP="002B2A7F">
      <w:pPr>
        <w:pStyle w:val="NoSpacing"/>
        <w:spacing w:line="276" w:lineRule="auto"/>
        <w:rPr>
          <w:b/>
          <w:sz w:val="24"/>
          <w:szCs w:val="24"/>
        </w:rPr>
      </w:pPr>
      <w:r w:rsidRPr="002B2A7F">
        <w:rPr>
          <w:b/>
          <w:sz w:val="24"/>
          <w:szCs w:val="24"/>
        </w:rPr>
        <w:t>Danger Suits (Danger Cards)</w:t>
      </w:r>
    </w:p>
    <w:p w14:paraId="207C492A" w14:textId="41FCF558" w:rsidR="004868D6" w:rsidRPr="002B2A7F" w:rsidRDefault="004868D6" w:rsidP="002B2A7F">
      <w:pPr>
        <w:pStyle w:val="NoSpacing"/>
        <w:spacing w:line="276" w:lineRule="auto"/>
      </w:pPr>
      <w:r w:rsidRPr="002B2A7F">
        <w:t xml:space="preserve">An important skill in helping us determine if we need to get active or stay passive is to recognize </w:t>
      </w:r>
      <w:r w:rsidRPr="002B2A7F">
        <w:rPr>
          <w:i/>
        </w:rPr>
        <w:t>Danger Suits</w:t>
      </w:r>
      <w:r w:rsidRPr="002B2A7F">
        <w:t xml:space="preserve">.   Danger </w:t>
      </w:r>
      <w:r w:rsidR="004360C1">
        <w:t>s</w:t>
      </w:r>
      <w:r w:rsidRPr="002B2A7F">
        <w:t xml:space="preserve">uits (or </w:t>
      </w:r>
      <w:r w:rsidR="004360C1">
        <w:rPr>
          <w:i/>
        </w:rPr>
        <w:t>d</w:t>
      </w:r>
      <w:r w:rsidRPr="002B2A7F">
        <w:rPr>
          <w:i/>
        </w:rPr>
        <w:t xml:space="preserve">anger </w:t>
      </w:r>
      <w:r w:rsidR="004360C1">
        <w:rPr>
          <w:i/>
        </w:rPr>
        <w:t>c</w:t>
      </w:r>
      <w:r w:rsidRPr="002B2A7F">
        <w:rPr>
          <w:i/>
        </w:rPr>
        <w:t>ards</w:t>
      </w:r>
      <w:r w:rsidRPr="002B2A7F">
        <w:t xml:space="preserve">) are potential winners for the </w:t>
      </w:r>
      <w:r w:rsidR="004360C1">
        <w:t>d</w:t>
      </w:r>
      <w:r w:rsidRPr="002B2A7F">
        <w:t xml:space="preserve">eclarer.  These are cards that we recognize as potentially turning into an extra trick – even if it seems unlikely, we still need to recognize what are the </w:t>
      </w:r>
      <w:r w:rsidR="002B2A7F">
        <w:t>d</w:t>
      </w:r>
      <w:r w:rsidRPr="002B2A7F">
        <w:t xml:space="preserve">anger cards.  These cards are generally cards </w:t>
      </w:r>
      <w:r w:rsidR="004360C1">
        <w:t xml:space="preserve">in long suits </w:t>
      </w:r>
      <w:r w:rsidRPr="002B2A7F">
        <w:t xml:space="preserve">that the </w:t>
      </w:r>
      <w:r w:rsidR="004360C1">
        <w:t>d</w:t>
      </w:r>
      <w:r w:rsidRPr="002B2A7F">
        <w:t xml:space="preserve">eclarer can set up, </w:t>
      </w:r>
      <w:r w:rsidR="004360C1">
        <w:t>or</w:t>
      </w:r>
      <w:r w:rsidRPr="002B2A7F">
        <w:t xml:space="preserve"> they can be high cards th</w:t>
      </w:r>
      <w:r w:rsidR="004360C1">
        <w:t>at</w:t>
      </w:r>
      <w:r w:rsidRPr="002B2A7F">
        <w:t xml:space="preserve"> </w:t>
      </w:r>
      <w:proofErr w:type="gramStart"/>
      <w:r w:rsidR="004360C1">
        <w:t>d</w:t>
      </w:r>
      <w:r w:rsidRPr="002B2A7F">
        <w:t>eclarer</w:t>
      </w:r>
      <w:proofErr w:type="gramEnd"/>
      <w:r w:rsidRPr="002B2A7F">
        <w:t xml:space="preserve"> can make use of.</w:t>
      </w:r>
      <w:r w:rsidR="00527BC7">
        <w:t xml:space="preserve">  </w:t>
      </w:r>
      <w:r w:rsidRPr="002B2A7F">
        <w:t xml:space="preserve">One important thing to keep in mind is that these danger cards can be in the dummy or in </w:t>
      </w:r>
      <w:proofErr w:type="gramStart"/>
      <w:r w:rsidR="004360C1">
        <w:t>d</w:t>
      </w:r>
      <w:r w:rsidRPr="002B2A7F">
        <w:t>eclarer’s</w:t>
      </w:r>
      <w:proofErr w:type="gramEnd"/>
      <w:r w:rsidRPr="002B2A7F">
        <w:t xml:space="preserve"> hand.  As you might imagine, it is much easier to spot these danger suits when </w:t>
      </w:r>
      <w:r w:rsidR="00527BC7">
        <w:t>we</w:t>
      </w:r>
      <w:r w:rsidRPr="002B2A7F">
        <w:t xml:space="preserve"> see them on the dummy.</w:t>
      </w:r>
      <w:r w:rsidR="00527BC7">
        <w:t xml:space="preserve">  </w:t>
      </w:r>
      <w:r w:rsidRPr="002B2A7F">
        <w:t xml:space="preserve">We must make use of information from the auction, from partner, and from the actions taken by the </w:t>
      </w:r>
      <w:r w:rsidR="004360C1">
        <w:t>d</w:t>
      </w:r>
      <w:r w:rsidRPr="002B2A7F">
        <w:t xml:space="preserve">eclarer to help us recognize when </w:t>
      </w:r>
      <w:r w:rsidR="004360C1">
        <w:t>the</w:t>
      </w:r>
      <w:r w:rsidRPr="002B2A7F">
        <w:t xml:space="preserve"> danger suit </w:t>
      </w:r>
      <w:r w:rsidR="004360C1">
        <w:t>is in declarer’s</w:t>
      </w:r>
      <w:r w:rsidRPr="002B2A7F">
        <w:t xml:space="preserve"> hand.</w:t>
      </w:r>
    </w:p>
    <w:p w14:paraId="5B0FA35A" w14:textId="77777777" w:rsidR="004868D6" w:rsidRPr="002B2A7F" w:rsidRDefault="004868D6" w:rsidP="002B2A7F">
      <w:pPr>
        <w:pStyle w:val="NoSpacing"/>
        <w:spacing w:line="276" w:lineRule="auto"/>
      </w:pPr>
    </w:p>
    <w:p w14:paraId="01FA9E66" w14:textId="77777777" w:rsidR="004868D6" w:rsidRPr="002B2A7F" w:rsidRDefault="004868D6" w:rsidP="002B2A7F">
      <w:pPr>
        <w:pStyle w:val="NoSpacing"/>
        <w:spacing w:line="276" w:lineRule="auto"/>
      </w:pPr>
    </w:p>
    <w:p w14:paraId="069B5559" w14:textId="77777777" w:rsidR="004868D6" w:rsidRPr="002B2A7F" w:rsidRDefault="004868D6" w:rsidP="002B2A7F">
      <w:pPr>
        <w:pStyle w:val="NoSpacing"/>
        <w:spacing w:line="276" w:lineRule="auto"/>
        <w:rPr>
          <w:b/>
        </w:rPr>
      </w:pPr>
    </w:p>
    <w:p w14:paraId="1025E3D8" w14:textId="77777777" w:rsidR="004868D6" w:rsidRPr="006522CA" w:rsidRDefault="004868D6" w:rsidP="002B2A7F">
      <w:pPr>
        <w:pStyle w:val="NoSpacing"/>
        <w:spacing w:line="276" w:lineRule="auto"/>
        <w:rPr>
          <w:b/>
          <w:sz w:val="24"/>
          <w:szCs w:val="24"/>
        </w:rPr>
      </w:pPr>
      <w:r w:rsidRPr="006522CA">
        <w:rPr>
          <w:b/>
          <w:sz w:val="24"/>
          <w:szCs w:val="24"/>
        </w:rPr>
        <w:lastRenderedPageBreak/>
        <w:t>Card Combinations</w:t>
      </w:r>
    </w:p>
    <w:p w14:paraId="18A29BE5" w14:textId="0B5C044D" w:rsidR="004868D6" w:rsidRPr="002B2A7F" w:rsidRDefault="004868D6" w:rsidP="002B2A7F">
      <w:pPr>
        <w:pStyle w:val="NoSpacing"/>
        <w:spacing w:line="276" w:lineRule="auto"/>
      </w:pPr>
      <w:r w:rsidRPr="002B2A7F">
        <w:t xml:space="preserve">Another very important part of understanding how the play of the hand </w:t>
      </w:r>
      <w:r w:rsidR="006522CA">
        <w:t>will</w:t>
      </w:r>
      <w:r w:rsidRPr="002B2A7F">
        <w:t xml:space="preserve"> proceed is to have some basic knowledge of card combinations.  The way </w:t>
      </w:r>
      <w:r w:rsidR="004360C1">
        <w:t>we</w:t>
      </w:r>
      <w:r w:rsidRPr="002B2A7F">
        <w:t xml:space="preserve"> should learn these is not </w:t>
      </w:r>
      <w:r w:rsidR="00673D6D">
        <w:t xml:space="preserve">necessarily </w:t>
      </w:r>
      <w:r w:rsidRPr="002B2A7F">
        <w:t xml:space="preserve">by studying them in a book - it is </w:t>
      </w:r>
      <w:r w:rsidR="00673D6D">
        <w:t xml:space="preserve">more </w:t>
      </w:r>
      <w:r w:rsidRPr="002B2A7F">
        <w:t xml:space="preserve">by paying attention to the spot cards when </w:t>
      </w:r>
      <w:r w:rsidR="004360C1">
        <w:t>we</w:t>
      </w:r>
      <w:r w:rsidRPr="002B2A7F">
        <w:t xml:space="preserve"> are either the </w:t>
      </w:r>
      <w:r w:rsidR="004360C1">
        <w:t>d</w:t>
      </w:r>
      <w:r w:rsidR="002B2A7F">
        <w:t>eclarer</w:t>
      </w:r>
      <w:r w:rsidRPr="002B2A7F">
        <w:t xml:space="preserve"> or a defender and focusing on when </w:t>
      </w:r>
      <w:r w:rsidR="004360C1">
        <w:t>we</w:t>
      </w:r>
      <w:r w:rsidRPr="002B2A7F">
        <w:t xml:space="preserve"> win (or give up) extra tricks because of a particular play.  One of the ways we make use of card combinations as a defender</w:t>
      </w:r>
      <w:r w:rsidR="006522CA">
        <w:t xml:space="preserve"> is knowing</w:t>
      </w:r>
      <w:r w:rsidRPr="002B2A7F">
        <w:t xml:space="preserve"> when not to break a suit – when it is too risky to attack a suit and </w:t>
      </w:r>
      <w:r w:rsidR="00673D6D">
        <w:t>so</w:t>
      </w:r>
      <w:r w:rsidRPr="002B2A7F">
        <w:t xml:space="preserve"> we need to sit back and force the </w:t>
      </w:r>
      <w:r w:rsidR="00673D6D">
        <w:t>d</w:t>
      </w:r>
      <w:r w:rsidRPr="002B2A7F">
        <w:t>eclarer to do so themselves.  (This concept of waiting for the other s</w:t>
      </w:r>
      <w:r w:rsidR="00673D6D">
        <w:t>ide</w:t>
      </w:r>
      <w:r w:rsidRPr="002B2A7F">
        <w:t xml:space="preserve"> to break a suit is also useful as </w:t>
      </w:r>
      <w:r w:rsidR="00673D6D">
        <w:t>d</w:t>
      </w:r>
      <w:r w:rsidRPr="002B2A7F">
        <w:t>eclarer.)</w:t>
      </w:r>
    </w:p>
    <w:p w14:paraId="314360E5" w14:textId="77777777" w:rsidR="004868D6" w:rsidRPr="002B2A7F" w:rsidRDefault="004868D6" w:rsidP="002B2A7F">
      <w:pPr>
        <w:pStyle w:val="NoSpacing"/>
        <w:spacing w:line="276" w:lineRule="auto"/>
      </w:pPr>
    </w:p>
    <w:p w14:paraId="00E8F1F9" w14:textId="396B8AC2" w:rsidR="004868D6" w:rsidRPr="006522CA" w:rsidRDefault="006522CA" w:rsidP="002B2A7F">
      <w:pPr>
        <w:pStyle w:val="NoSpacing"/>
        <w:spacing w:line="276" w:lineRule="auto"/>
        <w:rPr>
          <w:i/>
        </w:rPr>
      </w:pPr>
      <w:r>
        <w:rPr>
          <w:i/>
        </w:rPr>
        <w:t>Example</w:t>
      </w:r>
      <w:r w:rsidR="00903998">
        <w:rPr>
          <w:i/>
        </w:rPr>
        <w:t xml:space="preserve"> 2</w:t>
      </w:r>
    </w:p>
    <w:p w14:paraId="5F7C22CF" w14:textId="26099B8C" w:rsidR="009A080E" w:rsidRDefault="009A080E" w:rsidP="002B2A7F">
      <w:pPr>
        <w:pStyle w:val="NoSpacing"/>
        <w:spacing w:line="276" w:lineRule="auto"/>
      </w:pPr>
      <w:proofErr w:type="spellStart"/>
      <w:r>
        <w:t>Qxx</w:t>
      </w:r>
      <w:proofErr w:type="spellEnd"/>
      <w:r w:rsidR="005416BA">
        <w:tab/>
      </w:r>
      <w:r w:rsidR="005416BA">
        <w:tab/>
      </w:r>
      <w:proofErr w:type="spellStart"/>
      <w:r>
        <w:t>Jxx</w:t>
      </w:r>
      <w:proofErr w:type="spellEnd"/>
    </w:p>
    <w:p w14:paraId="03977ED7" w14:textId="4E28CA1F" w:rsidR="004868D6" w:rsidRDefault="004868D6" w:rsidP="002B2A7F">
      <w:pPr>
        <w:pStyle w:val="NoSpacing"/>
        <w:spacing w:line="276" w:lineRule="auto"/>
      </w:pPr>
      <w:r w:rsidRPr="002B2A7F">
        <w:t>If the opponents lead this suit</w:t>
      </w:r>
      <w:r w:rsidR="00673D6D">
        <w:t>,</w:t>
      </w:r>
      <w:r w:rsidRPr="002B2A7F">
        <w:t xml:space="preserve"> we will always have a trick (by playing second hand low)</w:t>
      </w:r>
      <w:r w:rsidR="00673D6D">
        <w:t>;</w:t>
      </w:r>
      <w:r w:rsidRPr="002B2A7F">
        <w:t xml:space="preserve"> but if we lead this suit ourselves then we could easily have 3 losers and no winners (by allowing the opponents to play second hand low</w:t>
      </w:r>
      <w:r w:rsidR="00813D2E">
        <w:t>).</w:t>
      </w:r>
    </w:p>
    <w:p w14:paraId="65E9C1BA" w14:textId="77777777" w:rsidR="004868D6" w:rsidRPr="002B2A7F" w:rsidRDefault="004868D6" w:rsidP="002B2A7F">
      <w:pPr>
        <w:pStyle w:val="NoSpacing"/>
        <w:spacing w:line="276" w:lineRule="auto"/>
      </w:pPr>
    </w:p>
    <w:p w14:paraId="53B9F26D" w14:textId="77777777" w:rsidR="004868D6" w:rsidRPr="002B2A7F" w:rsidRDefault="004868D6" w:rsidP="002B2A7F">
      <w:pPr>
        <w:pStyle w:val="NoSpacing"/>
        <w:spacing w:line="276" w:lineRule="auto"/>
        <w:rPr>
          <w:b/>
        </w:rPr>
      </w:pPr>
    </w:p>
    <w:p w14:paraId="1F962D72" w14:textId="77777777" w:rsidR="004868D6" w:rsidRPr="006522CA" w:rsidRDefault="004868D6" w:rsidP="002B2A7F">
      <w:pPr>
        <w:pStyle w:val="NoSpacing"/>
        <w:spacing w:line="276" w:lineRule="auto"/>
        <w:rPr>
          <w:b/>
          <w:sz w:val="24"/>
          <w:szCs w:val="24"/>
        </w:rPr>
      </w:pPr>
      <w:r w:rsidRPr="006522CA">
        <w:rPr>
          <w:b/>
          <w:sz w:val="24"/>
          <w:szCs w:val="24"/>
        </w:rPr>
        <w:t>Conclusion</w:t>
      </w:r>
    </w:p>
    <w:p w14:paraId="5F5A2CD4" w14:textId="2390D13E" w:rsidR="004868D6" w:rsidRPr="002B2A7F" w:rsidRDefault="004868D6" w:rsidP="002B2A7F">
      <w:pPr>
        <w:pStyle w:val="NoSpacing"/>
        <w:spacing w:line="276" w:lineRule="auto"/>
      </w:pPr>
      <w:r w:rsidRPr="002B2A7F">
        <w:t xml:space="preserve">Many bridge players learn to count and discard and communicate with their partner.  But after they have done </w:t>
      </w:r>
      <w:r w:rsidR="006522CA" w:rsidRPr="002B2A7F">
        <w:t>these</w:t>
      </w:r>
      <w:r w:rsidRPr="002B2A7F">
        <w:t xml:space="preserve"> things, they still don’t know what to do with the information.  A good defender needs to figure out where the </w:t>
      </w:r>
      <w:r w:rsidR="00673D6D">
        <w:t>d</w:t>
      </w:r>
      <w:r w:rsidR="002B2A7F">
        <w:t>eclarer</w:t>
      </w:r>
      <w:r w:rsidRPr="002B2A7F">
        <w:t xml:space="preserve"> is trying to develop tricks.  One of the best ways of doing this is to think like the </w:t>
      </w:r>
      <w:r w:rsidR="00673D6D">
        <w:t>d</w:t>
      </w:r>
      <w:r w:rsidRPr="002B2A7F">
        <w:t xml:space="preserve">eclarer – “get up out of your chair and sit in the </w:t>
      </w:r>
      <w:r w:rsidR="00673D6D">
        <w:t>d</w:t>
      </w:r>
      <w:r w:rsidRPr="002B2A7F">
        <w:t xml:space="preserve">eclarer’s seat” (mentally, that is.)   By seeing the hand from </w:t>
      </w:r>
      <w:r w:rsidR="00673D6D">
        <w:t>d</w:t>
      </w:r>
      <w:r w:rsidRPr="002B2A7F">
        <w:t xml:space="preserve">eclarer’s perspective, we will more easily recognize where danger lies </w:t>
      </w:r>
      <w:r w:rsidR="00673D6D">
        <w:t xml:space="preserve">and </w:t>
      </w:r>
      <w:r w:rsidRPr="002B2A7F">
        <w:t xml:space="preserve">what are the </w:t>
      </w:r>
      <w:r w:rsidR="006522CA">
        <w:t>d</w:t>
      </w:r>
      <w:r w:rsidRPr="002B2A7F">
        <w:t xml:space="preserve">anger </w:t>
      </w:r>
      <w:r w:rsidR="006522CA">
        <w:t>s</w:t>
      </w:r>
      <w:r w:rsidRPr="002B2A7F">
        <w:t xml:space="preserve">uits and </w:t>
      </w:r>
      <w:r w:rsidR="006522CA">
        <w:t>c</w:t>
      </w:r>
      <w:r w:rsidRPr="002B2A7F">
        <w:t>ards.</w:t>
      </w:r>
      <w:r w:rsidR="00527BC7">
        <w:t xml:space="preserve">  </w:t>
      </w:r>
      <w:r w:rsidRPr="002B2A7F">
        <w:t xml:space="preserve">Only then can we </w:t>
      </w:r>
      <w:r w:rsidR="006522CA" w:rsidRPr="002B2A7F">
        <w:t>plan</w:t>
      </w:r>
      <w:r w:rsidRPr="002B2A7F">
        <w:t xml:space="preserve"> for how to stop </w:t>
      </w:r>
      <w:proofErr w:type="gramStart"/>
      <w:r w:rsidR="00673D6D">
        <w:t>declarer</w:t>
      </w:r>
      <w:proofErr w:type="gramEnd"/>
      <w:r w:rsidRPr="002B2A7F">
        <w:t>.  This stage of recognizing danger is a difficult one, but it is only the first step.</w:t>
      </w:r>
      <w:r w:rsidR="00527BC7">
        <w:t xml:space="preserve">  </w:t>
      </w:r>
      <w:r w:rsidRPr="002B2A7F">
        <w:t xml:space="preserve">We then must determine how aggressive we need to be </w:t>
      </w:r>
      <w:r w:rsidR="006522CA" w:rsidRPr="002B2A7F">
        <w:t>to</w:t>
      </w:r>
      <w:r w:rsidRPr="002B2A7F">
        <w:t xml:space="preserve"> thwart the </w:t>
      </w:r>
      <w:r w:rsidR="00673D6D">
        <w:t>d</w:t>
      </w:r>
      <w:r w:rsidR="002B2A7F">
        <w:t>eclarer</w:t>
      </w:r>
      <w:r w:rsidRPr="002B2A7F">
        <w:t>’s plans (active vs. passive.)</w:t>
      </w:r>
      <w:r w:rsidR="00527BC7">
        <w:t xml:space="preserve">  </w:t>
      </w:r>
      <w:r w:rsidRPr="002B2A7F">
        <w:t xml:space="preserve">Putting these two skills together in an effective way is what makes a truly great defender.  </w:t>
      </w:r>
    </w:p>
    <w:p w14:paraId="2176A69F" w14:textId="77777777" w:rsidR="004868D6" w:rsidRPr="002B2A7F" w:rsidRDefault="004868D6" w:rsidP="002B2A7F">
      <w:pPr>
        <w:pStyle w:val="NoSpacing"/>
        <w:spacing w:line="276" w:lineRule="auto"/>
      </w:pPr>
    </w:p>
    <w:p w14:paraId="1F812C67" w14:textId="526E525B" w:rsidR="00317326" w:rsidRPr="002B2A7F" w:rsidRDefault="00317326" w:rsidP="002B2A7F">
      <w:pPr>
        <w:pStyle w:val="NoSpacing"/>
        <w:spacing w:line="276" w:lineRule="auto"/>
        <w:rPr>
          <w:rFonts w:asciiTheme="minorHAnsi" w:hAnsiTheme="minorHAnsi" w:cstheme="minorHAnsi"/>
          <w:color w:val="000000" w:themeColor="text1"/>
        </w:rPr>
      </w:pPr>
    </w:p>
    <w:sectPr w:rsidR="00317326" w:rsidRPr="002B2A7F"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F2E" w14:textId="77777777" w:rsidR="009E2CDF" w:rsidRDefault="009E2CDF" w:rsidP="005C42AC">
      <w:pPr>
        <w:spacing w:after="0" w:line="240" w:lineRule="auto"/>
      </w:pPr>
      <w:r>
        <w:separator/>
      </w:r>
    </w:p>
  </w:endnote>
  <w:endnote w:type="continuationSeparator" w:id="0">
    <w:p w14:paraId="74BF95AD" w14:textId="77777777" w:rsidR="009E2CDF" w:rsidRDefault="009E2CD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D24C21C" w:rsidR="00CF5891" w:rsidRPr="004D6615" w:rsidRDefault="004D6615" w:rsidP="004D6615">
    <w:pPr>
      <w:pStyle w:val="Footer"/>
    </w:pPr>
    <w:r>
      <w:t>TWiB</w:t>
    </w:r>
    <w:r w:rsidR="004868D6">
      <w:t xml:space="preserve"> (</w:t>
    </w:r>
    <w:r w:rsidR="00E47756">
      <w:t>446</w:t>
    </w:r>
    <w:r w:rsidR="00011607">
      <w:t xml:space="preserve">) </w:t>
    </w:r>
    <w:r w:rsidR="004868D6">
      <w:t>Types of Defense</w:t>
    </w:r>
    <w:r w:rsidR="00E47756">
      <w:t xml:space="preserve"> – Active vs Passive </w:t>
    </w:r>
    <w:r>
      <w:tab/>
    </w:r>
    <w:r>
      <w:tab/>
    </w:r>
    <w:sdt>
      <w:sdtPr>
        <w:id w:val="14307742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3D6D">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F6A4" w14:textId="77777777" w:rsidR="009E2CDF" w:rsidRDefault="009E2CDF" w:rsidP="005C42AC">
      <w:pPr>
        <w:spacing w:after="0" w:line="240" w:lineRule="auto"/>
      </w:pPr>
      <w:r>
        <w:separator/>
      </w:r>
    </w:p>
  </w:footnote>
  <w:footnote w:type="continuationSeparator" w:id="0">
    <w:p w14:paraId="7877AB12" w14:textId="77777777" w:rsidR="009E2CDF" w:rsidRDefault="009E2CD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68359A0A">
          <wp:simplePos x="0" y="0"/>
          <wp:positionH relativeFrom="column">
            <wp:posOffset>5265420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135"/>
    <w:multiLevelType w:val="hybridMultilevel"/>
    <w:tmpl w:val="60A03C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2B557C3"/>
    <w:multiLevelType w:val="hybridMultilevel"/>
    <w:tmpl w:val="531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50222"/>
    <w:multiLevelType w:val="hybridMultilevel"/>
    <w:tmpl w:val="F104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838529">
    <w:abstractNumId w:val="1"/>
  </w:num>
  <w:num w:numId="2" w16cid:durableId="1223062918">
    <w:abstractNumId w:val="0"/>
  </w:num>
  <w:num w:numId="3" w16cid:durableId="118366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607"/>
    <w:rsid w:val="000344FC"/>
    <w:rsid w:val="00054851"/>
    <w:rsid w:val="0006535A"/>
    <w:rsid w:val="0007775A"/>
    <w:rsid w:val="000A1BD5"/>
    <w:rsid w:val="000C4471"/>
    <w:rsid w:val="000D17F4"/>
    <w:rsid w:val="00131271"/>
    <w:rsid w:val="00146534"/>
    <w:rsid w:val="0016305E"/>
    <w:rsid w:val="00163634"/>
    <w:rsid w:val="001706D8"/>
    <w:rsid w:val="001F0DB7"/>
    <w:rsid w:val="001F3199"/>
    <w:rsid w:val="0020491D"/>
    <w:rsid w:val="002168CB"/>
    <w:rsid w:val="00232ED3"/>
    <w:rsid w:val="00255B92"/>
    <w:rsid w:val="002727AF"/>
    <w:rsid w:val="0029633C"/>
    <w:rsid w:val="002A483F"/>
    <w:rsid w:val="002A7E69"/>
    <w:rsid w:val="002B2A7F"/>
    <w:rsid w:val="002B5DFA"/>
    <w:rsid w:val="002F5269"/>
    <w:rsid w:val="002F7392"/>
    <w:rsid w:val="00317326"/>
    <w:rsid w:val="00331ABA"/>
    <w:rsid w:val="003322BA"/>
    <w:rsid w:val="00380876"/>
    <w:rsid w:val="00394A4F"/>
    <w:rsid w:val="003C0193"/>
    <w:rsid w:val="003C2C48"/>
    <w:rsid w:val="003C7C54"/>
    <w:rsid w:val="003F13FF"/>
    <w:rsid w:val="00415581"/>
    <w:rsid w:val="00415D33"/>
    <w:rsid w:val="00424BEB"/>
    <w:rsid w:val="00431715"/>
    <w:rsid w:val="004360C1"/>
    <w:rsid w:val="00451454"/>
    <w:rsid w:val="004868D6"/>
    <w:rsid w:val="004B135B"/>
    <w:rsid w:val="004C6496"/>
    <w:rsid w:val="004D6615"/>
    <w:rsid w:val="004E73F8"/>
    <w:rsid w:val="00506E01"/>
    <w:rsid w:val="00507BAD"/>
    <w:rsid w:val="005264EA"/>
    <w:rsid w:val="00527BC7"/>
    <w:rsid w:val="0054127B"/>
    <w:rsid w:val="005416BA"/>
    <w:rsid w:val="00547190"/>
    <w:rsid w:val="005669A0"/>
    <w:rsid w:val="00585B3B"/>
    <w:rsid w:val="00592788"/>
    <w:rsid w:val="005C42AC"/>
    <w:rsid w:val="005C77B6"/>
    <w:rsid w:val="005D4B8C"/>
    <w:rsid w:val="005F09BB"/>
    <w:rsid w:val="005F6F34"/>
    <w:rsid w:val="006337CD"/>
    <w:rsid w:val="0065123A"/>
    <w:rsid w:val="006522CA"/>
    <w:rsid w:val="00673D6D"/>
    <w:rsid w:val="006C05F3"/>
    <w:rsid w:val="006E3954"/>
    <w:rsid w:val="006F144E"/>
    <w:rsid w:val="0079498A"/>
    <w:rsid w:val="007B5D33"/>
    <w:rsid w:val="007E60D4"/>
    <w:rsid w:val="007E6D2D"/>
    <w:rsid w:val="00813D2E"/>
    <w:rsid w:val="008357CB"/>
    <w:rsid w:val="00870F22"/>
    <w:rsid w:val="008D340B"/>
    <w:rsid w:val="008F0BF7"/>
    <w:rsid w:val="00903998"/>
    <w:rsid w:val="009257F5"/>
    <w:rsid w:val="00945D04"/>
    <w:rsid w:val="00952D16"/>
    <w:rsid w:val="009662E6"/>
    <w:rsid w:val="0099522A"/>
    <w:rsid w:val="009A080E"/>
    <w:rsid w:val="009A28D3"/>
    <w:rsid w:val="009B1D3C"/>
    <w:rsid w:val="009C4DEA"/>
    <w:rsid w:val="009E2CDF"/>
    <w:rsid w:val="00A005F0"/>
    <w:rsid w:val="00A027E8"/>
    <w:rsid w:val="00A07415"/>
    <w:rsid w:val="00A12B99"/>
    <w:rsid w:val="00A455D2"/>
    <w:rsid w:val="00A536D6"/>
    <w:rsid w:val="00A650B7"/>
    <w:rsid w:val="00A80E4D"/>
    <w:rsid w:val="00A8606C"/>
    <w:rsid w:val="00AA1B91"/>
    <w:rsid w:val="00AC6662"/>
    <w:rsid w:val="00AD3A65"/>
    <w:rsid w:val="00AD5784"/>
    <w:rsid w:val="00AF38CA"/>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DE55ED"/>
    <w:rsid w:val="00E15B48"/>
    <w:rsid w:val="00E410BD"/>
    <w:rsid w:val="00E47756"/>
    <w:rsid w:val="00E63614"/>
    <w:rsid w:val="00F32CC7"/>
    <w:rsid w:val="00F40FC8"/>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1DA28632-0181-451F-9892-C50907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F31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14</cp:revision>
  <cp:lastPrinted>2017-06-03T12:36:00Z</cp:lastPrinted>
  <dcterms:created xsi:type="dcterms:W3CDTF">2017-06-03T14:30:00Z</dcterms:created>
  <dcterms:modified xsi:type="dcterms:W3CDTF">2022-11-04T01:41:00Z</dcterms:modified>
</cp:coreProperties>
</file>