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F536" w14:textId="77777777" w:rsidR="00AE7A66" w:rsidRPr="00AE7A66" w:rsidRDefault="00AE7A66" w:rsidP="00AE7A66">
      <w:pPr>
        <w:pStyle w:val="NoSpacing"/>
        <w:spacing w:line="276" w:lineRule="auto"/>
        <w:rPr>
          <w:b/>
          <w:color w:val="000000" w:themeColor="text1"/>
        </w:rPr>
      </w:pPr>
    </w:p>
    <w:p w14:paraId="455A6460" w14:textId="1C4ECD48" w:rsidR="00AE7A66" w:rsidRPr="00AE7A66" w:rsidRDefault="00AE7A66" w:rsidP="00AE7A66">
      <w:pPr>
        <w:pStyle w:val="NoSpacing"/>
        <w:spacing w:line="276" w:lineRule="auto"/>
        <w:rPr>
          <w:b/>
          <w:i/>
          <w:color w:val="000000" w:themeColor="text1"/>
          <w:sz w:val="36"/>
          <w:szCs w:val="36"/>
        </w:rPr>
      </w:pPr>
      <w:bookmarkStart w:id="0" w:name="_GoBack"/>
      <w:bookmarkEnd w:id="0"/>
      <w:r w:rsidRPr="00AE7A66">
        <w:rPr>
          <w:b/>
          <w:i/>
          <w:color w:val="000000" w:themeColor="text1"/>
          <w:sz w:val="36"/>
          <w:szCs w:val="36"/>
        </w:rPr>
        <w:t>This Week in Bridge</w:t>
      </w:r>
    </w:p>
    <w:p w14:paraId="117FED08" w14:textId="032B4AB5" w:rsidR="00AE0640" w:rsidRPr="00AE7A66" w:rsidRDefault="00DE0903" w:rsidP="00AE7A66">
      <w:pPr>
        <w:pStyle w:val="NoSpacing"/>
        <w:spacing w:line="276" w:lineRule="auto"/>
        <w:rPr>
          <w:b/>
          <w:color w:val="000000" w:themeColor="text1"/>
          <w:sz w:val="36"/>
          <w:szCs w:val="36"/>
        </w:rPr>
      </w:pPr>
      <w:r w:rsidRPr="00AE7A66">
        <w:rPr>
          <w:b/>
          <w:color w:val="000000" w:themeColor="text1"/>
          <w:sz w:val="36"/>
          <w:szCs w:val="36"/>
        </w:rPr>
        <w:t>(17</w:t>
      </w:r>
      <w:r w:rsidR="001F3274" w:rsidRPr="00AE7A66">
        <w:rPr>
          <w:b/>
          <w:color w:val="000000" w:themeColor="text1"/>
          <w:sz w:val="36"/>
          <w:szCs w:val="36"/>
        </w:rPr>
        <w:t>7</w:t>
      </w:r>
      <w:r w:rsidR="00AE0640" w:rsidRPr="00AE7A66">
        <w:rPr>
          <w:b/>
          <w:color w:val="000000" w:themeColor="text1"/>
          <w:sz w:val="36"/>
          <w:szCs w:val="36"/>
        </w:rPr>
        <w:t xml:space="preserve">) </w:t>
      </w:r>
      <w:r w:rsidR="00AE7A66" w:rsidRPr="00AE7A66">
        <w:rPr>
          <w:b/>
          <w:color w:val="000000" w:themeColor="text1"/>
          <w:sz w:val="36"/>
          <w:szCs w:val="36"/>
        </w:rPr>
        <w:t xml:space="preserve"> </w:t>
      </w:r>
      <w:r w:rsidR="001F3274" w:rsidRPr="00AE7A66">
        <w:rPr>
          <w:b/>
          <w:color w:val="000000" w:themeColor="text1"/>
          <w:sz w:val="36"/>
          <w:szCs w:val="36"/>
        </w:rPr>
        <w:t>5NT Choice of Slams</w:t>
      </w:r>
    </w:p>
    <w:p w14:paraId="73B4F3A7" w14:textId="1696D142" w:rsidR="00AE0640" w:rsidRPr="00AE7A66" w:rsidRDefault="00AE0640" w:rsidP="00AE7A66">
      <w:pPr>
        <w:pStyle w:val="NoSpacing"/>
        <w:spacing w:line="276" w:lineRule="auto"/>
        <w:rPr>
          <w:i/>
          <w:color w:val="000000" w:themeColor="text1"/>
        </w:rPr>
      </w:pPr>
      <w:r w:rsidRPr="00AE7A66">
        <w:rPr>
          <w:i/>
          <w:color w:val="000000" w:themeColor="text1"/>
        </w:rPr>
        <w:t>© AiB</w:t>
      </w:r>
      <w:r w:rsidRPr="00AE7A66">
        <w:rPr>
          <w:i/>
          <w:color w:val="000000" w:themeColor="text1"/>
        </w:rPr>
        <w:tab/>
      </w:r>
      <w:r w:rsidRPr="00AE7A66">
        <w:rPr>
          <w:i/>
          <w:color w:val="000000" w:themeColor="text1"/>
        </w:rPr>
        <w:tab/>
      </w:r>
      <w:r w:rsidRPr="00AE7A66">
        <w:rPr>
          <w:i/>
          <w:color w:val="000000" w:themeColor="text1"/>
        </w:rPr>
        <w:tab/>
      </w:r>
      <w:r w:rsidRPr="00AE7A66">
        <w:rPr>
          <w:i/>
          <w:color w:val="000000" w:themeColor="text1"/>
        </w:rPr>
        <w:tab/>
      </w:r>
      <w:r w:rsidR="001F3274" w:rsidRPr="00AE7A66">
        <w:rPr>
          <w:i/>
          <w:color w:val="000000" w:themeColor="text1"/>
        </w:rPr>
        <w:tab/>
      </w:r>
      <w:r w:rsidR="00AE7A66">
        <w:rPr>
          <w:i/>
          <w:color w:val="000000" w:themeColor="text1"/>
        </w:rPr>
        <w:tab/>
      </w:r>
      <w:r w:rsidR="00AE7A66">
        <w:rPr>
          <w:i/>
          <w:color w:val="000000" w:themeColor="text1"/>
        </w:rPr>
        <w:tab/>
      </w:r>
      <w:r w:rsidR="001F3274" w:rsidRPr="00AE7A66">
        <w:rPr>
          <w:i/>
          <w:color w:val="000000" w:themeColor="text1"/>
        </w:rPr>
        <w:t xml:space="preserve"> </w:t>
      </w:r>
      <w:r w:rsidR="001F3274" w:rsidRPr="00AE7A66">
        <w:rPr>
          <w:i/>
          <w:color w:val="000000" w:themeColor="text1"/>
        </w:rPr>
        <w:tab/>
      </w:r>
      <w:r w:rsidRPr="00AE7A66">
        <w:rPr>
          <w:i/>
          <w:color w:val="000000" w:themeColor="text1"/>
        </w:rPr>
        <w:t>Robert S. Todd</w:t>
      </w:r>
    </w:p>
    <w:p w14:paraId="7FF44882" w14:textId="5082872A" w:rsidR="00AE0640" w:rsidRPr="00AE7A66" w:rsidRDefault="001F3274" w:rsidP="00AE7A66">
      <w:pPr>
        <w:pStyle w:val="NoSpacing"/>
        <w:spacing w:line="276" w:lineRule="auto"/>
        <w:rPr>
          <w:i/>
          <w:color w:val="000000" w:themeColor="text1"/>
        </w:rPr>
      </w:pPr>
      <w:r w:rsidRPr="00AE7A66">
        <w:rPr>
          <w:i/>
          <w:color w:val="000000" w:themeColor="text1"/>
        </w:rPr>
        <w:t xml:space="preserve">Level:   </w:t>
      </w:r>
      <w:r w:rsidR="00343E79" w:rsidRPr="00AE7A66">
        <w:rPr>
          <w:i/>
          <w:color w:val="000000" w:themeColor="text1"/>
        </w:rPr>
        <w:tab/>
      </w:r>
      <w:r w:rsidR="004B16D6" w:rsidRPr="00AE7A66">
        <w:rPr>
          <w:i/>
          <w:color w:val="000000" w:themeColor="text1"/>
        </w:rPr>
        <w:t>4</w:t>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00AE0640" w:rsidRPr="00AE7A66">
        <w:rPr>
          <w:i/>
          <w:color w:val="000000" w:themeColor="text1"/>
        </w:rPr>
        <w:tab/>
      </w:r>
      <w:r w:rsidRPr="00AE7A66">
        <w:rPr>
          <w:i/>
          <w:color w:val="000000" w:themeColor="text1"/>
        </w:rPr>
        <w:tab/>
      </w:r>
      <w:hyperlink r:id="rId7" w:history="1">
        <w:r w:rsidR="00AE0640" w:rsidRPr="00AE7A66">
          <w:rPr>
            <w:rStyle w:val="Hyperlink"/>
            <w:i/>
            <w:color w:val="000000" w:themeColor="text1"/>
          </w:rPr>
          <w:t>robert@advinbridge.com</w:t>
        </w:r>
      </w:hyperlink>
      <w:r w:rsidR="00AE0640" w:rsidRPr="00AE7A66">
        <w:rPr>
          <w:i/>
          <w:color w:val="000000" w:themeColor="text1"/>
        </w:rPr>
        <w:t xml:space="preserve"> </w:t>
      </w:r>
    </w:p>
    <w:p w14:paraId="598EAEF7" w14:textId="77777777" w:rsidR="00AE0640" w:rsidRPr="00AE7A66" w:rsidRDefault="00AE0640" w:rsidP="00AE7A66">
      <w:pPr>
        <w:pStyle w:val="NoSpacing"/>
        <w:spacing w:line="276" w:lineRule="auto"/>
        <w:rPr>
          <w:color w:val="000000" w:themeColor="text1"/>
        </w:rPr>
      </w:pPr>
    </w:p>
    <w:p w14:paraId="51DB30CA" w14:textId="77777777" w:rsidR="00AE0640" w:rsidRPr="00AE7A66" w:rsidRDefault="00AE0640" w:rsidP="00AE7A66">
      <w:pPr>
        <w:pStyle w:val="NoSpacing"/>
        <w:spacing w:line="276" w:lineRule="auto"/>
        <w:rPr>
          <w:color w:val="000000" w:themeColor="text1"/>
        </w:rPr>
      </w:pPr>
    </w:p>
    <w:p w14:paraId="60EBA746" w14:textId="77777777" w:rsidR="00AE0640" w:rsidRPr="00AE7A66" w:rsidRDefault="00AE0640" w:rsidP="00AE7A66">
      <w:pPr>
        <w:pStyle w:val="NoSpacing"/>
        <w:spacing w:line="276" w:lineRule="auto"/>
        <w:rPr>
          <w:b/>
          <w:color w:val="000000" w:themeColor="text1"/>
          <w:sz w:val="24"/>
          <w:szCs w:val="24"/>
        </w:rPr>
      </w:pPr>
      <w:r w:rsidRPr="00AE7A66">
        <w:rPr>
          <w:b/>
          <w:color w:val="000000" w:themeColor="text1"/>
          <w:sz w:val="24"/>
          <w:szCs w:val="24"/>
        </w:rPr>
        <w:t xml:space="preserve">General </w:t>
      </w:r>
    </w:p>
    <w:p w14:paraId="1F812C67" w14:textId="7D68577B" w:rsidR="00317326" w:rsidRPr="00AE7A66" w:rsidRDefault="00C8479C" w:rsidP="00AE7A66">
      <w:pPr>
        <w:spacing w:after="0"/>
        <w:rPr>
          <w:color w:val="000000" w:themeColor="text1"/>
        </w:rPr>
      </w:pPr>
      <w:r w:rsidRPr="00AE7A66">
        <w:rPr>
          <w:color w:val="000000" w:themeColor="text1"/>
        </w:rPr>
        <w:t>5</w:t>
      </w:r>
      <w:r w:rsidR="00E94197" w:rsidRPr="00AE7A66">
        <w:rPr>
          <w:color w:val="000000" w:themeColor="text1"/>
        </w:rPr>
        <w:t>N</w:t>
      </w:r>
      <w:r w:rsidRPr="00AE7A66">
        <w:rPr>
          <w:color w:val="000000" w:themeColor="text1"/>
        </w:rPr>
        <w:t>T is not a common bid.  W</w:t>
      </w:r>
      <w:r w:rsidR="00E94197" w:rsidRPr="00AE7A66">
        <w:rPr>
          <w:color w:val="000000" w:themeColor="text1"/>
        </w:rPr>
        <w:t>e most frequently use it in Ace-</w:t>
      </w:r>
      <w:r w:rsidRPr="00AE7A66">
        <w:rPr>
          <w:color w:val="000000" w:themeColor="text1"/>
        </w:rPr>
        <w:t>asking auctions to ask for Kings.  We no</w:t>
      </w:r>
      <w:r w:rsidR="00304BCB" w:rsidRPr="00AE7A66">
        <w:rPr>
          <w:color w:val="000000" w:themeColor="text1"/>
        </w:rPr>
        <w:t>w have another use of a 5NT bid in</w:t>
      </w:r>
      <w:r w:rsidRPr="00AE7A66">
        <w:rPr>
          <w:color w:val="000000" w:themeColor="text1"/>
        </w:rPr>
        <w:t xml:space="preserve"> Grand Slam Force.  But trying for </w:t>
      </w:r>
      <w:r w:rsidR="00304BCB" w:rsidRPr="00AE7A66">
        <w:rPr>
          <w:color w:val="000000" w:themeColor="text1"/>
        </w:rPr>
        <w:t>a grand s</w:t>
      </w:r>
      <w:r w:rsidRPr="00AE7A66">
        <w:rPr>
          <w:color w:val="000000" w:themeColor="text1"/>
        </w:rPr>
        <w:t>lam is a rare occurrence and we would like to use 5NT (specially a jump to 5NT) for anot</w:t>
      </w:r>
      <w:r w:rsidR="00304BCB" w:rsidRPr="00AE7A66">
        <w:rPr>
          <w:color w:val="000000" w:themeColor="text1"/>
        </w:rPr>
        <w:t>her more frequently useful purp</w:t>
      </w:r>
      <w:r w:rsidRPr="00AE7A66">
        <w:rPr>
          <w:color w:val="000000" w:themeColor="text1"/>
        </w:rPr>
        <w:t xml:space="preserve">ose.  </w:t>
      </w:r>
      <w:r w:rsidR="005C74DF" w:rsidRPr="00AE7A66">
        <w:rPr>
          <w:color w:val="000000" w:themeColor="text1"/>
        </w:rPr>
        <w:t>The</w:t>
      </w:r>
      <w:r w:rsidRPr="00AE7A66">
        <w:rPr>
          <w:color w:val="000000" w:themeColor="text1"/>
        </w:rPr>
        <w:t xml:space="preserve"> modern approach is to play a</w:t>
      </w:r>
      <w:r w:rsidR="005C74DF" w:rsidRPr="00AE7A66">
        <w:rPr>
          <w:color w:val="000000" w:themeColor="text1"/>
        </w:rPr>
        <w:t xml:space="preserve"> </w:t>
      </w:r>
      <w:r w:rsidR="005C74DF" w:rsidRPr="00AE7A66">
        <w:rPr>
          <w:i/>
          <w:color w:val="000000" w:themeColor="text1"/>
        </w:rPr>
        <w:t>jump</w:t>
      </w:r>
      <w:r w:rsidR="005C74DF" w:rsidRPr="00AE7A66">
        <w:rPr>
          <w:color w:val="000000" w:themeColor="text1"/>
        </w:rPr>
        <w:t xml:space="preserve"> to 5NT as a “choice of slams” to help up find the best small slam.  Let’s see how this works.</w:t>
      </w:r>
    </w:p>
    <w:p w14:paraId="49D35027" w14:textId="5B8745BF" w:rsidR="005C74DF" w:rsidRPr="00AE7A66" w:rsidRDefault="005C74DF" w:rsidP="00AE7A66">
      <w:pPr>
        <w:spacing w:after="0"/>
        <w:rPr>
          <w:color w:val="000000" w:themeColor="text1"/>
        </w:rPr>
      </w:pPr>
    </w:p>
    <w:p w14:paraId="6F8B96A9" w14:textId="77777777" w:rsidR="005C74DF" w:rsidRPr="00AE7A66" w:rsidRDefault="005C74DF" w:rsidP="00AE7A66">
      <w:pPr>
        <w:spacing w:after="0"/>
        <w:rPr>
          <w:color w:val="000000" w:themeColor="text1"/>
        </w:rPr>
      </w:pPr>
    </w:p>
    <w:p w14:paraId="632616E7" w14:textId="4B23AD72" w:rsidR="005C74DF" w:rsidRPr="00AE7A66" w:rsidRDefault="00AE7A66" w:rsidP="00AE7A66">
      <w:pPr>
        <w:spacing w:after="0"/>
        <w:rPr>
          <w:b/>
          <w:color w:val="000000" w:themeColor="text1"/>
          <w:sz w:val="24"/>
          <w:szCs w:val="24"/>
        </w:rPr>
      </w:pPr>
      <w:r>
        <w:rPr>
          <w:b/>
          <w:color w:val="000000" w:themeColor="text1"/>
          <w:sz w:val="24"/>
          <w:szCs w:val="24"/>
        </w:rPr>
        <w:t xml:space="preserve">Choice of Slam </w:t>
      </w:r>
    </w:p>
    <w:p w14:paraId="4611C8C0" w14:textId="436F47E8" w:rsidR="005C74DF" w:rsidRPr="00AE7A66" w:rsidRDefault="005C74DF" w:rsidP="00AE7A66">
      <w:pPr>
        <w:spacing w:after="0"/>
        <w:rPr>
          <w:color w:val="000000" w:themeColor="text1"/>
        </w:rPr>
      </w:pPr>
      <w:r w:rsidRPr="00AE7A66">
        <w:rPr>
          <w:color w:val="000000" w:themeColor="text1"/>
        </w:rPr>
        <w:t>1</w:t>
      </w:r>
      <w:r w:rsidRPr="00AE7A66">
        <w:rPr>
          <w:rFonts w:ascii="Times New Roman" w:hAnsi="Times New Roman" w:cs="Times New Roman"/>
          <w:color w:val="000000" w:themeColor="text1"/>
        </w:rPr>
        <w:t>♠</w:t>
      </w:r>
      <w:r w:rsidRPr="00AE7A66">
        <w:rPr>
          <w:color w:val="000000" w:themeColor="text1"/>
        </w:rPr>
        <w:tab/>
        <w:t>2</w:t>
      </w:r>
      <w:r w:rsidRPr="00AE7A66">
        <w:rPr>
          <w:rFonts w:ascii="Times New Roman" w:hAnsi="Times New Roman" w:cs="Times New Roman"/>
          <w:color w:val="000000" w:themeColor="text1"/>
        </w:rPr>
        <w:t>♣</w:t>
      </w:r>
    </w:p>
    <w:p w14:paraId="1F265A23" w14:textId="14E43D54" w:rsidR="005C74DF" w:rsidRPr="00AE7A66" w:rsidRDefault="005C74DF" w:rsidP="00AE7A66">
      <w:pPr>
        <w:spacing w:after="0"/>
        <w:rPr>
          <w:color w:val="000000" w:themeColor="text1"/>
        </w:rPr>
      </w:pPr>
      <w:r w:rsidRPr="00AE7A66">
        <w:rPr>
          <w:color w:val="000000" w:themeColor="text1"/>
        </w:rPr>
        <w:t>3</w:t>
      </w:r>
      <w:r w:rsidRPr="00AE7A66">
        <w:rPr>
          <w:rFonts w:ascii="Times New Roman" w:hAnsi="Times New Roman" w:cs="Times New Roman"/>
          <w:color w:val="000000" w:themeColor="text1"/>
        </w:rPr>
        <w:t>♣</w:t>
      </w:r>
      <w:r w:rsidRPr="00AE7A66">
        <w:rPr>
          <w:color w:val="000000" w:themeColor="text1"/>
        </w:rPr>
        <w:tab/>
        <w:t>3</w:t>
      </w:r>
      <w:r w:rsidRPr="00AE7A66">
        <w:rPr>
          <w:rFonts w:ascii="Times New Roman" w:hAnsi="Times New Roman" w:cs="Times New Roman"/>
          <w:color w:val="000000" w:themeColor="text1"/>
        </w:rPr>
        <w:t>♠</w:t>
      </w:r>
    </w:p>
    <w:p w14:paraId="13118F18" w14:textId="591FCF46" w:rsidR="005C74DF" w:rsidRPr="00AE7A66" w:rsidRDefault="005C74DF" w:rsidP="00AE7A66">
      <w:pPr>
        <w:spacing w:after="0"/>
        <w:rPr>
          <w:color w:val="000000" w:themeColor="text1"/>
        </w:rPr>
      </w:pPr>
      <w:r w:rsidRPr="00AE7A66">
        <w:rPr>
          <w:color w:val="000000" w:themeColor="text1"/>
        </w:rPr>
        <w:t>5NT</w:t>
      </w:r>
    </w:p>
    <w:p w14:paraId="345F9044" w14:textId="0E68718A" w:rsidR="005C74DF" w:rsidRPr="00AE7A66" w:rsidRDefault="005C74DF" w:rsidP="00AE7A66">
      <w:pPr>
        <w:spacing w:after="0"/>
        <w:rPr>
          <w:color w:val="000000" w:themeColor="text1"/>
        </w:rPr>
      </w:pPr>
      <w:r w:rsidRPr="00AE7A66">
        <w:rPr>
          <w:color w:val="000000" w:themeColor="text1"/>
        </w:rPr>
        <w:t xml:space="preserve">In this auction, we have two possible fits.  We can explore a </w:t>
      </w:r>
      <w:r w:rsidRPr="00AE7A66">
        <w:rPr>
          <w:rFonts w:ascii="Times New Roman" w:hAnsi="Times New Roman" w:cs="Times New Roman"/>
          <w:color w:val="000000" w:themeColor="text1"/>
        </w:rPr>
        <w:t>♠</w:t>
      </w:r>
      <w:r w:rsidRPr="00AE7A66">
        <w:rPr>
          <w:color w:val="000000" w:themeColor="text1"/>
        </w:rPr>
        <w:t xml:space="preserve"> slam by using 4NT Keycard, or we can imply weak </w:t>
      </w:r>
      <w:r w:rsidRPr="00AE7A66">
        <w:rPr>
          <w:rFonts w:ascii="Times New Roman" w:hAnsi="Times New Roman" w:cs="Times New Roman"/>
          <w:color w:val="000000" w:themeColor="text1"/>
        </w:rPr>
        <w:t>♠</w:t>
      </w:r>
      <w:r w:rsidRPr="00AE7A66">
        <w:rPr>
          <w:color w:val="000000" w:themeColor="text1"/>
        </w:rPr>
        <w:t xml:space="preserve"> and strong </w:t>
      </w:r>
      <w:r w:rsidRPr="00AE7A66">
        <w:rPr>
          <w:rFonts w:ascii="Times New Roman" w:hAnsi="Times New Roman" w:cs="Times New Roman"/>
          <w:color w:val="000000" w:themeColor="text1"/>
        </w:rPr>
        <w:t>♣</w:t>
      </w:r>
      <w:r w:rsidRPr="00AE7A66">
        <w:rPr>
          <w:color w:val="000000" w:themeColor="text1"/>
        </w:rPr>
        <w:t xml:space="preserve"> by jumping to 6</w:t>
      </w:r>
      <w:r w:rsidRPr="00AE7A66">
        <w:rPr>
          <w:rFonts w:ascii="Times New Roman" w:hAnsi="Times New Roman" w:cs="Times New Roman"/>
          <w:color w:val="000000" w:themeColor="text1"/>
        </w:rPr>
        <w:t>♣</w:t>
      </w:r>
      <w:r w:rsidRPr="00AE7A66">
        <w:rPr>
          <w:color w:val="000000" w:themeColor="text1"/>
        </w:rPr>
        <w:t xml:space="preserve">, strongly indicating a desire to play there with something like </w:t>
      </w:r>
      <w:r w:rsidRPr="00AE7A66">
        <w:rPr>
          <w:rFonts w:ascii="Times New Roman" w:hAnsi="Times New Roman" w:cs="Times New Roman"/>
          <w:color w:val="000000" w:themeColor="text1"/>
        </w:rPr>
        <w:t>♣</w:t>
      </w:r>
      <w:proofErr w:type="spellStart"/>
      <w:r w:rsidRPr="00AE7A66">
        <w:rPr>
          <w:color w:val="000000" w:themeColor="text1"/>
        </w:rPr>
        <w:t>AKJx</w:t>
      </w:r>
      <w:proofErr w:type="spellEnd"/>
      <w:r w:rsidRPr="00AE7A66">
        <w:rPr>
          <w:color w:val="000000" w:themeColor="text1"/>
        </w:rPr>
        <w:t>.  Another option is to bid 5NT as “choice of slams” – to get input from partner about which slam to play.</w:t>
      </w:r>
    </w:p>
    <w:p w14:paraId="544FACFC" w14:textId="0FAC1F02" w:rsidR="005C74DF" w:rsidRPr="00AE7A66" w:rsidRDefault="005C74DF" w:rsidP="00AE7A66">
      <w:pPr>
        <w:spacing w:after="0"/>
        <w:rPr>
          <w:color w:val="000000" w:themeColor="text1"/>
        </w:rPr>
      </w:pPr>
    </w:p>
    <w:p w14:paraId="60B95C0C" w14:textId="086DDFF6" w:rsidR="00B71447" w:rsidRPr="00AE7A66" w:rsidRDefault="005C74DF" w:rsidP="00AE7A66">
      <w:pPr>
        <w:spacing w:after="0"/>
        <w:rPr>
          <w:color w:val="000000" w:themeColor="text1"/>
        </w:rPr>
      </w:pPr>
      <w:r w:rsidRPr="00AE7A66">
        <w:rPr>
          <w:color w:val="000000" w:themeColor="text1"/>
        </w:rPr>
        <w:t>Over your 5NT bid, partner can now bid 6</w:t>
      </w:r>
      <w:r w:rsidRPr="00AE7A66">
        <w:rPr>
          <w:rFonts w:ascii="Times New Roman" w:hAnsi="Times New Roman" w:cs="Times New Roman"/>
          <w:color w:val="000000" w:themeColor="text1"/>
        </w:rPr>
        <w:t>♣</w:t>
      </w:r>
      <w:r w:rsidRPr="00AE7A66">
        <w:rPr>
          <w:color w:val="000000" w:themeColor="text1"/>
        </w:rPr>
        <w:t xml:space="preserve"> with decent </w:t>
      </w:r>
      <w:r w:rsidRPr="00AE7A66">
        <w:rPr>
          <w:rFonts w:ascii="Times New Roman" w:hAnsi="Times New Roman" w:cs="Times New Roman"/>
          <w:color w:val="000000" w:themeColor="text1"/>
        </w:rPr>
        <w:t>♣</w:t>
      </w:r>
      <w:r w:rsidRPr="00AE7A66">
        <w:rPr>
          <w:color w:val="000000" w:themeColor="text1"/>
        </w:rPr>
        <w:t xml:space="preserve"> (say if they made a 2/1 GF bid with </w:t>
      </w:r>
      <w:r w:rsidRPr="00AE7A66">
        <w:rPr>
          <w:rFonts w:ascii="Times New Roman" w:hAnsi="Times New Roman" w:cs="Times New Roman"/>
          <w:color w:val="000000" w:themeColor="text1"/>
        </w:rPr>
        <w:t>♣</w:t>
      </w:r>
      <w:proofErr w:type="spellStart"/>
      <w:r w:rsidRPr="00AE7A66">
        <w:rPr>
          <w:color w:val="000000" w:themeColor="text1"/>
        </w:rPr>
        <w:t>KQxxx</w:t>
      </w:r>
      <w:proofErr w:type="spellEnd"/>
      <w:r w:rsidRPr="00AE7A66">
        <w:rPr>
          <w:color w:val="000000" w:themeColor="text1"/>
        </w:rPr>
        <w:t xml:space="preserve"> or something similar) or bid 6</w:t>
      </w:r>
      <w:r w:rsidRPr="00AE7A66">
        <w:rPr>
          <w:rFonts w:ascii="Times New Roman" w:hAnsi="Times New Roman" w:cs="Times New Roman"/>
          <w:color w:val="000000" w:themeColor="text1"/>
        </w:rPr>
        <w:t>♠</w:t>
      </w:r>
      <w:r w:rsidRPr="00AE7A66">
        <w:rPr>
          <w:color w:val="000000" w:themeColor="text1"/>
        </w:rPr>
        <w:t xml:space="preserve"> if they have good </w:t>
      </w:r>
      <w:r w:rsidRPr="00AE7A66">
        <w:rPr>
          <w:rFonts w:ascii="Times New Roman" w:hAnsi="Times New Roman" w:cs="Times New Roman"/>
          <w:color w:val="000000" w:themeColor="text1"/>
        </w:rPr>
        <w:t>♠</w:t>
      </w:r>
      <w:r w:rsidRPr="00AE7A66">
        <w:rPr>
          <w:color w:val="000000" w:themeColor="text1"/>
        </w:rPr>
        <w:t xml:space="preserve"> support (say </w:t>
      </w:r>
      <w:proofErr w:type="spellStart"/>
      <w:r w:rsidRPr="00AE7A66">
        <w:rPr>
          <w:color w:val="000000" w:themeColor="text1"/>
        </w:rPr>
        <w:t>Hxx</w:t>
      </w:r>
      <w:proofErr w:type="spellEnd"/>
      <w:r w:rsidRPr="00AE7A66">
        <w:rPr>
          <w:color w:val="000000" w:themeColor="text1"/>
        </w:rPr>
        <w:t xml:space="preserve"> or better) and not great </w:t>
      </w:r>
      <w:r w:rsidRPr="00AE7A66">
        <w:rPr>
          <w:rFonts w:ascii="Times New Roman" w:hAnsi="Times New Roman" w:cs="Times New Roman"/>
          <w:color w:val="000000" w:themeColor="text1"/>
        </w:rPr>
        <w:t>♣</w:t>
      </w:r>
      <w:r w:rsidR="00E96F3E" w:rsidRPr="00AE7A66">
        <w:rPr>
          <w:color w:val="000000" w:themeColor="text1"/>
        </w:rPr>
        <w:t>.</w:t>
      </w:r>
    </w:p>
    <w:p w14:paraId="33CCD021" w14:textId="77777777" w:rsidR="008D2E2D" w:rsidRPr="00AE7A66" w:rsidRDefault="008D2E2D" w:rsidP="00AE7A66">
      <w:pPr>
        <w:spacing w:after="0"/>
        <w:rPr>
          <w:b/>
          <w:i/>
          <w:color w:val="000000" w:themeColor="text1"/>
        </w:rPr>
      </w:pPr>
    </w:p>
    <w:p w14:paraId="23C8970D" w14:textId="26031E97" w:rsidR="005C74DF" w:rsidRPr="00AE7A66" w:rsidRDefault="005C74DF" w:rsidP="00AE7A66">
      <w:pPr>
        <w:spacing w:after="0"/>
        <w:rPr>
          <w:i/>
          <w:color w:val="000000" w:themeColor="text1"/>
        </w:rPr>
      </w:pPr>
      <w:r w:rsidRPr="00AE7A66">
        <w:rPr>
          <w:i/>
          <w:color w:val="000000" w:themeColor="text1"/>
        </w:rPr>
        <w:t>Example</w:t>
      </w:r>
    </w:p>
    <w:p w14:paraId="714F2AC9" w14:textId="3D3C71A3" w:rsidR="005C74DF" w:rsidRPr="00AE7A66" w:rsidRDefault="005C74DF" w:rsidP="00AE7A66">
      <w:pPr>
        <w:spacing w:after="0"/>
        <w:rPr>
          <w:color w:val="000000" w:themeColor="text1"/>
        </w:rPr>
      </w:pPr>
      <w:r w:rsidRPr="00AE7A66">
        <w:rPr>
          <w:rFonts w:ascii="Times New Roman" w:hAnsi="Times New Roman" w:cs="Times New Roman"/>
          <w:color w:val="000000" w:themeColor="text1"/>
        </w:rPr>
        <w:t>♠</w:t>
      </w:r>
      <w:r w:rsidR="00AE7A66">
        <w:rPr>
          <w:color w:val="000000" w:themeColor="text1"/>
        </w:rPr>
        <w:t xml:space="preserve"> K32</w:t>
      </w:r>
    </w:p>
    <w:p w14:paraId="6827EA9D" w14:textId="68527E7C" w:rsidR="005C74DF" w:rsidRPr="00AE7A66" w:rsidRDefault="005C74DF" w:rsidP="00AE7A66">
      <w:pPr>
        <w:spacing w:after="0"/>
        <w:rPr>
          <w:color w:val="000000" w:themeColor="text1"/>
        </w:rPr>
      </w:pPr>
      <w:r w:rsidRPr="00AE7A66">
        <w:rPr>
          <w:rFonts w:ascii="Times New Roman" w:hAnsi="Times New Roman" w:cs="Times New Roman"/>
          <w:color w:val="000000" w:themeColor="text1"/>
        </w:rPr>
        <w:t>♥</w:t>
      </w:r>
      <w:r w:rsidR="00AE7A66">
        <w:rPr>
          <w:color w:val="000000" w:themeColor="text1"/>
        </w:rPr>
        <w:t xml:space="preserve"> AK54</w:t>
      </w:r>
    </w:p>
    <w:p w14:paraId="102FCB63" w14:textId="2B120EDD" w:rsidR="005C74DF" w:rsidRPr="00AE7A66" w:rsidRDefault="005C74DF" w:rsidP="00AE7A66">
      <w:pPr>
        <w:spacing w:after="0"/>
        <w:rPr>
          <w:color w:val="000000" w:themeColor="text1"/>
        </w:rPr>
      </w:pPr>
      <w:r w:rsidRPr="00AE7A66">
        <w:rPr>
          <w:rFonts w:ascii="Times New Roman" w:hAnsi="Times New Roman" w:cs="Times New Roman"/>
          <w:color w:val="000000" w:themeColor="text1"/>
        </w:rPr>
        <w:t>♦</w:t>
      </w:r>
      <w:r w:rsidR="00AE7A66">
        <w:rPr>
          <w:color w:val="000000" w:themeColor="text1"/>
        </w:rPr>
        <w:t xml:space="preserve"> A76</w:t>
      </w:r>
    </w:p>
    <w:p w14:paraId="6F69BBA0" w14:textId="43414B99" w:rsidR="005C74DF" w:rsidRPr="00AE7A66" w:rsidRDefault="005C74DF" w:rsidP="00AE7A66">
      <w:pPr>
        <w:spacing w:after="0"/>
        <w:rPr>
          <w:color w:val="000000" w:themeColor="text1"/>
        </w:rPr>
      </w:pPr>
      <w:r w:rsidRPr="00AE7A66">
        <w:rPr>
          <w:rFonts w:ascii="Times New Roman" w:hAnsi="Times New Roman" w:cs="Times New Roman"/>
          <w:color w:val="000000" w:themeColor="text1"/>
        </w:rPr>
        <w:t>♣</w:t>
      </w:r>
      <w:r w:rsidR="00AE7A66">
        <w:rPr>
          <w:color w:val="000000" w:themeColor="text1"/>
        </w:rPr>
        <w:t xml:space="preserve"> Q432</w:t>
      </w:r>
    </w:p>
    <w:p w14:paraId="1A36E681" w14:textId="30137602" w:rsidR="005C74DF" w:rsidRPr="00AE7A66" w:rsidRDefault="00304BCB" w:rsidP="00AE7A66">
      <w:pPr>
        <w:spacing w:after="0"/>
        <w:rPr>
          <w:color w:val="000000" w:themeColor="text1"/>
        </w:rPr>
      </w:pPr>
      <w:r w:rsidRPr="00AE7A66">
        <w:rPr>
          <w:color w:val="000000" w:themeColor="text1"/>
        </w:rPr>
        <w:t>Here we’re likely to choose to play 6</w:t>
      </w:r>
      <w:r w:rsidRPr="00AE7A66">
        <w:rPr>
          <w:rFonts w:ascii="Times New Roman" w:hAnsi="Times New Roman" w:cs="Times New Roman"/>
          <w:color w:val="000000" w:themeColor="text1"/>
        </w:rPr>
        <w:t>♠</w:t>
      </w:r>
      <w:r w:rsidRPr="00AE7A66">
        <w:rPr>
          <w:color w:val="000000" w:themeColor="text1"/>
        </w:rPr>
        <w:t xml:space="preserve"> over partner’s 5NT choice of slams because we do not have very good </w:t>
      </w:r>
      <w:r w:rsidRPr="00AE7A66">
        <w:rPr>
          <w:rFonts w:ascii="Times New Roman" w:hAnsi="Times New Roman" w:cs="Times New Roman"/>
          <w:color w:val="000000" w:themeColor="text1"/>
        </w:rPr>
        <w:t>♣</w:t>
      </w:r>
      <w:r w:rsidRPr="00AE7A66">
        <w:rPr>
          <w:color w:val="000000" w:themeColor="text1"/>
        </w:rPr>
        <w:t xml:space="preserve"> but we do have </w:t>
      </w:r>
      <w:proofErr w:type="spellStart"/>
      <w:r w:rsidRPr="00AE7A66">
        <w:rPr>
          <w:color w:val="000000" w:themeColor="text1"/>
        </w:rPr>
        <w:t>Hxx</w:t>
      </w:r>
      <w:proofErr w:type="spellEnd"/>
      <w:r w:rsidRPr="00AE7A66">
        <w:rPr>
          <w:color w:val="000000" w:themeColor="text1"/>
        </w:rPr>
        <w:t xml:space="preserve"> in </w:t>
      </w:r>
      <w:r w:rsidRPr="00AE7A66">
        <w:rPr>
          <w:rFonts w:ascii="Times New Roman" w:hAnsi="Times New Roman" w:cs="Times New Roman"/>
          <w:color w:val="000000" w:themeColor="text1"/>
        </w:rPr>
        <w:t>♠</w:t>
      </w:r>
      <w:r w:rsidRPr="00AE7A66">
        <w:rPr>
          <w:color w:val="000000" w:themeColor="text1"/>
        </w:rPr>
        <w:t>.</w:t>
      </w:r>
    </w:p>
    <w:p w14:paraId="319FE6CB" w14:textId="77777777" w:rsidR="0089123C" w:rsidRPr="00AE7A66" w:rsidRDefault="0089123C" w:rsidP="00AE7A66">
      <w:pPr>
        <w:spacing w:after="0"/>
        <w:rPr>
          <w:b/>
          <w:color w:val="000000" w:themeColor="text1"/>
        </w:rPr>
      </w:pPr>
    </w:p>
    <w:p w14:paraId="2C33A033" w14:textId="77777777" w:rsidR="004740A4" w:rsidRPr="00AE7A66" w:rsidRDefault="004740A4" w:rsidP="00AE7A66">
      <w:pPr>
        <w:spacing w:after="0"/>
        <w:rPr>
          <w:i/>
          <w:color w:val="000000" w:themeColor="text1"/>
        </w:rPr>
      </w:pPr>
    </w:p>
    <w:p w14:paraId="2D914319" w14:textId="77777777" w:rsidR="004740A4" w:rsidRPr="00AE7A66" w:rsidRDefault="004740A4" w:rsidP="00AE7A66">
      <w:pPr>
        <w:spacing w:after="0"/>
        <w:rPr>
          <w:i/>
          <w:color w:val="000000" w:themeColor="text1"/>
        </w:rPr>
      </w:pPr>
    </w:p>
    <w:p w14:paraId="5E65D7B4" w14:textId="3AFDFA35" w:rsidR="0089123C" w:rsidRPr="00AE7A66" w:rsidRDefault="004740A4" w:rsidP="00AE7A66">
      <w:pPr>
        <w:spacing w:after="0"/>
        <w:rPr>
          <w:color w:val="000000" w:themeColor="text1"/>
        </w:rPr>
      </w:pPr>
      <w:r w:rsidRPr="00AE7A66">
        <w:rPr>
          <w:i/>
          <w:color w:val="000000" w:themeColor="text1"/>
        </w:rPr>
        <w:lastRenderedPageBreak/>
        <w:t>Example</w:t>
      </w:r>
    </w:p>
    <w:p w14:paraId="034B598E" w14:textId="3A0CD843" w:rsidR="004740A4" w:rsidRPr="00AE7A66" w:rsidRDefault="004740A4" w:rsidP="00AE7A66">
      <w:pPr>
        <w:spacing w:after="0"/>
        <w:rPr>
          <w:color w:val="000000" w:themeColor="text1"/>
        </w:rPr>
      </w:pPr>
      <w:r w:rsidRPr="00AE7A66">
        <w:rPr>
          <w:color w:val="000000" w:themeColor="text1"/>
        </w:rPr>
        <w:t>2NT</w:t>
      </w:r>
      <w:r w:rsidRPr="00AE7A66">
        <w:rPr>
          <w:color w:val="000000" w:themeColor="text1"/>
        </w:rPr>
        <w:tab/>
        <w:t>3</w:t>
      </w:r>
      <w:r w:rsidRPr="00AE7A66">
        <w:rPr>
          <w:rFonts w:ascii="Times New Roman" w:hAnsi="Times New Roman" w:cs="Times New Roman"/>
          <w:color w:val="000000" w:themeColor="text1"/>
        </w:rPr>
        <w:t>♣</w:t>
      </w:r>
    </w:p>
    <w:p w14:paraId="19D15271" w14:textId="2B04056F" w:rsidR="004740A4" w:rsidRPr="00AE7A66" w:rsidRDefault="004740A4" w:rsidP="00AE7A66">
      <w:pPr>
        <w:spacing w:after="0"/>
        <w:rPr>
          <w:color w:val="000000" w:themeColor="text1"/>
        </w:rPr>
      </w:pPr>
      <w:r w:rsidRPr="00AE7A66">
        <w:rPr>
          <w:color w:val="000000" w:themeColor="text1"/>
        </w:rPr>
        <w:t>3</w:t>
      </w:r>
      <w:r w:rsidRPr="00AE7A66">
        <w:rPr>
          <w:rFonts w:ascii="Times New Roman" w:hAnsi="Times New Roman" w:cs="Times New Roman"/>
          <w:color w:val="000000" w:themeColor="text1"/>
        </w:rPr>
        <w:t>♥</w:t>
      </w:r>
      <w:r w:rsidRPr="00AE7A66">
        <w:rPr>
          <w:color w:val="000000" w:themeColor="text1"/>
        </w:rPr>
        <w:tab/>
        <w:t>5NT</w:t>
      </w:r>
    </w:p>
    <w:p w14:paraId="545144C5" w14:textId="1A7A99C6" w:rsidR="004740A4" w:rsidRPr="00AE7A66" w:rsidRDefault="004740A4" w:rsidP="00AE7A66">
      <w:pPr>
        <w:spacing w:after="0"/>
        <w:rPr>
          <w:color w:val="000000" w:themeColor="text1"/>
        </w:rPr>
      </w:pPr>
      <w:r w:rsidRPr="00AE7A66">
        <w:rPr>
          <w:color w:val="000000" w:themeColor="text1"/>
        </w:rPr>
        <w:t xml:space="preserve">This 5NT bid is also a choice of slams bid (not agreeing to </w:t>
      </w:r>
      <w:r w:rsidRPr="00AE7A66">
        <w:rPr>
          <w:rFonts w:ascii="Times New Roman" w:hAnsi="Times New Roman" w:cs="Times New Roman"/>
          <w:color w:val="000000" w:themeColor="text1"/>
        </w:rPr>
        <w:t>♥</w:t>
      </w:r>
      <w:r w:rsidRPr="00AE7A66">
        <w:rPr>
          <w:color w:val="000000" w:themeColor="text1"/>
        </w:rPr>
        <w:t>, and not Grand Slam Force.)  Opener can:</w:t>
      </w:r>
    </w:p>
    <w:p w14:paraId="116F68A3" w14:textId="5D8F83CB" w:rsidR="004740A4" w:rsidRPr="00AE7A66" w:rsidRDefault="004740A4" w:rsidP="00AE7A66">
      <w:pPr>
        <w:pStyle w:val="ListParagraph"/>
        <w:numPr>
          <w:ilvl w:val="0"/>
          <w:numId w:val="9"/>
        </w:numPr>
        <w:spacing w:after="0"/>
        <w:rPr>
          <w:color w:val="000000" w:themeColor="text1"/>
        </w:rPr>
      </w:pPr>
      <w:r w:rsidRPr="00AE7A66">
        <w:rPr>
          <w:color w:val="000000" w:themeColor="text1"/>
        </w:rPr>
        <w:t>Bid a 4-card minor at 6</w:t>
      </w:r>
      <w:r w:rsidRPr="00AE7A66">
        <w:rPr>
          <w:rFonts w:ascii="Times New Roman" w:hAnsi="Times New Roman" w:cs="Times New Roman"/>
          <w:color w:val="000000" w:themeColor="text1"/>
        </w:rPr>
        <w:t>♣</w:t>
      </w:r>
      <w:r w:rsidRPr="00AE7A66">
        <w:rPr>
          <w:color w:val="000000" w:themeColor="text1"/>
        </w:rPr>
        <w:t xml:space="preserve"> or 6</w:t>
      </w:r>
      <w:r w:rsidRPr="00AE7A66">
        <w:rPr>
          <w:rFonts w:ascii="Times New Roman" w:hAnsi="Times New Roman" w:cs="Times New Roman"/>
          <w:color w:val="000000" w:themeColor="text1"/>
        </w:rPr>
        <w:t>♦</w:t>
      </w:r>
      <w:r w:rsidRPr="00AE7A66">
        <w:rPr>
          <w:color w:val="000000" w:themeColor="text1"/>
        </w:rPr>
        <w:t xml:space="preserve"> (offering along the way to 6NT possibly),</w:t>
      </w:r>
    </w:p>
    <w:p w14:paraId="47C83EC4" w14:textId="37D5F87D" w:rsidR="004740A4" w:rsidRPr="00AE7A66" w:rsidRDefault="004740A4" w:rsidP="00AE7A66">
      <w:pPr>
        <w:pStyle w:val="ListParagraph"/>
        <w:numPr>
          <w:ilvl w:val="0"/>
          <w:numId w:val="9"/>
        </w:numPr>
        <w:spacing w:after="0"/>
        <w:rPr>
          <w:color w:val="000000" w:themeColor="text1"/>
        </w:rPr>
      </w:pPr>
      <w:r w:rsidRPr="00AE7A66">
        <w:rPr>
          <w:color w:val="000000" w:themeColor="text1"/>
        </w:rPr>
        <w:t xml:space="preserve">Rebid a 5-card </w:t>
      </w:r>
      <w:r w:rsidRPr="00AE7A66">
        <w:rPr>
          <w:rFonts w:ascii="Times New Roman" w:hAnsi="Times New Roman" w:cs="Times New Roman"/>
          <w:color w:val="000000" w:themeColor="text1"/>
        </w:rPr>
        <w:t>♥</w:t>
      </w:r>
      <w:r w:rsidRPr="00AE7A66">
        <w:rPr>
          <w:color w:val="000000" w:themeColor="text1"/>
        </w:rPr>
        <w:t xml:space="preserve"> suit with 6</w:t>
      </w:r>
      <w:r w:rsidRPr="00AE7A66">
        <w:rPr>
          <w:rFonts w:ascii="Times New Roman" w:hAnsi="Times New Roman" w:cs="Times New Roman"/>
          <w:color w:val="000000" w:themeColor="text1"/>
        </w:rPr>
        <w:t>♥</w:t>
      </w:r>
      <w:r w:rsidRPr="00AE7A66">
        <w:rPr>
          <w:color w:val="000000" w:themeColor="text1"/>
        </w:rPr>
        <w:t xml:space="preserve"> in case Responder has a fit,</w:t>
      </w:r>
    </w:p>
    <w:p w14:paraId="020D638C" w14:textId="0DAF2E24" w:rsidR="004740A4" w:rsidRPr="00AE7A66" w:rsidRDefault="004740A4" w:rsidP="00AE7A66">
      <w:pPr>
        <w:pStyle w:val="ListParagraph"/>
        <w:numPr>
          <w:ilvl w:val="0"/>
          <w:numId w:val="9"/>
        </w:numPr>
        <w:spacing w:after="0"/>
        <w:rPr>
          <w:color w:val="000000" w:themeColor="text1"/>
        </w:rPr>
      </w:pPr>
      <w:r w:rsidRPr="00AE7A66">
        <w:rPr>
          <w:color w:val="000000" w:themeColor="text1"/>
        </w:rPr>
        <w:t>Bid 6</w:t>
      </w:r>
      <w:r w:rsidRPr="00AE7A66">
        <w:rPr>
          <w:rFonts w:ascii="Times New Roman" w:hAnsi="Times New Roman" w:cs="Times New Roman"/>
          <w:color w:val="000000" w:themeColor="text1"/>
        </w:rPr>
        <w:t>♠</w:t>
      </w:r>
      <w:r w:rsidRPr="00AE7A66">
        <w:rPr>
          <w:color w:val="000000" w:themeColor="text1"/>
        </w:rPr>
        <w:t xml:space="preserve"> with 4-card </w:t>
      </w:r>
      <w:r w:rsidRPr="00AE7A66">
        <w:rPr>
          <w:rFonts w:ascii="Times New Roman" w:hAnsi="Times New Roman" w:cs="Times New Roman"/>
          <w:color w:val="000000" w:themeColor="text1"/>
        </w:rPr>
        <w:t>♠</w:t>
      </w:r>
      <w:r w:rsidRPr="00AE7A66">
        <w:rPr>
          <w:color w:val="000000" w:themeColor="text1"/>
        </w:rPr>
        <w:t xml:space="preserve"> support, as that appears to be why Responder bid Stayman, or</w:t>
      </w:r>
    </w:p>
    <w:p w14:paraId="0172919C" w14:textId="18E7B7BB" w:rsidR="004740A4" w:rsidRPr="00AE7A66" w:rsidRDefault="004740A4" w:rsidP="00AE7A66">
      <w:pPr>
        <w:pStyle w:val="ListParagraph"/>
        <w:numPr>
          <w:ilvl w:val="0"/>
          <w:numId w:val="9"/>
        </w:numPr>
        <w:spacing w:after="0"/>
        <w:rPr>
          <w:color w:val="000000" w:themeColor="text1"/>
        </w:rPr>
      </w:pPr>
      <w:r w:rsidRPr="00AE7A66">
        <w:rPr>
          <w:color w:val="000000" w:themeColor="text1"/>
        </w:rPr>
        <w:t>Bid 6NT with nothing else to say.</w:t>
      </w:r>
    </w:p>
    <w:p w14:paraId="04110C0E" w14:textId="44F6C53B" w:rsidR="0089123C" w:rsidRPr="00AE7A66" w:rsidRDefault="0089123C" w:rsidP="00AE7A66">
      <w:pPr>
        <w:spacing w:after="0"/>
        <w:rPr>
          <w:b/>
          <w:color w:val="000000" w:themeColor="text1"/>
        </w:rPr>
      </w:pPr>
    </w:p>
    <w:p w14:paraId="1D082BA3" w14:textId="77777777" w:rsidR="0089123C" w:rsidRPr="00AE7A66" w:rsidRDefault="0089123C" w:rsidP="00AE7A66">
      <w:pPr>
        <w:spacing w:after="0"/>
        <w:rPr>
          <w:b/>
          <w:color w:val="000000" w:themeColor="text1"/>
        </w:rPr>
      </w:pPr>
    </w:p>
    <w:p w14:paraId="728CA2F5" w14:textId="5D7EC8AE" w:rsidR="005C74DF" w:rsidRPr="00AE7A66" w:rsidRDefault="005C74DF" w:rsidP="00AE7A66">
      <w:pPr>
        <w:spacing w:after="0"/>
        <w:rPr>
          <w:b/>
          <w:color w:val="000000" w:themeColor="text1"/>
          <w:sz w:val="24"/>
          <w:szCs w:val="24"/>
        </w:rPr>
      </w:pPr>
      <w:r w:rsidRPr="00AE7A66">
        <w:rPr>
          <w:b/>
          <w:color w:val="000000" w:themeColor="text1"/>
          <w:sz w:val="24"/>
          <w:szCs w:val="24"/>
        </w:rPr>
        <w:t>Choice of NT</w:t>
      </w:r>
      <w:r w:rsidR="0089123C" w:rsidRPr="00AE7A66">
        <w:rPr>
          <w:b/>
          <w:color w:val="000000" w:themeColor="text1"/>
          <w:sz w:val="24"/>
          <w:szCs w:val="24"/>
        </w:rPr>
        <w:t xml:space="preserve"> Slams</w:t>
      </w:r>
    </w:p>
    <w:p w14:paraId="7977FC97" w14:textId="1DA2A338" w:rsidR="005C74DF" w:rsidRPr="00AE7A66" w:rsidRDefault="005C74DF" w:rsidP="00AE7A66">
      <w:pPr>
        <w:spacing w:after="0"/>
        <w:rPr>
          <w:color w:val="000000" w:themeColor="text1"/>
        </w:rPr>
      </w:pPr>
      <w:r w:rsidRPr="00AE7A66">
        <w:rPr>
          <w:color w:val="000000" w:themeColor="text1"/>
        </w:rPr>
        <w:t>5NT “choice of slams”</w:t>
      </w:r>
      <w:r w:rsidR="00E96F3E" w:rsidRPr="00AE7A66">
        <w:rPr>
          <w:color w:val="000000" w:themeColor="text1"/>
        </w:rPr>
        <w:t xml:space="preserve"> can also be used to decide between playing 6-suit and 6NT.  This kind of auction is particularly useful playing matchpoints where maki</w:t>
      </w:r>
      <w:r w:rsidR="001175F3" w:rsidRPr="00AE7A66">
        <w:rPr>
          <w:color w:val="000000" w:themeColor="text1"/>
        </w:rPr>
        <w:t>ng 6NT when others are making 6-suit</w:t>
      </w:r>
      <w:r w:rsidR="00E96F3E" w:rsidRPr="00AE7A66">
        <w:rPr>
          <w:color w:val="000000" w:themeColor="text1"/>
        </w:rPr>
        <w:t xml:space="preserve"> can be an excellent result.</w:t>
      </w:r>
    </w:p>
    <w:p w14:paraId="68952976" w14:textId="77777777" w:rsidR="00E96F3E" w:rsidRPr="00AE7A66" w:rsidRDefault="00E96F3E" w:rsidP="00AE7A66">
      <w:pPr>
        <w:spacing w:after="0"/>
        <w:rPr>
          <w:color w:val="000000" w:themeColor="text1"/>
        </w:rPr>
      </w:pPr>
    </w:p>
    <w:p w14:paraId="2F047574" w14:textId="53253D2B" w:rsidR="00E96F3E" w:rsidRPr="00AE7A66" w:rsidRDefault="00E96F3E" w:rsidP="00AE7A66">
      <w:pPr>
        <w:spacing w:after="0"/>
        <w:rPr>
          <w:i/>
          <w:color w:val="000000" w:themeColor="text1"/>
        </w:rPr>
      </w:pPr>
      <w:r w:rsidRPr="00AE7A66">
        <w:rPr>
          <w:i/>
          <w:color w:val="000000" w:themeColor="text1"/>
        </w:rPr>
        <w:t>Example</w:t>
      </w:r>
    </w:p>
    <w:p w14:paraId="56A8888A" w14:textId="647D00AF" w:rsidR="00E96F3E" w:rsidRPr="00AE7A66" w:rsidRDefault="00E96F3E" w:rsidP="00AE7A66">
      <w:pPr>
        <w:spacing w:after="0"/>
        <w:rPr>
          <w:color w:val="000000" w:themeColor="text1"/>
        </w:rPr>
      </w:pPr>
      <w:r w:rsidRPr="00AE7A66">
        <w:rPr>
          <w:color w:val="000000" w:themeColor="text1"/>
        </w:rPr>
        <w:t>1</w:t>
      </w:r>
      <w:r w:rsidRPr="00AE7A66">
        <w:rPr>
          <w:rFonts w:ascii="Times New Roman" w:hAnsi="Times New Roman" w:cs="Times New Roman"/>
          <w:color w:val="000000" w:themeColor="text1"/>
        </w:rPr>
        <w:t>♠</w:t>
      </w:r>
      <w:r w:rsidRPr="00AE7A66">
        <w:rPr>
          <w:color w:val="000000" w:themeColor="text1"/>
        </w:rPr>
        <w:tab/>
        <w:t>2</w:t>
      </w:r>
      <w:r w:rsidRPr="00AE7A66">
        <w:rPr>
          <w:rFonts w:ascii="Times New Roman" w:hAnsi="Times New Roman" w:cs="Times New Roman"/>
          <w:color w:val="000000" w:themeColor="text1"/>
        </w:rPr>
        <w:t>♣</w:t>
      </w:r>
    </w:p>
    <w:p w14:paraId="2A901391" w14:textId="422DA0F8" w:rsidR="00E96F3E" w:rsidRPr="00AE7A66" w:rsidRDefault="00E96F3E" w:rsidP="00AE7A66">
      <w:pPr>
        <w:spacing w:after="0"/>
        <w:rPr>
          <w:color w:val="000000" w:themeColor="text1"/>
        </w:rPr>
      </w:pPr>
      <w:r w:rsidRPr="00AE7A66">
        <w:rPr>
          <w:color w:val="000000" w:themeColor="text1"/>
        </w:rPr>
        <w:t>2NT</w:t>
      </w:r>
      <w:r w:rsidRPr="00AE7A66">
        <w:rPr>
          <w:color w:val="000000" w:themeColor="text1"/>
        </w:rPr>
        <w:tab/>
        <w:t>3</w:t>
      </w:r>
      <w:r w:rsidRPr="00AE7A66">
        <w:rPr>
          <w:rFonts w:ascii="Times New Roman" w:hAnsi="Times New Roman" w:cs="Times New Roman"/>
          <w:color w:val="000000" w:themeColor="text1"/>
        </w:rPr>
        <w:t>♠</w:t>
      </w:r>
    </w:p>
    <w:p w14:paraId="6B852D5F" w14:textId="2B1F0900" w:rsidR="00E96F3E" w:rsidRPr="00AE7A66" w:rsidRDefault="00E96F3E" w:rsidP="00AE7A66">
      <w:pPr>
        <w:spacing w:after="0"/>
        <w:rPr>
          <w:color w:val="000000" w:themeColor="text1"/>
        </w:rPr>
      </w:pPr>
      <w:r w:rsidRPr="00AE7A66">
        <w:rPr>
          <w:color w:val="000000" w:themeColor="text1"/>
        </w:rPr>
        <w:t>5NT</w:t>
      </w:r>
    </w:p>
    <w:p w14:paraId="60A921B0" w14:textId="61FA1975" w:rsidR="00E96F3E" w:rsidRPr="00AE7A66" w:rsidRDefault="00E96F3E" w:rsidP="00AE7A66">
      <w:pPr>
        <w:spacing w:after="0"/>
        <w:rPr>
          <w:color w:val="000000" w:themeColor="text1"/>
        </w:rPr>
      </w:pPr>
      <w:r w:rsidRPr="00AE7A66">
        <w:rPr>
          <w:color w:val="000000" w:themeColor="text1"/>
        </w:rPr>
        <w:t>In this case, the partnership may land in 6</w:t>
      </w:r>
      <w:r w:rsidRPr="00AE7A66">
        <w:rPr>
          <w:rFonts w:ascii="Times New Roman" w:hAnsi="Times New Roman" w:cs="Times New Roman"/>
          <w:color w:val="000000" w:themeColor="text1"/>
        </w:rPr>
        <w:t>♣</w:t>
      </w:r>
      <w:r w:rsidRPr="00AE7A66">
        <w:rPr>
          <w:color w:val="000000" w:themeColor="text1"/>
        </w:rPr>
        <w:t>, 6</w:t>
      </w:r>
      <w:r w:rsidRPr="00AE7A66">
        <w:rPr>
          <w:rFonts w:ascii="Times New Roman" w:hAnsi="Times New Roman" w:cs="Times New Roman"/>
          <w:color w:val="000000" w:themeColor="text1"/>
        </w:rPr>
        <w:t>♠</w:t>
      </w:r>
      <w:r w:rsidRPr="00AE7A66">
        <w:rPr>
          <w:color w:val="000000" w:themeColor="text1"/>
        </w:rPr>
        <w:t>, or 6NT, depending on Responder’s hand and what they suggest next.</w:t>
      </w:r>
    </w:p>
    <w:p w14:paraId="52AF7D1D" w14:textId="1FE022B5" w:rsidR="00E96F3E" w:rsidRPr="00AE7A66" w:rsidRDefault="00E96F3E" w:rsidP="00AE7A66">
      <w:pPr>
        <w:spacing w:after="0"/>
        <w:rPr>
          <w:color w:val="000000" w:themeColor="text1"/>
        </w:rPr>
      </w:pPr>
    </w:p>
    <w:p w14:paraId="74A04833" w14:textId="76A73443" w:rsidR="00E96F3E" w:rsidRPr="00AE7A66" w:rsidRDefault="00E96F3E" w:rsidP="00AE7A66">
      <w:pPr>
        <w:spacing w:after="0"/>
        <w:rPr>
          <w:color w:val="000000" w:themeColor="text1"/>
        </w:rPr>
      </w:pPr>
    </w:p>
    <w:p w14:paraId="078CF643" w14:textId="64F7CDC1" w:rsidR="00E96F3E" w:rsidRPr="00AE7A66" w:rsidRDefault="00E96F3E" w:rsidP="00AE7A66">
      <w:pPr>
        <w:spacing w:after="0"/>
        <w:rPr>
          <w:b/>
          <w:color w:val="000000" w:themeColor="text1"/>
          <w:sz w:val="24"/>
          <w:szCs w:val="24"/>
        </w:rPr>
      </w:pPr>
      <w:r w:rsidRPr="00AE7A66">
        <w:rPr>
          <w:b/>
          <w:color w:val="000000" w:themeColor="text1"/>
          <w:sz w:val="24"/>
          <w:szCs w:val="24"/>
        </w:rPr>
        <w:t>Conclusion</w:t>
      </w:r>
    </w:p>
    <w:p w14:paraId="119D6279" w14:textId="3FAC407F" w:rsidR="00E96F3E" w:rsidRPr="00AE7A66" w:rsidRDefault="00E96F3E" w:rsidP="00AE7A66">
      <w:pPr>
        <w:spacing w:after="0"/>
        <w:rPr>
          <w:color w:val="000000" w:themeColor="text1"/>
        </w:rPr>
      </w:pPr>
      <w:r w:rsidRPr="00AE7A66">
        <w:rPr>
          <w:color w:val="000000" w:themeColor="text1"/>
        </w:rPr>
        <w:t xml:space="preserve">5NT “choice of games” is a relatively simple but incredibly useful slam bidding tool.  This bid is a good way to ask for partner’s input about which is the best slam to play from their perspective.  In general, cooperative decision making leads to better slam bidding than just guessing when you are unsure what </w:t>
      </w:r>
      <w:r w:rsidR="00CD4AFF" w:rsidRPr="00AE7A66">
        <w:rPr>
          <w:color w:val="000000" w:themeColor="text1"/>
        </w:rPr>
        <w:t>strain to play in.</w:t>
      </w:r>
      <w:r w:rsidRPr="00AE7A66">
        <w:rPr>
          <w:color w:val="000000" w:themeColor="text1"/>
        </w:rPr>
        <w:t xml:space="preserve">  Tr</w:t>
      </w:r>
      <w:r w:rsidR="00CD4AFF" w:rsidRPr="00AE7A66">
        <w:rPr>
          <w:color w:val="000000" w:themeColor="text1"/>
        </w:rPr>
        <w:t xml:space="preserve">y adding this practical problem </w:t>
      </w:r>
      <w:r w:rsidRPr="00AE7A66">
        <w:rPr>
          <w:color w:val="000000" w:themeColor="text1"/>
        </w:rPr>
        <w:t>solv</w:t>
      </w:r>
      <w:r w:rsidR="00CD4AFF" w:rsidRPr="00AE7A66">
        <w:rPr>
          <w:color w:val="000000" w:themeColor="text1"/>
        </w:rPr>
        <w:t xml:space="preserve">ing tool to your slam bidding agreements with your regular partners. </w:t>
      </w:r>
    </w:p>
    <w:sectPr w:rsidR="00E96F3E" w:rsidRPr="00AE7A6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1B83" w14:textId="77777777" w:rsidR="00090647" w:rsidRDefault="00090647" w:rsidP="005C42AC">
      <w:pPr>
        <w:spacing w:after="0" w:line="240" w:lineRule="auto"/>
      </w:pPr>
      <w:r>
        <w:separator/>
      </w:r>
    </w:p>
  </w:endnote>
  <w:endnote w:type="continuationSeparator" w:id="0">
    <w:p w14:paraId="0DB4BD7E" w14:textId="77777777" w:rsidR="00090647" w:rsidRDefault="0009064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71235"/>
      <w:docPartObj>
        <w:docPartGallery w:val="Page Numbers (Bottom of Page)"/>
        <w:docPartUnique/>
      </w:docPartObj>
    </w:sdtPr>
    <w:sdtEndPr>
      <w:rPr>
        <w:noProof/>
      </w:rPr>
    </w:sdtEndPr>
    <w:sdtContent>
      <w:p w14:paraId="4D027FBA" w14:textId="6C3DA3FA" w:rsidR="00103586" w:rsidRPr="00B107C4" w:rsidRDefault="00AE7A66" w:rsidP="00B107C4">
        <w:pPr>
          <w:pStyle w:val="Footer"/>
        </w:pPr>
        <w:r>
          <w:t xml:space="preserve">TWiB </w:t>
        </w:r>
        <w:r w:rsidR="00103586">
          <w:t>(17</w:t>
        </w:r>
        <w:r w:rsidR="00E96F3E">
          <w:t>7</w:t>
        </w:r>
        <w:r>
          <w:t>)</w:t>
        </w:r>
        <w:r w:rsidR="00103586">
          <w:t xml:space="preserve"> </w:t>
        </w:r>
        <w:r w:rsidR="00E96F3E">
          <w:t>5NT Choice of Games</w:t>
        </w:r>
        <w:r w:rsidR="00103586">
          <w:tab/>
        </w:r>
        <w:r>
          <w:tab/>
        </w:r>
        <w:r w:rsidR="00103586">
          <w:fldChar w:fldCharType="begin"/>
        </w:r>
        <w:r w:rsidR="00103586">
          <w:instrText xml:space="preserve"> PAGE   \* MERGEFORMAT </w:instrText>
        </w:r>
        <w:r w:rsidR="00103586">
          <w:fldChar w:fldCharType="separate"/>
        </w:r>
        <w:r>
          <w:rPr>
            <w:noProof/>
          </w:rPr>
          <w:t>2</w:t>
        </w:r>
        <w:r w:rsidR="0010358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103586" w:rsidRDefault="0010358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r>
      <w:rPr>
        <w:color w:val="17365D" w:themeColor="text2" w:themeShade="BF"/>
      </w:rPr>
      <w:t xml:space="preserve">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D030" w14:textId="77777777" w:rsidR="00090647" w:rsidRDefault="00090647" w:rsidP="005C42AC">
      <w:pPr>
        <w:spacing w:after="0" w:line="240" w:lineRule="auto"/>
      </w:pPr>
      <w:r>
        <w:separator/>
      </w:r>
    </w:p>
  </w:footnote>
  <w:footnote w:type="continuationSeparator" w:id="0">
    <w:p w14:paraId="5965AD97" w14:textId="77777777" w:rsidR="00090647" w:rsidRDefault="0009064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103586" w:rsidRPr="00CF5891" w:rsidRDefault="00103586"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4D6977F0">
          <wp:simplePos x="0" y="0"/>
          <wp:positionH relativeFrom="column">
            <wp:posOffset>5293995</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03449BEB" w:rsidR="00103586" w:rsidRPr="00507BAD" w:rsidRDefault="00103586"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103586" w:rsidRPr="00B4722C" w:rsidRDefault="0010358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285ABC12">
          <wp:simplePos x="0" y="0"/>
          <wp:positionH relativeFrom="column">
            <wp:posOffset>-457200</wp:posOffset>
          </wp:positionH>
          <wp:positionV relativeFrom="paragraph">
            <wp:posOffset>-228600</wp:posOffset>
          </wp:positionV>
          <wp:extent cx="1714500" cy="1267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126746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03586" w:rsidRDefault="0010358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03586" w:rsidRPr="005669A0" w:rsidRDefault="0010358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03586" w:rsidRDefault="0010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779"/>
    <w:multiLevelType w:val="hybridMultilevel"/>
    <w:tmpl w:val="1E6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6875"/>
    <w:multiLevelType w:val="hybridMultilevel"/>
    <w:tmpl w:val="4D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900"/>
    <w:multiLevelType w:val="hybridMultilevel"/>
    <w:tmpl w:val="B4CA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A03E2"/>
    <w:multiLevelType w:val="hybridMultilevel"/>
    <w:tmpl w:val="6ED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05662"/>
    <w:multiLevelType w:val="hybridMultilevel"/>
    <w:tmpl w:val="775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13FA8"/>
    <w:multiLevelType w:val="hybridMultilevel"/>
    <w:tmpl w:val="A41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650F"/>
    <w:multiLevelType w:val="hybridMultilevel"/>
    <w:tmpl w:val="8BA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328BD"/>
    <w:multiLevelType w:val="hybridMultilevel"/>
    <w:tmpl w:val="12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1551A"/>
    <w:multiLevelType w:val="hybridMultilevel"/>
    <w:tmpl w:val="355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54851"/>
    <w:rsid w:val="0006535A"/>
    <w:rsid w:val="00066670"/>
    <w:rsid w:val="0007775A"/>
    <w:rsid w:val="00090647"/>
    <w:rsid w:val="000A1BD5"/>
    <w:rsid w:val="000C4471"/>
    <w:rsid w:val="000D17F4"/>
    <w:rsid w:val="00103586"/>
    <w:rsid w:val="001175F3"/>
    <w:rsid w:val="00146534"/>
    <w:rsid w:val="0016305E"/>
    <w:rsid w:val="00163134"/>
    <w:rsid w:val="00163634"/>
    <w:rsid w:val="00164A99"/>
    <w:rsid w:val="001671CB"/>
    <w:rsid w:val="001706D8"/>
    <w:rsid w:val="001E050E"/>
    <w:rsid w:val="001F0DB7"/>
    <w:rsid w:val="001F3274"/>
    <w:rsid w:val="0020491D"/>
    <w:rsid w:val="00232ED3"/>
    <w:rsid w:val="00255B92"/>
    <w:rsid w:val="002727AF"/>
    <w:rsid w:val="002841DC"/>
    <w:rsid w:val="0029633C"/>
    <w:rsid w:val="002A483F"/>
    <w:rsid w:val="002A7E69"/>
    <w:rsid w:val="002B5DFA"/>
    <w:rsid w:val="002F5269"/>
    <w:rsid w:val="002F7392"/>
    <w:rsid w:val="00304BCB"/>
    <w:rsid w:val="00317326"/>
    <w:rsid w:val="00331ABA"/>
    <w:rsid w:val="003322BA"/>
    <w:rsid w:val="003351DE"/>
    <w:rsid w:val="003366D4"/>
    <w:rsid w:val="00343E79"/>
    <w:rsid w:val="00380876"/>
    <w:rsid w:val="00394A4F"/>
    <w:rsid w:val="003C2C48"/>
    <w:rsid w:val="003C7C54"/>
    <w:rsid w:val="003F13FF"/>
    <w:rsid w:val="00415D33"/>
    <w:rsid w:val="00431715"/>
    <w:rsid w:val="00451454"/>
    <w:rsid w:val="004740A4"/>
    <w:rsid w:val="004B16D6"/>
    <w:rsid w:val="004C6496"/>
    <w:rsid w:val="004E73F8"/>
    <w:rsid w:val="00506E01"/>
    <w:rsid w:val="00507BAD"/>
    <w:rsid w:val="005264EA"/>
    <w:rsid w:val="0054127B"/>
    <w:rsid w:val="00547190"/>
    <w:rsid w:val="00563960"/>
    <w:rsid w:val="005669A0"/>
    <w:rsid w:val="00585B3B"/>
    <w:rsid w:val="00592788"/>
    <w:rsid w:val="005A2239"/>
    <w:rsid w:val="005C42AC"/>
    <w:rsid w:val="005C74DF"/>
    <w:rsid w:val="005C77B6"/>
    <w:rsid w:val="005D4B8C"/>
    <w:rsid w:val="005F6F34"/>
    <w:rsid w:val="006337CD"/>
    <w:rsid w:val="00693821"/>
    <w:rsid w:val="006C05F3"/>
    <w:rsid w:val="006E3954"/>
    <w:rsid w:val="006F144E"/>
    <w:rsid w:val="006F718E"/>
    <w:rsid w:val="007647C7"/>
    <w:rsid w:val="0079498A"/>
    <w:rsid w:val="00795350"/>
    <w:rsid w:val="007B5D33"/>
    <w:rsid w:val="007E60D4"/>
    <w:rsid w:val="007E6D2D"/>
    <w:rsid w:val="0081131D"/>
    <w:rsid w:val="008357CB"/>
    <w:rsid w:val="00856858"/>
    <w:rsid w:val="00870F22"/>
    <w:rsid w:val="00880C91"/>
    <w:rsid w:val="0089123C"/>
    <w:rsid w:val="00896B77"/>
    <w:rsid w:val="008C2DB9"/>
    <w:rsid w:val="008D2E2D"/>
    <w:rsid w:val="008D340B"/>
    <w:rsid w:val="008F0BF7"/>
    <w:rsid w:val="00914036"/>
    <w:rsid w:val="009257F5"/>
    <w:rsid w:val="00945D04"/>
    <w:rsid w:val="00952D16"/>
    <w:rsid w:val="00955784"/>
    <w:rsid w:val="009662E6"/>
    <w:rsid w:val="0099522A"/>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AE0640"/>
    <w:rsid w:val="00AE7A66"/>
    <w:rsid w:val="00B107C4"/>
    <w:rsid w:val="00B30D15"/>
    <w:rsid w:val="00B400D9"/>
    <w:rsid w:val="00B46EDF"/>
    <w:rsid w:val="00B4722C"/>
    <w:rsid w:val="00B667F7"/>
    <w:rsid w:val="00B71447"/>
    <w:rsid w:val="00B75DE3"/>
    <w:rsid w:val="00B91281"/>
    <w:rsid w:val="00B9163E"/>
    <w:rsid w:val="00BA7D8D"/>
    <w:rsid w:val="00BB1A61"/>
    <w:rsid w:val="00BB452C"/>
    <w:rsid w:val="00BE4C8A"/>
    <w:rsid w:val="00C06473"/>
    <w:rsid w:val="00C22828"/>
    <w:rsid w:val="00C30E32"/>
    <w:rsid w:val="00C42176"/>
    <w:rsid w:val="00C64C41"/>
    <w:rsid w:val="00C672B6"/>
    <w:rsid w:val="00C8479C"/>
    <w:rsid w:val="00CA01D9"/>
    <w:rsid w:val="00CA5029"/>
    <w:rsid w:val="00CD4AFF"/>
    <w:rsid w:val="00CF5891"/>
    <w:rsid w:val="00D01FC0"/>
    <w:rsid w:val="00D82CEB"/>
    <w:rsid w:val="00DB0592"/>
    <w:rsid w:val="00DE0903"/>
    <w:rsid w:val="00DE55ED"/>
    <w:rsid w:val="00E06DA8"/>
    <w:rsid w:val="00E15B48"/>
    <w:rsid w:val="00E410BD"/>
    <w:rsid w:val="00E63614"/>
    <w:rsid w:val="00E92F09"/>
    <w:rsid w:val="00E94197"/>
    <w:rsid w:val="00E96F3E"/>
    <w:rsid w:val="00EA31FE"/>
    <w:rsid w:val="00EE3BC9"/>
    <w:rsid w:val="00F32CC7"/>
    <w:rsid w:val="00F61C96"/>
    <w:rsid w:val="00F779E4"/>
    <w:rsid w:val="00FA39DF"/>
    <w:rsid w:val="00FA71AD"/>
    <w:rsid w:val="00FB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EC84D62-F642-44E8-B7E6-1D6B3C3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AE0640"/>
    <w:pPr>
      <w:spacing w:after="0" w:line="240" w:lineRule="auto"/>
    </w:pPr>
    <w:rPr>
      <w:rFonts w:ascii="Calibri" w:eastAsia="Calibri" w:hAnsi="Calibri" w:cs="Times New Roman"/>
    </w:rPr>
  </w:style>
  <w:style w:type="paragraph" w:styleId="ListParagraph">
    <w:name w:val="List Paragraph"/>
    <w:basedOn w:val="Normal"/>
    <w:uiPriority w:val="34"/>
    <w:qFormat/>
    <w:rsid w:val="0047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2017-01-03T00:34:00Z</dcterms:created>
  <dcterms:modified xsi:type="dcterms:W3CDTF">2017-01-03T00:34:00Z</dcterms:modified>
</cp:coreProperties>
</file>