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77C1E" w14:textId="414A2319" w:rsidR="00E02497" w:rsidRPr="00B31E0A" w:rsidRDefault="00A567DE" w:rsidP="00B31E0A">
      <w:pPr>
        <w:spacing w:after="0"/>
        <w:rPr>
          <w:b/>
          <w:i/>
          <w:color w:val="000000" w:themeColor="text1"/>
          <w:sz w:val="36"/>
          <w:szCs w:val="36"/>
        </w:rPr>
      </w:pPr>
      <w:r w:rsidRPr="00B31E0A">
        <w:rPr>
          <w:b/>
          <w:i/>
          <w:color w:val="000000" w:themeColor="text1"/>
          <w:sz w:val="36"/>
          <w:szCs w:val="36"/>
        </w:rPr>
        <w:t xml:space="preserve">This </w:t>
      </w:r>
      <w:r w:rsidR="00B31E0A" w:rsidRPr="00B31E0A">
        <w:rPr>
          <w:b/>
          <w:i/>
          <w:color w:val="000000" w:themeColor="text1"/>
          <w:sz w:val="36"/>
          <w:szCs w:val="36"/>
        </w:rPr>
        <w:t>W</w:t>
      </w:r>
      <w:r w:rsidRPr="00B31E0A">
        <w:rPr>
          <w:b/>
          <w:i/>
          <w:color w:val="000000" w:themeColor="text1"/>
          <w:sz w:val="36"/>
          <w:szCs w:val="36"/>
        </w:rPr>
        <w:t xml:space="preserve">eek in Bridge </w:t>
      </w:r>
    </w:p>
    <w:p w14:paraId="76015C0B" w14:textId="3E6954F5" w:rsidR="00E02497" w:rsidRPr="00870305" w:rsidRDefault="001644D4" w:rsidP="00B31E0A">
      <w:pPr>
        <w:spacing w:after="0"/>
        <w:rPr>
          <w:rFonts w:ascii="Calibri" w:eastAsia="Calibri" w:hAnsi="Calibri" w:cs="Times New Roman"/>
          <w:b/>
          <w:i/>
          <w:noProof/>
          <w:color w:val="000000" w:themeColor="text1"/>
          <w:sz w:val="32"/>
          <w:szCs w:val="32"/>
        </w:rPr>
      </w:pPr>
      <w:r w:rsidRPr="00870305">
        <w:rPr>
          <w:rFonts w:ascii="Calibri" w:eastAsia="Calibri" w:hAnsi="Calibri" w:cs="Times New Roman"/>
          <w:b/>
          <w:noProof/>
          <w:color w:val="000000" w:themeColor="text1"/>
          <w:sz w:val="32"/>
          <w:szCs w:val="32"/>
        </w:rPr>
        <w:t>(</w:t>
      </w:r>
      <w:r w:rsidR="00936428">
        <w:rPr>
          <w:rFonts w:ascii="Calibri" w:eastAsia="Calibri" w:hAnsi="Calibri" w:cs="Times New Roman"/>
          <w:b/>
          <w:noProof/>
          <w:color w:val="000000" w:themeColor="text1"/>
          <w:sz w:val="32"/>
          <w:szCs w:val="32"/>
        </w:rPr>
        <w:t>357</w:t>
      </w:r>
      <w:r w:rsidR="00E02497" w:rsidRPr="00870305">
        <w:rPr>
          <w:rFonts w:ascii="Calibri" w:eastAsia="Calibri" w:hAnsi="Calibri" w:cs="Times New Roman"/>
          <w:b/>
          <w:noProof/>
          <w:color w:val="000000" w:themeColor="text1"/>
          <w:sz w:val="32"/>
          <w:szCs w:val="32"/>
        </w:rPr>
        <w:t xml:space="preserve">) </w:t>
      </w:r>
      <w:r w:rsidR="002136EC" w:rsidRPr="00870305">
        <w:rPr>
          <w:rFonts w:ascii="Calibri" w:eastAsia="Calibri" w:hAnsi="Calibri" w:cs="Times New Roman"/>
          <w:b/>
          <w:noProof/>
          <w:color w:val="000000" w:themeColor="text1"/>
          <w:sz w:val="32"/>
          <w:szCs w:val="32"/>
        </w:rPr>
        <w:t>Non-Takeout Doubles: Card</w:t>
      </w:r>
      <w:r w:rsidR="00D34CCA">
        <w:rPr>
          <w:rFonts w:ascii="Calibri" w:eastAsia="Calibri" w:hAnsi="Calibri" w:cs="Times New Roman"/>
          <w:b/>
          <w:noProof/>
          <w:color w:val="000000" w:themeColor="text1"/>
          <w:sz w:val="32"/>
          <w:szCs w:val="32"/>
        </w:rPr>
        <w:t>-</w:t>
      </w:r>
      <w:r w:rsidR="002136EC" w:rsidRPr="00870305">
        <w:rPr>
          <w:rFonts w:ascii="Calibri" w:eastAsia="Calibri" w:hAnsi="Calibri" w:cs="Times New Roman"/>
          <w:b/>
          <w:noProof/>
          <w:color w:val="000000" w:themeColor="text1"/>
          <w:sz w:val="32"/>
          <w:szCs w:val="32"/>
        </w:rPr>
        <w:t>Showing, Maximal, Penalty</w:t>
      </w:r>
      <w:r w:rsidR="00870305" w:rsidRPr="00870305">
        <w:rPr>
          <w:rFonts w:ascii="Calibri" w:eastAsia="Calibri" w:hAnsi="Calibri" w:cs="Times New Roman"/>
          <w:b/>
          <w:noProof/>
          <w:color w:val="000000" w:themeColor="text1"/>
          <w:sz w:val="32"/>
          <w:szCs w:val="32"/>
        </w:rPr>
        <w:t>, Lead</w:t>
      </w:r>
      <w:r w:rsidR="00870305">
        <w:rPr>
          <w:rFonts w:ascii="Calibri" w:eastAsia="Calibri" w:hAnsi="Calibri" w:cs="Times New Roman"/>
          <w:b/>
          <w:noProof/>
          <w:color w:val="000000" w:themeColor="text1"/>
          <w:sz w:val="32"/>
          <w:szCs w:val="32"/>
        </w:rPr>
        <w:t>+</w:t>
      </w:r>
    </w:p>
    <w:p w14:paraId="2D350756" w14:textId="115C0D8A" w:rsidR="00E02497" w:rsidRPr="00B31E0A" w:rsidRDefault="00E02497" w:rsidP="00B31E0A">
      <w:pPr>
        <w:spacing w:after="0"/>
        <w:rPr>
          <w:rFonts w:ascii="Calibri" w:eastAsia="Calibri" w:hAnsi="Calibri" w:cs="Times New Roman"/>
          <w:i/>
          <w:noProof/>
          <w:color w:val="000000" w:themeColor="text1"/>
        </w:rPr>
      </w:pPr>
      <w:r w:rsidRPr="00B31E0A">
        <w:rPr>
          <w:rFonts w:ascii="Calibri" w:eastAsia="Calibri" w:hAnsi="Calibri" w:cs="Times New Roman"/>
          <w:i/>
          <w:noProof/>
          <w:color w:val="000000" w:themeColor="text1"/>
        </w:rPr>
        <w:t>©AiB</w:t>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00B31E0A">
        <w:rPr>
          <w:rFonts w:ascii="Calibri" w:eastAsia="Calibri" w:hAnsi="Calibri" w:cs="Times New Roman"/>
          <w:i/>
          <w:noProof/>
          <w:color w:val="000000" w:themeColor="text1"/>
        </w:rPr>
        <w:tab/>
      </w:r>
      <w:r w:rsid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t>Robert S. Todd</w:t>
      </w:r>
    </w:p>
    <w:p w14:paraId="66673319" w14:textId="3B062220" w:rsidR="00E02497" w:rsidRPr="00B31E0A" w:rsidRDefault="00E02497" w:rsidP="00B31E0A">
      <w:pPr>
        <w:spacing w:after="0"/>
        <w:rPr>
          <w:rFonts w:ascii="Calibri" w:eastAsia="Calibri" w:hAnsi="Calibri" w:cs="Times New Roman"/>
          <w:i/>
          <w:noProof/>
          <w:color w:val="000000" w:themeColor="text1"/>
        </w:rPr>
      </w:pPr>
      <w:r w:rsidRPr="00B31E0A">
        <w:rPr>
          <w:rFonts w:ascii="Calibri" w:eastAsia="Calibri" w:hAnsi="Calibri" w:cs="Times New Roman"/>
          <w:i/>
          <w:noProof/>
          <w:color w:val="000000" w:themeColor="text1"/>
        </w:rPr>
        <w:t>Level</w:t>
      </w:r>
      <w:r w:rsidR="00AD7F38">
        <w:rPr>
          <w:rFonts w:ascii="Calibri" w:eastAsia="Calibri" w:hAnsi="Calibri" w:cs="Times New Roman"/>
          <w:i/>
          <w:noProof/>
          <w:color w:val="000000" w:themeColor="text1"/>
        </w:rPr>
        <w:t xml:space="preserve">: </w:t>
      </w:r>
      <w:r w:rsidR="00763F89">
        <w:rPr>
          <w:rFonts w:ascii="Calibri" w:eastAsia="Calibri" w:hAnsi="Calibri" w:cs="Times New Roman"/>
          <w:i/>
          <w:noProof/>
          <w:color w:val="000000" w:themeColor="text1"/>
        </w:rPr>
        <w:t>3-4  (</w:t>
      </w:r>
      <w:r w:rsidR="004B3F7E">
        <w:rPr>
          <w:rFonts w:ascii="Calibri" w:eastAsia="Calibri" w:hAnsi="Calibri" w:cs="Times New Roman"/>
          <w:i/>
          <w:noProof/>
          <w:color w:val="000000" w:themeColor="text1"/>
        </w:rPr>
        <w:t>6</w:t>
      </w:r>
      <w:r w:rsidR="00936428">
        <w:rPr>
          <w:rFonts w:ascii="Calibri" w:eastAsia="Calibri" w:hAnsi="Calibri" w:cs="Times New Roman"/>
          <w:i/>
          <w:noProof/>
          <w:color w:val="000000" w:themeColor="text1"/>
        </w:rPr>
        <w:t>-7</w:t>
      </w:r>
      <w:r w:rsidR="004B3F7E">
        <w:rPr>
          <w:rFonts w:ascii="Calibri" w:eastAsia="Calibri" w:hAnsi="Calibri" w:cs="Times New Roman"/>
          <w:i/>
          <w:noProof/>
          <w:color w:val="000000" w:themeColor="text1"/>
        </w:rPr>
        <w:t xml:space="preserve"> of 10</w:t>
      </w:r>
      <w:r w:rsidR="00763F89">
        <w:rPr>
          <w:rFonts w:ascii="Calibri" w:eastAsia="Calibri" w:hAnsi="Calibri" w:cs="Times New Roman"/>
          <w:i/>
          <w:noProof/>
          <w:color w:val="000000" w:themeColor="text1"/>
        </w:rPr>
        <w:t>)</w:t>
      </w:r>
      <w:r w:rsidR="00A6520D">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002136EC">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hyperlink r:id="rId8" w:history="1">
        <w:r w:rsidR="00D34CCA" w:rsidRPr="0065109A">
          <w:rPr>
            <w:rStyle w:val="Hyperlink"/>
            <w:rFonts w:ascii="Calibri" w:eastAsia="Calibri" w:hAnsi="Calibri" w:cs="Times New Roman"/>
            <w:i/>
            <w:noProof/>
          </w:rPr>
          <w:t>robert@advinbridge.com</w:t>
        </w:r>
      </w:hyperlink>
      <w:r w:rsidRPr="00B31E0A">
        <w:rPr>
          <w:rFonts w:ascii="Calibri" w:eastAsia="Calibri" w:hAnsi="Calibri" w:cs="Times New Roman"/>
          <w:i/>
          <w:noProof/>
          <w:color w:val="000000" w:themeColor="text1"/>
          <w:u w:val="single"/>
        </w:rPr>
        <w:t xml:space="preserve"> </w:t>
      </w:r>
      <w:r w:rsidRPr="00B31E0A">
        <w:rPr>
          <w:rFonts w:ascii="Calibri" w:eastAsia="Calibri" w:hAnsi="Calibri" w:cs="Times New Roman"/>
          <w:i/>
          <w:noProof/>
          <w:color w:val="000000" w:themeColor="text1"/>
        </w:rPr>
        <w:t xml:space="preserve"> </w:t>
      </w:r>
    </w:p>
    <w:p w14:paraId="20204384" w14:textId="77777777" w:rsidR="00E02497" w:rsidRPr="00B31E0A" w:rsidRDefault="00E02497" w:rsidP="00B31E0A">
      <w:pPr>
        <w:spacing w:after="0"/>
        <w:rPr>
          <w:rFonts w:ascii="Calibri" w:eastAsia="Calibri" w:hAnsi="Calibri" w:cs="Times New Roman"/>
          <w:noProof/>
          <w:color w:val="000000" w:themeColor="text1"/>
        </w:rPr>
      </w:pPr>
    </w:p>
    <w:p w14:paraId="10CAD4FB" w14:textId="77777777" w:rsidR="00E02497" w:rsidRPr="00B31E0A" w:rsidRDefault="00E02497" w:rsidP="00B31E0A">
      <w:pPr>
        <w:spacing w:after="0"/>
        <w:rPr>
          <w:rFonts w:ascii="Calibri" w:eastAsia="Calibri" w:hAnsi="Calibri" w:cs="Times New Roman"/>
          <w:b/>
          <w:noProof/>
          <w:color w:val="000000" w:themeColor="text1"/>
        </w:rPr>
      </w:pPr>
    </w:p>
    <w:p w14:paraId="5059533C" w14:textId="3A76C6B9" w:rsidR="00E02497" w:rsidRPr="00B31E0A" w:rsidRDefault="00E02497" w:rsidP="00B31E0A">
      <w:pPr>
        <w:spacing w:after="0"/>
        <w:rPr>
          <w:rFonts w:ascii="Calibri" w:eastAsia="Calibri" w:hAnsi="Calibri" w:cs="Times New Roman"/>
          <w:b/>
          <w:noProof/>
          <w:color w:val="000000" w:themeColor="text1"/>
          <w:sz w:val="24"/>
          <w:szCs w:val="24"/>
        </w:rPr>
      </w:pPr>
      <w:r w:rsidRPr="00B31E0A">
        <w:rPr>
          <w:rFonts w:ascii="Calibri" w:eastAsia="Calibri" w:hAnsi="Calibri" w:cs="Times New Roman"/>
          <w:b/>
          <w:noProof/>
          <w:color w:val="000000" w:themeColor="text1"/>
          <w:sz w:val="24"/>
          <w:szCs w:val="24"/>
        </w:rPr>
        <w:t xml:space="preserve">General </w:t>
      </w:r>
    </w:p>
    <w:p w14:paraId="20B6FA3F" w14:textId="43F5F663" w:rsidR="00870305" w:rsidRDefault="0046274C"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Th</w:t>
      </w:r>
      <w:r w:rsidR="00D34CCA">
        <w:rPr>
          <w:rFonts w:ascii="Calibri" w:eastAsia="Calibri" w:hAnsi="Calibri" w:cs="Times New Roman"/>
          <w:noProof/>
          <w:color w:val="000000" w:themeColor="text1"/>
        </w:rPr>
        <w:t>e</w:t>
      </w:r>
      <w:r>
        <w:rPr>
          <w:rFonts w:ascii="Calibri" w:eastAsia="Calibri" w:hAnsi="Calibri" w:cs="Times New Roman"/>
          <w:noProof/>
          <w:color w:val="000000" w:themeColor="text1"/>
        </w:rPr>
        <w:t xml:space="preserve"> most </w:t>
      </w:r>
      <w:r w:rsidR="00A06A43">
        <w:rPr>
          <w:rFonts w:ascii="Calibri" w:eastAsia="Calibri" w:hAnsi="Calibri" w:cs="Times New Roman"/>
          <w:noProof/>
          <w:color w:val="000000" w:themeColor="text1"/>
        </w:rPr>
        <w:t xml:space="preserve">common </w:t>
      </w:r>
      <w:r w:rsidR="00D34CCA">
        <w:rPr>
          <w:rFonts w:ascii="Calibri" w:eastAsia="Calibri" w:hAnsi="Calibri" w:cs="Times New Roman"/>
          <w:noProof/>
          <w:color w:val="000000" w:themeColor="text1"/>
        </w:rPr>
        <w:t xml:space="preserve">type </w:t>
      </w:r>
      <w:r w:rsidR="00A06A43">
        <w:rPr>
          <w:rFonts w:ascii="Calibri" w:eastAsia="Calibri" w:hAnsi="Calibri" w:cs="Times New Roman"/>
          <w:noProof/>
          <w:color w:val="000000" w:themeColor="text1"/>
        </w:rPr>
        <w:t>of double, espe</w:t>
      </w:r>
      <w:r w:rsidR="00D34CCA">
        <w:rPr>
          <w:rFonts w:ascii="Calibri" w:eastAsia="Calibri" w:hAnsi="Calibri" w:cs="Times New Roman"/>
          <w:noProof/>
          <w:color w:val="000000" w:themeColor="text1"/>
        </w:rPr>
        <w:t>ci</w:t>
      </w:r>
      <w:r w:rsidR="00A06A43">
        <w:rPr>
          <w:rFonts w:ascii="Calibri" w:eastAsia="Calibri" w:hAnsi="Calibri" w:cs="Times New Roman"/>
          <w:noProof/>
          <w:color w:val="000000" w:themeColor="text1"/>
        </w:rPr>
        <w:t xml:space="preserve">ally at low levels, is a takeout double.  </w:t>
      </w:r>
      <w:r w:rsidR="00D34CCA">
        <w:rPr>
          <w:rFonts w:ascii="Calibri" w:eastAsia="Calibri" w:hAnsi="Calibri" w:cs="Times New Roman"/>
          <w:noProof/>
          <w:color w:val="000000" w:themeColor="text1"/>
        </w:rPr>
        <w:t>However, t</w:t>
      </w:r>
      <w:r w:rsidR="00A06A43">
        <w:rPr>
          <w:rFonts w:ascii="Calibri" w:eastAsia="Calibri" w:hAnsi="Calibri" w:cs="Times New Roman"/>
          <w:noProof/>
          <w:color w:val="000000" w:themeColor="text1"/>
        </w:rPr>
        <w:t>his double gets used</w:t>
      </w:r>
      <w:r w:rsidR="00D34CCA">
        <w:rPr>
          <w:rFonts w:ascii="Calibri" w:eastAsia="Calibri" w:hAnsi="Calibri" w:cs="Times New Roman"/>
          <w:noProof/>
          <w:color w:val="000000" w:themeColor="text1"/>
        </w:rPr>
        <w:t xml:space="preserve"> in</w:t>
      </w:r>
      <w:r w:rsidR="00A06A43">
        <w:rPr>
          <w:rFonts w:ascii="Calibri" w:eastAsia="Calibri" w:hAnsi="Calibri" w:cs="Times New Roman"/>
          <w:noProof/>
          <w:color w:val="000000" w:themeColor="text1"/>
        </w:rPr>
        <w:t xml:space="preserve"> a var</w:t>
      </w:r>
      <w:r w:rsidR="00D34CCA">
        <w:rPr>
          <w:rFonts w:ascii="Calibri" w:eastAsia="Calibri" w:hAnsi="Calibri" w:cs="Times New Roman"/>
          <w:noProof/>
          <w:color w:val="000000" w:themeColor="text1"/>
        </w:rPr>
        <w:t>ie</w:t>
      </w:r>
      <w:r w:rsidR="00A06A43">
        <w:rPr>
          <w:rFonts w:ascii="Calibri" w:eastAsia="Calibri" w:hAnsi="Calibri" w:cs="Times New Roman"/>
          <w:noProof/>
          <w:color w:val="000000" w:themeColor="text1"/>
        </w:rPr>
        <w:t xml:space="preserve">ty of different ways and this can be an extremely confusing part of bridge </w:t>
      </w:r>
      <w:r w:rsidR="00D34CCA">
        <w:rPr>
          <w:rFonts w:ascii="Calibri" w:eastAsia="Calibri" w:hAnsi="Calibri" w:cs="Times New Roman"/>
          <w:noProof/>
          <w:color w:val="000000" w:themeColor="text1"/>
        </w:rPr>
        <w:t xml:space="preserve">even </w:t>
      </w:r>
      <w:r w:rsidR="00A06A43">
        <w:rPr>
          <w:rFonts w:ascii="Calibri" w:eastAsia="Calibri" w:hAnsi="Calibri" w:cs="Times New Roman"/>
          <w:noProof/>
          <w:color w:val="000000" w:themeColor="text1"/>
        </w:rPr>
        <w:t xml:space="preserve">for experienced players.  Here we take a look at some of the times when double is NOT takeout!   We will discuss the other options for the meaning of double and look at several of the cases in more detail. </w:t>
      </w:r>
    </w:p>
    <w:p w14:paraId="0BB6918D" w14:textId="77777777" w:rsidR="00870305" w:rsidRDefault="00870305" w:rsidP="00B31E0A">
      <w:pPr>
        <w:spacing w:after="0"/>
        <w:rPr>
          <w:rFonts w:ascii="Calibri" w:eastAsia="Calibri" w:hAnsi="Calibri" w:cs="Times New Roman"/>
          <w:noProof/>
          <w:color w:val="000000" w:themeColor="text1"/>
        </w:rPr>
      </w:pPr>
    </w:p>
    <w:p w14:paraId="2EE38442" w14:textId="77777777" w:rsidR="002136EC" w:rsidRPr="00B31E0A" w:rsidRDefault="002136EC" w:rsidP="00B31E0A">
      <w:pPr>
        <w:spacing w:after="0"/>
        <w:rPr>
          <w:rFonts w:ascii="Calibri" w:eastAsia="Calibri" w:hAnsi="Calibri" w:cs="Times New Roman"/>
          <w:b/>
          <w:noProof/>
          <w:color w:val="000000" w:themeColor="text1"/>
        </w:rPr>
      </w:pPr>
    </w:p>
    <w:p w14:paraId="13AFB93B" w14:textId="047005A4" w:rsidR="00E02497" w:rsidRPr="00B31E0A" w:rsidRDefault="00870305" w:rsidP="00B31E0A">
      <w:pPr>
        <w:spacing w:after="0"/>
        <w:rPr>
          <w:rFonts w:ascii="Calibri" w:eastAsia="Calibri" w:hAnsi="Calibri" w:cs="Times New Roman"/>
          <w:b/>
          <w:noProof/>
          <w:color w:val="000000" w:themeColor="text1"/>
          <w:sz w:val="24"/>
          <w:szCs w:val="24"/>
        </w:rPr>
      </w:pPr>
      <w:r>
        <w:rPr>
          <w:rFonts w:ascii="Calibri" w:eastAsia="Calibri" w:hAnsi="Calibri" w:cs="Times New Roman"/>
          <w:b/>
          <w:noProof/>
          <w:color w:val="000000" w:themeColor="text1"/>
          <w:sz w:val="24"/>
          <w:szCs w:val="24"/>
        </w:rPr>
        <w:t>Card</w:t>
      </w:r>
      <w:r w:rsidR="00D34CCA">
        <w:rPr>
          <w:rFonts w:ascii="Calibri" w:eastAsia="Calibri" w:hAnsi="Calibri" w:cs="Times New Roman"/>
          <w:b/>
          <w:noProof/>
          <w:color w:val="000000" w:themeColor="text1"/>
          <w:sz w:val="24"/>
          <w:szCs w:val="24"/>
        </w:rPr>
        <w:t>-</w:t>
      </w:r>
      <w:r>
        <w:rPr>
          <w:rFonts w:ascii="Calibri" w:eastAsia="Calibri" w:hAnsi="Calibri" w:cs="Times New Roman"/>
          <w:b/>
          <w:noProof/>
          <w:color w:val="000000" w:themeColor="text1"/>
          <w:sz w:val="24"/>
          <w:szCs w:val="24"/>
        </w:rPr>
        <w:t xml:space="preserve">Showing Doubles </w:t>
      </w:r>
    </w:p>
    <w:p w14:paraId="1EE8E354" w14:textId="6C438773" w:rsidR="00E411E7" w:rsidRPr="00E411E7" w:rsidRDefault="0046274C" w:rsidP="008413C1">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Card-</w:t>
      </w:r>
      <w:r w:rsidR="00D34CCA">
        <w:rPr>
          <w:rFonts w:ascii="Calibri" w:eastAsia="Calibri" w:hAnsi="Calibri" w:cs="Times New Roman"/>
          <w:noProof/>
          <w:color w:val="000000" w:themeColor="text1"/>
        </w:rPr>
        <w:t>s</w:t>
      </w:r>
      <w:r>
        <w:rPr>
          <w:rFonts w:ascii="Calibri" w:eastAsia="Calibri" w:hAnsi="Calibri" w:cs="Times New Roman"/>
          <w:noProof/>
          <w:color w:val="000000" w:themeColor="text1"/>
        </w:rPr>
        <w:t>howing doubles are</w:t>
      </w:r>
      <w:r w:rsidR="00A06A43">
        <w:rPr>
          <w:rFonts w:ascii="Calibri" w:eastAsia="Calibri" w:hAnsi="Calibri" w:cs="Times New Roman"/>
          <w:noProof/>
          <w:color w:val="000000" w:themeColor="text1"/>
        </w:rPr>
        <w:t xml:space="preserve"> doubles that show “enough values to take some action, but not sure what to do”.  These doubles do not usually show extreme length in the opponent’s suit (see </w:t>
      </w:r>
      <w:r w:rsidR="00A06A43" w:rsidRPr="00A06A43">
        <w:rPr>
          <w:rFonts w:ascii="Calibri" w:eastAsia="Calibri" w:hAnsi="Calibri" w:cs="Times New Roman"/>
          <w:i/>
          <w:noProof/>
          <w:color w:val="000000" w:themeColor="text1"/>
        </w:rPr>
        <w:t>Trap Pass and Low-Level Penalty Doubles</w:t>
      </w:r>
      <w:r w:rsidR="00A06A43">
        <w:rPr>
          <w:rFonts w:ascii="Calibri" w:eastAsia="Calibri" w:hAnsi="Calibri" w:cs="Times New Roman"/>
          <w:noProof/>
          <w:color w:val="000000" w:themeColor="text1"/>
        </w:rPr>
        <w:t>, below).  Instead, these doubles show enough HCP to not want to pass and usually a relatively balanced hand that is not sure what to do next.  The values of the hand tend to be convertible – us</w:t>
      </w:r>
      <w:r w:rsidR="00D34CCA">
        <w:rPr>
          <w:rFonts w:ascii="Calibri" w:eastAsia="Calibri" w:hAnsi="Calibri" w:cs="Times New Roman"/>
          <w:noProof/>
          <w:color w:val="000000" w:themeColor="text1"/>
        </w:rPr>
        <w:t xml:space="preserve">eful </w:t>
      </w:r>
      <w:r w:rsidR="00A06A43">
        <w:rPr>
          <w:rFonts w:ascii="Calibri" w:eastAsia="Calibri" w:hAnsi="Calibri" w:cs="Times New Roman"/>
          <w:noProof/>
          <w:color w:val="000000" w:themeColor="text1"/>
        </w:rPr>
        <w:t xml:space="preserve">on either offense or defense.  </w:t>
      </w:r>
    </w:p>
    <w:p w14:paraId="4FA8B5E2" w14:textId="77777777" w:rsidR="00A82C85" w:rsidRDefault="00A82C85" w:rsidP="00B31E0A">
      <w:pPr>
        <w:spacing w:after="0"/>
        <w:rPr>
          <w:rFonts w:ascii="Calibri" w:eastAsia="Calibri" w:hAnsi="Calibri" w:cs="Times New Roman"/>
          <w:noProof/>
          <w:color w:val="000000" w:themeColor="text1"/>
        </w:rPr>
      </w:pPr>
    </w:p>
    <w:p w14:paraId="56B71338" w14:textId="4C85C32D" w:rsidR="00A06A43" w:rsidRDefault="00A06A43"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A common use of a card</w:t>
      </w:r>
      <w:r w:rsidR="002A189F">
        <w:rPr>
          <w:rFonts w:ascii="Calibri" w:eastAsia="Calibri" w:hAnsi="Calibri" w:cs="Times New Roman"/>
          <w:noProof/>
          <w:color w:val="000000" w:themeColor="text1"/>
        </w:rPr>
        <w:t>-</w:t>
      </w:r>
      <w:r>
        <w:rPr>
          <w:rFonts w:ascii="Calibri" w:eastAsia="Calibri" w:hAnsi="Calibri" w:cs="Times New Roman"/>
          <w:noProof/>
          <w:color w:val="000000" w:themeColor="text1"/>
        </w:rPr>
        <w:t>showing double by many parnterships is in the following auction</w:t>
      </w:r>
      <w:r w:rsidR="002A189F">
        <w:rPr>
          <w:rFonts w:ascii="Calibri" w:eastAsia="Calibri" w:hAnsi="Calibri" w:cs="Times New Roman"/>
          <w:noProof/>
          <w:color w:val="000000" w:themeColor="text1"/>
        </w:rPr>
        <w:t>:</w:t>
      </w:r>
    </w:p>
    <w:p w14:paraId="0209BE73" w14:textId="77777777" w:rsidR="002A189F" w:rsidRDefault="002A189F" w:rsidP="00B31E0A">
      <w:pPr>
        <w:spacing w:after="0"/>
        <w:rPr>
          <w:rFonts w:ascii="Calibri" w:eastAsia="Calibri" w:hAnsi="Calibri" w:cs="Times New Roman"/>
          <w:noProof/>
          <w:color w:val="000000" w:themeColor="text1"/>
        </w:rPr>
      </w:pPr>
    </w:p>
    <w:p w14:paraId="335BDC5A" w14:textId="2F153B36" w:rsidR="00A06A43" w:rsidRDefault="00A06A43" w:rsidP="00B31E0A">
      <w:pPr>
        <w:spacing w:after="0"/>
        <w:rPr>
          <w:rFonts w:ascii="Calibri" w:eastAsia="Calibri" w:hAnsi="Calibri" w:cs="Times New Roman"/>
          <w:i/>
          <w:noProof/>
          <w:color w:val="000000" w:themeColor="text1"/>
        </w:rPr>
      </w:pPr>
      <w:r w:rsidRPr="00A06A43">
        <w:rPr>
          <w:rFonts w:ascii="Calibri" w:eastAsia="Calibri" w:hAnsi="Calibri" w:cs="Times New Roman"/>
          <w:i/>
          <w:noProof/>
          <w:color w:val="000000" w:themeColor="text1"/>
        </w:rPr>
        <w:t>Example</w:t>
      </w:r>
      <w:r w:rsidR="00763F89">
        <w:rPr>
          <w:rFonts w:ascii="Calibri" w:eastAsia="Calibri" w:hAnsi="Calibri" w:cs="Times New Roman"/>
          <w:i/>
          <w:noProof/>
          <w:color w:val="000000" w:themeColor="text1"/>
        </w:rPr>
        <w:t xml:space="preserve"> 1</w:t>
      </w:r>
    </w:p>
    <w:p w14:paraId="7E957B5A" w14:textId="106C301D" w:rsidR="00A06A43" w:rsidRPr="004B3F7E" w:rsidRDefault="00A06A43"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1NT</w:t>
      </w:r>
      <w:r>
        <w:rPr>
          <w:rFonts w:ascii="Calibri" w:eastAsia="Calibri" w:hAnsi="Calibri" w:cs="Times New Roman"/>
          <w:noProof/>
          <w:color w:val="000000" w:themeColor="text1"/>
        </w:rPr>
        <w:tab/>
        <w:t>2</w:t>
      </w:r>
      <w:r w:rsidR="00763F89">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r>
      <w:r w:rsidRPr="004B3F7E">
        <w:rPr>
          <w:rFonts w:ascii="Calibri" w:eastAsia="Calibri" w:hAnsi="Calibri" w:cs="Times New Roman"/>
          <w:noProof/>
          <w:color w:val="000000" w:themeColor="text1"/>
        </w:rPr>
        <w:t>X</w:t>
      </w:r>
    </w:p>
    <w:p w14:paraId="05245778" w14:textId="0D1A88BF" w:rsidR="00A06A43" w:rsidRDefault="00A06A43"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This </w:t>
      </w:r>
      <w:r w:rsidR="002A189F">
        <w:rPr>
          <w:rFonts w:ascii="Calibri" w:eastAsia="Calibri" w:hAnsi="Calibri" w:cs="Times New Roman"/>
          <w:noProof/>
          <w:color w:val="000000" w:themeColor="text1"/>
        </w:rPr>
        <w:t>d</w:t>
      </w:r>
      <w:r>
        <w:rPr>
          <w:rFonts w:ascii="Calibri" w:eastAsia="Calibri" w:hAnsi="Calibri" w:cs="Times New Roman"/>
          <w:noProof/>
          <w:color w:val="000000" w:themeColor="text1"/>
        </w:rPr>
        <w:t xml:space="preserve">ouble does not show a large number of </w:t>
      </w:r>
      <w:r w:rsidR="00763F89">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Most partnerships play this double as a relatively balanced hand with 8+ HCP – invitational or better values.  Opener can then ma</w:t>
      </w:r>
      <w:r w:rsidR="002A189F">
        <w:rPr>
          <w:rFonts w:ascii="Calibri" w:eastAsia="Calibri" w:hAnsi="Calibri" w:cs="Times New Roman"/>
          <w:noProof/>
          <w:color w:val="000000" w:themeColor="text1"/>
        </w:rPr>
        <w:t>k</w:t>
      </w:r>
      <w:r>
        <w:rPr>
          <w:rFonts w:ascii="Calibri" w:eastAsia="Calibri" w:hAnsi="Calibri" w:cs="Times New Roman"/>
          <w:noProof/>
          <w:color w:val="000000" w:themeColor="text1"/>
        </w:rPr>
        <w:t xml:space="preserve">e a decision about whether to convert the double to penalty (leave it in) or pull this double to a game or partscore. </w:t>
      </w:r>
    </w:p>
    <w:p w14:paraId="09F514C8" w14:textId="1A2AE8F1" w:rsidR="00501E10" w:rsidRDefault="00501E10" w:rsidP="00B31E0A">
      <w:pPr>
        <w:spacing w:after="0"/>
        <w:rPr>
          <w:rFonts w:ascii="Calibri" w:eastAsia="Calibri" w:hAnsi="Calibri" w:cs="Times New Roman"/>
          <w:noProof/>
          <w:color w:val="000000" w:themeColor="text1"/>
        </w:rPr>
      </w:pPr>
    </w:p>
    <w:p w14:paraId="7B37266F" w14:textId="6D188F94" w:rsidR="00501E10" w:rsidRPr="00501E10" w:rsidRDefault="00501E10" w:rsidP="00B31E0A">
      <w:pPr>
        <w:spacing w:after="0"/>
        <w:rPr>
          <w:rFonts w:ascii="Calibri" w:eastAsia="Calibri" w:hAnsi="Calibri" w:cs="Times New Roman"/>
          <w:i/>
          <w:noProof/>
          <w:color w:val="000000" w:themeColor="text1"/>
        </w:rPr>
      </w:pPr>
      <w:r>
        <w:rPr>
          <w:rFonts w:ascii="Calibri" w:eastAsia="Calibri" w:hAnsi="Calibri" w:cs="Times New Roman"/>
          <w:noProof/>
          <w:color w:val="000000" w:themeColor="text1"/>
        </w:rPr>
        <w:t xml:space="preserve">There are many more uses of card-showing doubles.  This is generally a flexible double </w:t>
      </w:r>
      <w:r w:rsidR="002A189F">
        <w:rPr>
          <w:rFonts w:ascii="Calibri" w:eastAsia="Calibri" w:hAnsi="Calibri" w:cs="Times New Roman"/>
          <w:noProof/>
          <w:color w:val="000000" w:themeColor="text1"/>
        </w:rPr>
        <w:t>t</w:t>
      </w:r>
      <w:r>
        <w:rPr>
          <w:rFonts w:ascii="Calibri" w:eastAsia="Calibri" w:hAnsi="Calibri" w:cs="Times New Roman"/>
          <w:noProof/>
          <w:color w:val="000000" w:themeColor="text1"/>
        </w:rPr>
        <w:t xml:space="preserve">hat is sometimes called a </w:t>
      </w:r>
      <w:r w:rsidRPr="00501E10">
        <w:rPr>
          <w:rFonts w:ascii="Calibri" w:eastAsia="Calibri" w:hAnsi="Calibri" w:cs="Times New Roman"/>
          <w:i/>
          <w:noProof/>
          <w:color w:val="000000" w:themeColor="text1"/>
        </w:rPr>
        <w:t>“Do Something Intell</w:t>
      </w:r>
      <w:r w:rsidR="002A189F">
        <w:rPr>
          <w:rFonts w:ascii="Calibri" w:eastAsia="Calibri" w:hAnsi="Calibri" w:cs="Times New Roman"/>
          <w:i/>
          <w:noProof/>
          <w:color w:val="000000" w:themeColor="text1"/>
        </w:rPr>
        <w:t>i</w:t>
      </w:r>
      <w:r w:rsidRPr="00501E10">
        <w:rPr>
          <w:rFonts w:ascii="Calibri" w:eastAsia="Calibri" w:hAnsi="Calibri" w:cs="Times New Roman"/>
          <w:i/>
          <w:noProof/>
          <w:color w:val="000000" w:themeColor="text1"/>
        </w:rPr>
        <w:t>gent Double”!</w:t>
      </w:r>
    </w:p>
    <w:p w14:paraId="275DBABF" w14:textId="4A40ADCB" w:rsidR="00A06A43" w:rsidRDefault="00A06A43" w:rsidP="00B31E0A">
      <w:pPr>
        <w:spacing w:after="0"/>
        <w:rPr>
          <w:rFonts w:ascii="Calibri" w:eastAsia="Calibri" w:hAnsi="Calibri" w:cs="Times New Roman"/>
          <w:b/>
          <w:noProof/>
          <w:color w:val="000000" w:themeColor="text1"/>
          <w:sz w:val="24"/>
          <w:szCs w:val="24"/>
        </w:rPr>
      </w:pPr>
    </w:p>
    <w:p w14:paraId="04964FD2" w14:textId="77777777" w:rsidR="00A06A43" w:rsidRDefault="00A06A43" w:rsidP="00B31E0A">
      <w:pPr>
        <w:spacing w:after="0"/>
        <w:rPr>
          <w:rFonts w:ascii="Calibri" w:eastAsia="Calibri" w:hAnsi="Calibri" w:cs="Times New Roman"/>
          <w:b/>
          <w:noProof/>
          <w:color w:val="000000" w:themeColor="text1"/>
          <w:sz w:val="24"/>
          <w:szCs w:val="24"/>
        </w:rPr>
      </w:pPr>
    </w:p>
    <w:p w14:paraId="0A3FAA47" w14:textId="77777777" w:rsidR="00A06A43" w:rsidRDefault="00A06A43" w:rsidP="00B31E0A">
      <w:pPr>
        <w:spacing w:after="0"/>
        <w:rPr>
          <w:rFonts w:ascii="Calibri" w:eastAsia="Calibri" w:hAnsi="Calibri" w:cs="Times New Roman"/>
          <w:b/>
          <w:noProof/>
          <w:color w:val="000000" w:themeColor="text1"/>
          <w:sz w:val="24"/>
          <w:szCs w:val="24"/>
        </w:rPr>
      </w:pPr>
    </w:p>
    <w:p w14:paraId="4C8FB703" w14:textId="77777777" w:rsidR="00A06A43" w:rsidRDefault="00A06A43" w:rsidP="00B31E0A">
      <w:pPr>
        <w:spacing w:after="0"/>
        <w:rPr>
          <w:rFonts w:ascii="Calibri" w:eastAsia="Calibri" w:hAnsi="Calibri" w:cs="Times New Roman"/>
          <w:b/>
          <w:noProof/>
          <w:color w:val="000000" w:themeColor="text1"/>
          <w:sz w:val="24"/>
          <w:szCs w:val="24"/>
        </w:rPr>
      </w:pPr>
    </w:p>
    <w:p w14:paraId="2A8EEC7E" w14:textId="77777777" w:rsidR="00A06A43" w:rsidRDefault="00A06A43" w:rsidP="00B31E0A">
      <w:pPr>
        <w:spacing w:after="0"/>
        <w:rPr>
          <w:rFonts w:ascii="Calibri" w:eastAsia="Calibri" w:hAnsi="Calibri" w:cs="Times New Roman"/>
          <w:b/>
          <w:noProof/>
          <w:color w:val="000000" w:themeColor="text1"/>
          <w:sz w:val="24"/>
          <w:szCs w:val="24"/>
        </w:rPr>
      </w:pPr>
    </w:p>
    <w:p w14:paraId="2D119D05" w14:textId="77777777" w:rsidR="00A06A43" w:rsidRDefault="00A06A43" w:rsidP="00B31E0A">
      <w:pPr>
        <w:spacing w:after="0"/>
        <w:rPr>
          <w:rFonts w:ascii="Calibri" w:eastAsia="Calibri" w:hAnsi="Calibri" w:cs="Times New Roman"/>
          <w:b/>
          <w:noProof/>
          <w:color w:val="000000" w:themeColor="text1"/>
          <w:sz w:val="24"/>
          <w:szCs w:val="24"/>
        </w:rPr>
      </w:pPr>
    </w:p>
    <w:p w14:paraId="558F21E6" w14:textId="77777777" w:rsidR="004B3F7E" w:rsidRDefault="004B3F7E" w:rsidP="00E411E7">
      <w:pPr>
        <w:spacing w:after="0"/>
        <w:rPr>
          <w:rFonts w:ascii="Calibri" w:eastAsia="Calibri" w:hAnsi="Calibri" w:cs="Times New Roman"/>
          <w:b/>
          <w:noProof/>
          <w:color w:val="000000" w:themeColor="text1"/>
          <w:sz w:val="24"/>
          <w:szCs w:val="24"/>
        </w:rPr>
      </w:pPr>
    </w:p>
    <w:p w14:paraId="63FFBB9E" w14:textId="23036D91" w:rsidR="00E411E7" w:rsidRDefault="00E411E7" w:rsidP="00E411E7">
      <w:pPr>
        <w:spacing w:after="0"/>
        <w:rPr>
          <w:rFonts w:ascii="Calibri" w:eastAsia="Calibri" w:hAnsi="Calibri" w:cs="Times New Roman"/>
          <w:b/>
          <w:noProof/>
          <w:color w:val="000000" w:themeColor="text1"/>
          <w:sz w:val="24"/>
          <w:szCs w:val="24"/>
        </w:rPr>
      </w:pPr>
      <w:r>
        <w:rPr>
          <w:rFonts w:ascii="Calibri" w:eastAsia="Calibri" w:hAnsi="Calibri" w:cs="Times New Roman"/>
          <w:b/>
          <w:noProof/>
          <w:color w:val="000000" w:themeColor="text1"/>
          <w:sz w:val="24"/>
          <w:szCs w:val="24"/>
        </w:rPr>
        <w:lastRenderedPageBreak/>
        <w:t>Lead</w:t>
      </w:r>
      <w:r w:rsidR="002A189F">
        <w:rPr>
          <w:rFonts w:ascii="Calibri" w:eastAsia="Calibri" w:hAnsi="Calibri" w:cs="Times New Roman"/>
          <w:b/>
          <w:noProof/>
          <w:color w:val="000000" w:themeColor="text1"/>
          <w:sz w:val="24"/>
          <w:szCs w:val="24"/>
        </w:rPr>
        <w:t>-</w:t>
      </w:r>
      <w:r>
        <w:rPr>
          <w:rFonts w:ascii="Calibri" w:eastAsia="Calibri" w:hAnsi="Calibri" w:cs="Times New Roman"/>
          <w:b/>
          <w:noProof/>
          <w:color w:val="000000" w:themeColor="text1"/>
          <w:sz w:val="24"/>
          <w:szCs w:val="24"/>
        </w:rPr>
        <w:t xml:space="preserve">Directing Doubles </w:t>
      </w:r>
    </w:p>
    <w:p w14:paraId="3EB5B4DA" w14:textId="09C8F746" w:rsidR="00E411E7" w:rsidRPr="00E411E7" w:rsidRDefault="00E411E7" w:rsidP="00E411E7">
      <w:pPr>
        <w:spacing w:after="0"/>
        <w:rPr>
          <w:rFonts w:ascii="Calibri" w:eastAsia="Calibri" w:hAnsi="Calibri" w:cs="Times New Roman"/>
          <w:bCs/>
          <w:noProof/>
          <w:color w:val="000000" w:themeColor="text1"/>
        </w:rPr>
      </w:pPr>
      <w:r>
        <w:rPr>
          <w:rFonts w:ascii="Calibri" w:eastAsia="Calibri" w:hAnsi="Calibri" w:cs="Times New Roman"/>
          <w:bCs/>
          <w:noProof/>
          <w:color w:val="000000" w:themeColor="text1"/>
        </w:rPr>
        <w:t>Lead</w:t>
      </w:r>
      <w:r w:rsidR="002A189F">
        <w:rPr>
          <w:rFonts w:ascii="Calibri" w:eastAsia="Calibri" w:hAnsi="Calibri" w:cs="Times New Roman"/>
          <w:bCs/>
          <w:noProof/>
          <w:color w:val="000000" w:themeColor="text1"/>
        </w:rPr>
        <w:t>-</w:t>
      </w:r>
      <w:r>
        <w:rPr>
          <w:rFonts w:ascii="Calibri" w:eastAsia="Calibri" w:hAnsi="Calibri" w:cs="Times New Roman"/>
          <w:bCs/>
          <w:noProof/>
          <w:color w:val="000000" w:themeColor="text1"/>
        </w:rPr>
        <w:t xml:space="preserve">directing </w:t>
      </w:r>
      <w:r w:rsidR="002A189F">
        <w:rPr>
          <w:rFonts w:ascii="Calibri" w:eastAsia="Calibri" w:hAnsi="Calibri" w:cs="Times New Roman"/>
          <w:bCs/>
          <w:noProof/>
          <w:color w:val="000000" w:themeColor="text1"/>
        </w:rPr>
        <w:t>d</w:t>
      </w:r>
      <w:r>
        <w:rPr>
          <w:rFonts w:ascii="Calibri" w:eastAsia="Calibri" w:hAnsi="Calibri" w:cs="Times New Roman"/>
          <w:bCs/>
          <w:noProof/>
          <w:color w:val="000000" w:themeColor="text1"/>
        </w:rPr>
        <w:t>oubles are doubles of artificial bids where it makes no sense for partner take this as a takeout double.  We make these double</w:t>
      </w:r>
      <w:r w:rsidR="002A189F">
        <w:rPr>
          <w:rFonts w:ascii="Calibri" w:eastAsia="Calibri" w:hAnsi="Calibri" w:cs="Times New Roman"/>
          <w:bCs/>
          <w:noProof/>
          <w:color w:val="000000" w:themeColor="text1"/>
        </w:rPr>
        <w:t>s</w:t>
      </w:r>
      <w:r>
        <w:rPr>
          <w:rFonts w:ascii="Calibri" w:eastAsia="Calibri" w:hAnsi="Calibri" w:cs="Times New Roman"/>
          <w:bCs/>
          <w:noProof/>
          <w:color w:val="000000" w:themeColor="text1"/>
        </w:rPr>
        <w:t xml:space="preserve"> to attempt to help partner get off to the best opening lead. </w:t>
      </w:r>
    </w:p>
    <w:p w14:paraId="6903C589" w14:textId="77777777" w:rsidR="00E411E7" w:rsidRDefault="00E411E7" w:rsidP="00E411E7">
      <w:pPr>
        <w:spacing w:after="0"/>
        <w:rPr>
          <w:rFonts w:ascii="Calibri" w:eastAsia="Calibri" w:hAnsi="Calibri" w:cs="Times New Roman"/>
          <w:b/>
          <w:bCs/>
          <w:noProof/>
          <w:color w:val="000000" w:themeColor="text1"/>
        </w:rPr>
      </w:pPr>
    </w:p>
    <w:p w14:paraId="785CC3DF" w14:textId="5BE7DC85" w:rsidR="00E411E7" w:rsidRPr="00E411E7" w:rsidRDefault="00E411E7" w:rsidP="00E411E7">
      <w:pPr>
        <w:spacing w:after="0"/>
        <w:rPr>
          <w:rFonts w:ascii="Calibri" w:eastAsia="Calibri" w:hAnsi="Calibri" w:cs="Times New Roman"/>
          <w:b/>
          <w:i/>
          <w:noProof/>
          <w:color w:val="000000" w:themeColor="text1"/>
          <w:sz w:val="24"/>
          <w:szCs w:val="24"/>
        </w:rPr>
      </w:pPr>
      <w:r w:rsidRPr="00E411E7">
        <w:rPr>
          <w:rFonts w:ascii="Calibri" w:eastAsia="Calibri" w:hAnsi="Calibri" w:cs="Times New Roman"/>
          <w:b/>
          <w:bCs/>
          <w:i/>
          <w:noProof/>
          <w:color w:val="000000" w:themeColor="text1"/>
        </w:rPr>
        <w:t xml:space="preserve">Defeat the Contract </w:t>
      </w:r>
    </w:p>
    <w:p w14:paraId="19D33554" w14:textId="0F1A8A17" w:rsidR="00E411E7" w:rsidRPr="00E411E7" w:rsidRDefault="00E411E7" w:rsidP="00E411E7">
      <w:pPr>
        <w:spacing w:after="0"/>
        <w:rPr>
          <w:rFonts w:ascii="Calibri" w:eastAsia="Calibri" w:hAnsi="Calibri" w:cs="Times New Roman"/>
          <w:noProof/>
          <w:color w:val="000000" w:themeColor="text1"/>
        </w:rPr>
      </w:pPr>
      <w:r w:rsidRPr="00E411E7">
        <w:rPr>
          <w:rFonts w:ascii="Calibri" w:eastAsia="Calibri" w:hAnsi="Calibri" w:cs="Times New Roman"/>
          <w:noProof/>
          <w:color w:val="000000" w:themeColor="text1"/>
        </w:rPr>
        <w:t>Remember, when making a lead-directing double,</w:t>
      </w:r>
      <w:r w:rsidR="002A189F">
        <w:rPr>
          <w:rFonts w:ascii="Calibri" w:eastAsia="Calibri" w:hAnsi="Calibri" w:cs="Times New Roman"/>
          <w:noProof/>
          <w:color w:val="000000" w:themeColor="text1"/>
        </w:rPr>
        <w:t xml:space="preserve"> we</w:t>
      </w:r>
      <w:r w:rsidRPr="00E411E7">
        <w:rPr>
          <w:rFonts w:ascii="Calibri" w:eastAsia="Calibri" w:hAnsi="Calibri" w:cs="Times New Roman"/>
          <w:noProof/>
          <w:color w:val="000000" w:themeColor="text1"/>
        </w:rPr>
        <w:t xml:space="preserve"> make sure that </w:t>
      </w:r>
      <w:r w:rsidR="002A189F">
        <w:rPr>
          <w:rFonts w:ascii="Calibri" w:eastAsia="Calibri" w:hAnsi="Calibri" w:cs="Times New Roman"/>
          <w:noProof/>
          <w:color w:val="000000" w:themeColor="text1"/>
        </w:rPr>
        <w:t>we</w:t>
      </w:r>
      <w:r w:rsidRPr="00E411E7">
        <w:rPr>
          <w:rFonts w:ascii="Calibri" w:eastAsia="Calibri" w:hAnsi="Calibri" w:cs="Times New Roman"/>
          <w:noProof/>
          <w:color w:val="000000" w:themeColor="text1"/>
        </w:rPr>
        <w:t xml:space="preserve"> can defeat the contract </w:t>
      </w:r>
      <w:r w:rsidR="002A189F">
        <w:rPr>
          <w:rFonts w:ascii="Calibri" w:eastAsia="Calibri" w:hAnsi="Calibri" w:cs="Times New Roman"/>
          <w:noProof/>
          <w:color w:val="000000" w:themeColor="text1"/>
        </w:rPr>
        <w:t>we</w:t>
      </w:r>
      <w:r w:rsidRPr="00E411E7">
        <w:rPr>
          <w:rFonts w:ascii="Calibri" w:eastAsia="Calibri" w:hAnsi="Calibri" w:cs="Times New Roman"/>
          <w:noProof/>
          <w:color w:val="000000" w:themeColor="text1"/>
        </w:rPr>
        <w:t xml:space="preserve"> are doubling.</w:t>
      </w:r>
      <w:r w:rsidR="002A189F">
        <w:rPr>
          <w:rFonts w:ascii="Calibri" w:eastAsia="Calibri" w:hAnsi="Calibri" w:cs="Times New Roman"/>
          <w:noProof/>
          <w:color w:val="000000" w:themeColor="text1"/>
        </w:rPr>
        <w:t xml:space="preserve"> </w:t>
      </w:r>
      <w:r w:rsidRPr="00E411E7">
        <w:rPr>
          <w:rFonts w:ascii="Calibri" w:eastAsia="Calibri" w:hAnsi="Calibri" w:cs="Times New Roman"/>
          <w:noProof/>
          <w:color w:val="000000" w:themeColor="text1"/>
        </w:rPr>
        <w:t xml:space="preserve"> The lower the contract </w:t>
      </w:r>
      <w:r w:rsidR="002A189F">
        <w:rPr>
          <w:rFonts w:ascii="Calibri" w:eastAsia="Calibri" w:hAnsi="Calibri" w:cs="Times New Roman"/>
          <w:noProof/>
          <w:color w:val="000000" w:themeColor="text1"/>
        </w:rPr>
        <w:t>we</w:t>
      </w:r>
      <w:r w:rsidRPr="00E411E7">
        <w:rPr>
          <w:rFonts w:ascii="Calibri" w:eastAsia="Calibri" w:hAnsi="Calibri" w:cs="Times New Roman"/>
          <w:noProof/>
          <w:color w:val="000000" w:themeColor="text1"/>
        </w:rPr>
        <w:t xml:space="preserve"> double, the more defense </w:t>
      </w:r>
      <w:r w:rsidR="002A189F">
        <w:rPr>
          <w:rFonts w:ascii="Calibri" w:eastAsia="Calibri" w:hAnsi="Calibri" w:cs="Times New Roman"/>
          <w:noProof/>
          <w:color w:val="000000" w:themeColor="text1"/>
        </w:rPr>
        <w:t>we</w:t>
      </w:r>
      <w:r w:rsidRPr="00E411E7">
        <w:rPr>
          <w:rFonts w:ascii="Calibri" w:eastAsia="Calibri" w:hAnsi="Calibri" w:cs="Times New Roman"/>
          <w:noProof/>
          <w:color w:val="000000" w:themeColor="text1"/>
        </w:rPr>
        <w:t xml:space="preserve"> need to have to ensure beating the contact. </w:t>
      </w:r>
      <w:r w:rsidR="002A189F">
        <w:rPr>
          <w:rFonts w:ascii="Calibri" w:eastAsia="Calibri" w:hAnsi="Calibri" w:cs="Times New Roman"/>
          <w:noProof/>
          <w:color w:val="000000" w:themeColor="text1"/>
        </w:rPr>
        <w:t xml:space="preserve"> </w:t>
      </w:r>
      <w:r w:rsidRPr="00E411E7">
        <w:rPr>
          <w:rFonts w:ascii="Calibri" w:eastAsia="Calibri" w:hAnsi="Calibri" w:cs="Times New Roman"/>
          <w:noProof/>
          <w:color w:val="000000" w:themeColor="text1"/>
        </w:rPr>
        <w:t xml:space="preserve">This defense can be the form of a great holding in the suit </w:t>
      </w:r>
      <w:r w:rsidR="002A189F">
        <w:rPr>
          <w:rFonts w:ascii="Calibri" w:eastAsia="Calibri" w:hAnsi="Calibri" w:cs="Times New Roman"/>
          <w:noProof/>
          <w:color w:val="000000" w:themeColor="text1"/>
        </w:rPr>
        <w:t>we</w:t>
      </w:r>
      <w:r w:rsidRPr="00E411E7">
        <w:rPr>
          <w:rFonts w:ascii="Calibri" w:eastAsia="Calibri" w:hAnsi="Calibri" w:cs="Times New Roman"/>
          <w:noProof/>
          <w:color w:val="000000" w:themeColor="text1"/>
        </w:rPr>
        <w:t xml:space="preserve"> are doubling or it can be just a decent holding in the suit </w:t>
      </w:r>
      <w:r w:rsidR="002A189F">
        <w:rPr>
          <w:rFonts w:ascii="Calibri" w:eastAsia="Calibri" w:hAnsi="Calibri" w:cs="Times New Roman"/>
          <w:noProof/>
          <w:color w:val="000000" w:themeColor="text1"/>
        </w:rPr>
        <w:t>we</w:t>
      </w:r>
      <w:r w:rsidRPr="00E411E7">
        <w:rPr>
          <w:rFonts w:ascii="Calibri" w:eastAsia="Calibri" w:hAnsi="Calibri" w:cs="Times New Roman"/>
          <w:noProof/>
          <w:color w:val="000000" w:themeColor="text1"/>
        </w:rPr>
        <w:t xml:space="preserve"> are doubling with more high-card points in the outside suits. </w:t>
      </w:r>
    </w:p>
    <w:p w14:paraId="27667EEA" w14:textId="77777777" w:rsidR="00E411E7" w:rsidRDefault="00E411E7" w:rsidP="00E411E7">
      <w:pPr>
        <w:spacing w:after="0"/>
        <w:rPr>
          <w:rFonts w:ascii="Calibri" w:eastAsia="Calibri" w:hAnsi="Calibri" w:cs="Times New Roman"/>
          <w:i/>
          <w:iCs/>
          <w:noProof/>
          <w:color w:val="000000" w:themeColor="text1"/>
        </w:rPr>
      </w:pPr>
    </w:p>
    <w:p w14:paraId="56B19FF8" w14:textId="5C8D52D1" w:rsidR="00E411E7" w:rsidRPr="00E411E7" w:rsidRDefault="00E411E7" w:rsidP="00E411E7">
      <w:pPr>
        <w:spacing w:after="0"/>
        <w:rPr>
          <w:rFonts w:ascii="Calibri" w:eastAsia="Calibri" w:hAnsi="Calibri" w:cs="Times New Roman"/>
          <w:noProof/>
          <w:color w:val="000000" w:themeColor="text1"/>
        </w:rPr>
      </w:pPr>
      <w:r w:rsidRPr="00E411E7">
        <w:rPr>
          <w:rFonts w:ascii="Calibri" w:eastAsia="Calibri" w:hAnsi="Calibri" w:cs="Times New Roman"/>
          <w:i/>
          <w:iCs/>
          <w:noProof/>
          <w:color w:val="000000" w:themeColor="text1"/>
        </w:rPr>
        <w:t xml:space="preserve">Example </w:t>
      </w:r>
      <w:r w:rsidR="00763F89">
        <w:rPr>
          <w:rFonts w:ascii="Calibri" w:eastAsia="Calibri" w:hAnsi="Calibri" w:cs="Times New Roman"/>
          <w:i/>
          <w:iCs/>
          <w:noProof/>
          <w:color w:val="000000" w:themeColor="text1"/>
        </w:rPr>
        <w:t>2</w:t>
      </w:r>
    </w:p>
    <w:p w14:paraId="7752DFBB" w14:textId="401C77C4" w:rsidR="00E411E7" w:rsidRPr="00E411E7" w:rsidRDefault="00E411E7" w:rsidP="00E411E7">
      <w:pPr>
        <w:spacing w:after="0"/>
        <w:rPr>
          <w:rFonts w:ascii="Calibri" w:eastAsia="Calibri" w:hAnsi="Calibri" w:cs="Times New Roman"/>
          <w:noProof/>
          <w:color w:val="000000" w:themeColor="text1"/>
        </w:rPr>
      </w:pPr>
      <w:r w:rsidRPr="00E411E7">
        <w:rPr>
          <w:rFonts w:ascii="Calibri" w:eastAsia="Calibri" w:hAnsi="Calibri" w:cs="Times New Roman"/>
          <w:noProof/>
          <w:color w:val="000000" w:themeColor="text1"/>
        </w:rPr>
        <w:t xml:space="preserve">When </w:t>
      </w:r>
      <w:r w:rsidR="002A189F">
        <w:rPr>
          <w:rFonts w:ascii="Calibri" w:eastAsia="Calibri" w:hAnsi="Calibri" w:cs="Times New Roman"/>
          <w:noProof/>
          <w:color w:val="000000" w:themeColor="text1"/>
        </w:rPr>
        <w:t>we</w:t>
      </w:r>
      <w:r w:rsidRPr="00E411E7">
        <w:rPr>
          <w:rFonts w:ascii="Calibri" w:eastAsia="Calibri" w:hAnsi="Calibri" w:cs="Times New Roman"/>
          <w:noProof/>
          <w:color w:val="000000" w:themeColor="text1"/>
        </w:rPr>
        <w:t xml:space="preserve"> double 2</w:t>
      </w:r>
      <w:r w:rsidR="00763F89">
        <w:rPr>
          <w:rFonts w:ascii="Times New Roman" w:eastAsia="Calibri" w:hAnsi="Times New Roman" w:cs="Times New Roman"/>
          <w:noProof/>
          <w:color w:val="000000" w:themeColor="text1"/>
        </w:rPr>
        <w:t>♣</w:t>
      </w:r>
      <w:r w:rsidRPr="00E411E7">
        <w:rPr>
          <w:rFonts w:ascii="Calibri" w:eastAsia="Calibri" w:hAnsi="Calibri" w:cs="Times New Roman"/>
          <w:noProof/>
          <w:color w:val="000000" w:themeColor="text1"/>
        </w:rPr>
        <w:t xml:space="preserve"> Stayman, </w:t>
      </w:r>
      <w:r w:rsidR="002A189F">
        <w:rPr>
          <w:rFonts w:ascii="Calibri" w:eastAsia="Calibri" w:hAnsi="Calibri" w:cs="Times New Roman"/>
          <w:noProof/>
          <w:color w:val="000000" w:themeColor="text1"/>
        </w:rPr>
        <w:t xml:space="preserve">we </w:t>
      </w:r>
      <w:r w:rsidRPr="00E411E7">
        <w:rPr>
          <w:rFonts w:ascii="Calibri" w:eastAsia="Calibri" w:hAnsi="Calibri" w:cs="Times New Roman"/>
          <w:noProof/>
          <w:color w:val="000000" w:themeColor="text1"/>
        </w:rPr>
        <w:t xml:space="preserve">will usually have a decent 5-card </w:t>
      </w:r>
      <w:r w:rsidR="00763F89">
        <w:rPr>
          <w:rFonts w:ascii="Times New Roman" w:eastAsia="Calibri" w:hAnsi="Times New Roman" w:cs="Times New Roman"/>
          <w:noProof/>
          <w:color w:val="000000" w:themeColor="text1"/>
        </w:rPr>
        <w:t>♣</w:t>
      </w:r>
      <w:r w:rsidRPr="00E411E7">
        <w:rPr>
          <w:rFonts w:ascii="Calibri" w:eastAsia="Calibri" w:hAnsi="Calibri" w:cs="Times New Roman"/>
          <w:noProof/>
          <w:color w:val="000000" w:themeColor="text1"/>
        </w:rPr>
        <w:t xml:space="preserve"> suit and some outside values as well – </w:t>
      </w:r>
      <w:r w:rsidR="002A189F">
        <w:rPr>
          <w:rFonts w:ascii="Calibri" w:eastAsia="Calibri" w:hAnsi="Calibri" w:cs="Times New Roman"/>
          <w:noProof/>
          <w:color w:val="000000" w:themeColor="text1"/>
        </w:rPr>
        <w:t>we</w:t>
      </w:r>
      <w:r w:rsidRPr="00E411E7">
        <w:rPr>
          <w:rFonts w:ascii="Calibri" w:eastAsia="Calibri" w:hAnsi="Calibri" w:cs="Times New Roman"/>
          <w:noProof/>
          <w:color w:val="000000" w:themeColor="text1"/>
        </w:rPr>
        <w:t xml:space="preserve"> and partner will need to be able to take 6 tricks to beat 2</w:t>
      </w:r>
      <w:r w:rsidR="00763F89">
        <w:rPr>
          <w:rFonts w:ascii="Times New Roman" w:eastAsia="Calibri" w:hAnsi="Times New Roman" w:cs="Times New Roman"/>
          <w:noProof/>
          <w:color w:val="000000" w:themeColor="text1"/>
        </w:rPr>
        <w:t>♣</w:t>
      </w:r>
      <w:r w:rsidRPr="00E411E7">
        <w:rPr>
          <w:rFonts w:ascii="Calibri" w:eastAsia="Calibri" w:hAnsi="Calibri" w:cs="Times New Roman"/>
          <w:noProof/>
          <w:color w:val="000000" w:themeColor="text1"/>
        </w:rPr>
        <w:t>.</w:t>
      </w:r>
      <w:r w:rsidR="002A189F">
        <w:rPr>
          <w:rFonts w:ascii="Calibri" w:eastAsia="Calibri" w:hAnsi="Calibri" w:cs="Times New Roman"/>
          <w:noProof/>
          <w:color w:val="000000" w:themeColor="text1"/>
        </w:rPr>
        <w:t xml:space="preserve"> </w:t>
      </w:r>
      <w:r w:rsidRPr="00E411E7">
        <w:rPr>
          <w:rFonts w:ascii="Calibri" w:eastAsia="Calibri" w:hAnsi="Calibri" w:cs="Times New Roman"/>
          <w:noProof/>
          <w:color w:val="000000" w:themeColor="text1"/>
        </w:rPr>
        <w:t xml:space="preserve"> If </w:t>
      </w:r>
      <w:r w:rsidR="002A189F">
        <w:rPr>
          <w:rFonts w:ascii="Calibri" w:eastAsia="Calibri" w:hAnsi="Calibri" w:cs="Times New Roman"/>
          <w:noProof/>
          <w:color w:val="000000" w:themeColor="text1"/>
        </w:rPr>
        <w:t>we</w:t>
      </w:r>
      <w:r w:rsidRPr="00E411E7">
        <w:rPr>
          <w:rFonts w:ascii="Calibri" w:eastAsia="Calibri" w:hAnsi="Calibri" w:cs="Times New Roman"/>
          <w:noProof/>
          <w:color w:val="000000" w:themeColor="text1"/>
        </w:rPr>
        <w:t xml:space="preserve"> only have a 4-card </w:t>
      </w:r>
      <w:r w:rsidR="00763F89">
        <w:rPr>
          <w:rFonts w:ascii="Times New Roman" w:eastAsia="Calibri" w:hAnsi="Times New Roman" w:cs="Times New Roman"/>
          <w:noProof/>
          <w:color w:val="000000" w:themeColor="text1"/>
        </w:rPr>
        <w:t>♣</w:t>
      </w:r>
      <w:r w:rsidRPr="00E411E7">
        <w:rPr>
          <w:rFonts w:ascii="Calibri" w:eastAsia="Calibri" w:hAnsi="Calibri" w:cs="Times New Roman"/>
          <w:noProof/>
          <w:color w:val="000000" w:themeColor="text1"/>
        </w:rPr>
        <w:t xml:space="preserve"> suit for doubling Stayman, our suit should be very strong and </w:t>
      </w:r>
      <w:r w:rsidR="002A189F">
        <w:rPr>
          <w:rFonts w:ascii="Calibri" w:eastAsia="Calibri" w:hAnsi="Calibri" w:cs="Times New Roman"/>
          <w:noProof/>
          <w:color w:val="000000" w:themeColor="text1"/>
        </w:rPr>
        <w:t>we</w:t>
      </w:r>
      <w:r w:rsidRPr="00E411E7">
        <w:rPr>
          <w:rFonts w:ascii="Calibri" w:eastAsia="Calibri" w:hAnsi="Calibri" w:cs="Times New Roman"/>
          <w:noProof/>
          <w:color w:val="000000" w:themeColor="text1"/>
        </w:rPr>
        <w:t xml:space="preserve"> should have a significant amount of extra values outside the </w:t>
      </w:r>
      <w:r w:rsidR="00763F89">
        <w:rPr>
          <w:rFonts w:ascii="Times New Roman" w:eastAsia="Calibri" w:hAnsi="Times New Roman" w:cs="Times New Roman"/>
          <w:noProof/>
          <w:color w:val="000000" w:themeColor="text1"/>
        </w:rPr>
        <w:t>♣</w:t>
      </w:r>
      <w:r w:rsidRPr="00E411E7">
        <w:rPr>
          <w:rFonts w:ascii="Calibri" w:eastAsia="Calibri" w:hAnsi="Calibri" w:cs="Times New Roman"/>
          <w:noProof/>
          <w:color w:val="000000" w:themeColor="text1"/>
        </w:rPr>
        <w:t xml:space="preserve"> suit. </w:t>
      </w:r>
    </w:p>
    <w:p w14:paraId="34A8CE5B" w14:textId="11B0ADA5" w:rsidR="00E411E7" w:rsidRDefault="00E411E7" w:rsidP="00E411E7">
      <w:pPr>
        <w:spacing w:after="0"/>
        <w:rPr>
          <w:rFonts w:ascii="Calibri" w:eastAsia="Calibri" w:hAnsi="Calibri" w:cs="Times New Roman"/>
          <w:noProof/>
          <w:color w:val="000000" w:themeColor="text1"/>
        </w:rPr>
      </w:pPr>
    </w:p>
    <w:p w14:paraId="1EBFEA69" w14:textId="582F40FB" w:rsidR="00265473" w:rsidRPr="00265473" w:rsidRDefault="00265473" w:rsidP="00265473">
      <w:pPr>
        <w:spacing w:after="0"/>
        <w:rPr>
          <w:rFonts w:ascii="Calibri" w:eastAsia="Calibri" w:hAnsi="Calibri" w:cs="Times New Roman"/>
          <w:i/>
          <w:noProof/>
          <w:color w:val="000000" w:themeColor="text1"/>
        </w:rPr>
      </w:pPr>
      <w:r>
        <w:rPr>
          <w:rFonts w:ascii="Calibri" w:eastAsia="Calibri" w:hAnsi="Calibri" w:cs="Times New Roman"/>
          <w:b/>
          <w:bCs/>
          <w:i/>
          <w:noProof/>
          <w:color w:val="000000" w:themeColor="text1"/>
        </w:rPr>
        <w:t xml:space="preserve">Some </w:t>
      </w:r>
      <w:r w:rsidRPr="00265473">
        <w:rPr>
          <w:rFonts w:ascii="Calibri" w:eastAsia="Calibri" w:hAnsi="Calibri" w:cs="Times New Roman"/>
          <w:b/>
          <w:bCs/>
          <w:i/>
          <w:noProof/>
          <w:color w:val="000000" w:themeColor="text1"/>
        </w:rPr>
        <w:t xml:space="preserve">Bids We Can Double as Lead-Directing </w:t>
      </w:r>
    </w:p>
    <w:p w14:paraId="43908D7E" w14:textId="77777777" w:rsidR="00265473" w:rsidRPr="00265473" w:rsidRDefault="00265473" w:rsidP="00265473">
      <w:pPr>
        <w:spacing w:after="0"/>
        <w:rPr>
          <w:rFonts w:ascii="Calibri" w:eastAsia="Calibri" w:hAnsi="Calibri" w:cs="Times New Roman"/>
          <w:noProof/>
          <w:color w:val="000000" w:themeColor="text1"/>
        </w:rPr>
      </w:pPr>
      <w:r w:rsidRPr="00265473">
        <w:rPr>
          <w:rFonts w:ascii="Calibri" w:eastAsia="Calibri" w:hAnsi="Calibri" w:cs="Times New Roman"/>
          <w:noProof/>
          <w:color w:val="000000" w:themeColor="text1"/>
        </w:rPr>
        <w:t xml:space="preserve">The number of different places where making a double of an artificial bid asks partner to lead that suit is very high. </w:t>
      </w:r>
    </w:p>
    <w:p w14:paraId="6592E6DD" w14:textId="60A26095" w:rsidR="00265473" w:rsidRDefault="00265473" w:rsidP="00265473">
      <w:pPr>
        <w:pStyle w:val="ListParagraph"/>
        <w:numPr>
          <w:ilvl w:val="0"/>
          <w:numId w:val="17"/>
        </w:numPr>
        <w:spacing w:after="0"/>
        <w:rPr>
          <w:rFonts w:ascii="Calibri" w:eastAsia="Calibri" w:hAnsi="Calibri" w:cs="Times New Roman"/>
          <w:noProof/>
          <w:color w:val="000000" w:themeColor="text1"/>
        </w:rPr>
      </w:pPr>
      <w:r w:rsidRPr="00265473">
        <w:rPr>
          <w:rFonts w:ascii="Calibri" w:eastAsia="Calibri" w:hAnsi="Calibri" w:cs="Times New Roman"/>
          <w:i/>
          <w:iCs/>
          <w:noProof/>
          <w:color w:val="000000" w:themeColor="text1"/>
        </w:rPr>
        <w:t xml:space="preserve">Stayman </w:t>
      </w:r>
      <w:r w:rsidRPr="00265473">
        <w:rPr>
          <w:rFonts w:ascii="Calibri" w:eastAsia="Calibri" w:hAnsi="Calibri" w:cs="Times New Roman"/>
          <w:noProof/>
          <w:color w:val="000000" w:themeColor="text1"/>
        </w:rPr>
        <w:t xml:space="preserve">– Double usually shows a good 5-card </w:t>
      </w:r>
      <w:r w:rsidR="00763F89">
        <w:rPr>
          <w:rFonts w:ascii="Times New Roman" w:hAnsi="Times New Roman" w:cs="Times New Roman"/>
          <w:noProof/>
        </w:rPr>
        <w:t>♣</w:t>
      </w:r>
      <w:r w:rsidRPr="00265473">
        <w:rPr>
          <w:rFonts w:ascii="Calibri" w:eastAsia="Calibri" w:hAnsi="Calibri" w:cs="Times New Roman"/>
          <w:noProof/>
          <w:color w:val="000000" w:themeColor="text1"/>
        </w:rPr>
        <w:t xml:space="preserve"> suit. </w:t>
      </w:r>
    </w:p>
    <w:p w14:paraId="55603067" w14:textId="0BBA15BA" w:rsidR="00265473" w:rsidRDefault="00265473" w:rsidP="00265473">
      <w:pPr>
        <w:pStyle w:val="ListParagraph"/>
        <w:numPr>
          <w:ilvl w:val="0"/>
          <w:numId w:val="17"/>
        </w:numPr>
        <w:spacing w:after="0"/>
        <w:rPr>
          <w:rFonts w:ascii="Calibri" w:eastAsia="Calibri" w:hAnsi="Calibri" w:cs="Times New Roman"/>
          <w:noProof/>
          <w:color w:val="000000" w:themeColor="text1"/>
        </w:rPr>
      </w:pPr>
      <w:r w:rsidRPr="00265473">
        <w:rPr>
          <w:rFonts w:ascii="Calibri" w:eastAsia="Calibri" w:hAnsi="Calibri" w:cs="Times New Roman"/>
          <w:i/>
          <w:iCs/>
          <w:noProof/>
          <w:color w:val="000000" w:themeColor="text1"/>
        </w:rPr>
        <w:t xml:space="preserve">Transfers </w:t>
      </w:r>
      <w:r w:rsidRPr="00265473">
        <w:rPr>
          <w:rFonts w:ascii="Calibri" w:eastAsia="Calibri" w:hAnsi="Calibri" w:cs="Times New Roman"/>
          <w:noProof/>
          <w:color w:val="000000" w:themeColor="text1"/>
        </w:rPr>
        <w:t xml:space="preserve">(both Jacoby and Texas) – Doubling </w:t>
      </w:r>
      <w:r w:rsidR="002A189F">
        <w:rPr>
          <w:rFonts w:ascii="Calibri" w:eastAsia="Calibri" w:hAnsi="Calibri" w:cs="Times New Roman"/>
          <w:noProof/>
          <w:color w:val="000000" w:themeColor="text1"/>
        </w:rPr>
        <w:t>a</w:t>
      </w:r>
      <w:r w:rsidRPr="00265473">
        <w:rPr>
          <w:rFonts w:ascii="Calibri" w:eastAsia="Calibri" w:hAnsi="Calibri" w:cs="Times New Roman"/>
          <w:noProof/>
          <w:color w:val="000000" w:themeColor="text1"/>
        </w:rPr>
        <w:t xml:space="preserve"> lower</w:t>
      </w:r>
      <w:r w:rsidR="002A189F">
        <w:rPr>
          <w:rFonts w:ascii="Calibri" w:eastAsia="Calibri" w:hAnsi="Calibri" w:cs="Times New Roman"/>
          <w:noProof/>
          <w:color w:val="000000" w:themeColor="text1"/>
        </w:rPr>
        <w:t>-</w:t>
      </w:r>
      <w:r w:rsidRPr="00265473">
        <w:rPr>
          <w:rFonts w:ascii="Calibri" w:eastAsia="Calibri" w:hAnsi="Calibri" w:cs="Times New Roman"/>
          <w:noProof/>
          <w:color w:val="000000" w:themeColor="text1"/>
        </w:rPr>
        <w:t>level Jacoby Transfer requires a bit more</w:t>
      </w:r>
      <w:r>
        <w:rPr>
          <w:rFonts w:ascii="Calibri" w:eastAsia="Calibri" w:hAnsi="Calibri" w:cs="Times New Roman"/>
          <w:noProof/>
          <w:color w:val="000000" w:themeColor="text1"/>
        </w:rPr>
        <w:t xml:space="preserve"> </w:t>
      </w:r>
      <w:r w:rsidRPr="00265473">
        <w:rPr>
          <w:rFonts w:ascii="Calibri" w:eastAsia="Calibri" w:hAnsi="Calibri" w:cs="Times New Roman"/>
          <w:noProof/>
          <w:color w:val="000000" w:themeColor="text1"/>
        </w:rPr>
        <w:t xml:space="preserve">defense. </w:t>
      </w:r>
    </w:p>
    <w:p w14:paraId="4C9637AB" w14:textId="77777777" w:rsidR="00265473" w:rsidRDefault="00265473" w:rsidP="00265473">
      <w:pPr>
        <w:pStyle w:val="ListParagraph"/>
        <w:numPr>
          <w:ilvl w:val="0"/>
          <w:numId w:val="17"/>
        </w:numPr>
        <w:spacing w:after="0"/>
        <w:rPr>
          <w:rFonts w:ascii="Calibri" w:eastAsia="Calibri" w:hAnsi="Calibri" w:cs="Times New Roman"/>
          <w:noProof/>
          <w:color w:val="000000" w:themeColor="text1"/>
        </w:rPr>
      </w:pPr>
      <w:r w:rsidRPr="00265473">
        <w:rPr>
          <w:rFonts w:ascii="Calibri" w:eastAsia="Calibri" w:hAnsi="Calibri" w:cs="Times New Roman"/>
          <w:i/>
          <w:iCs/>
          <w:noProof/>
          <w:color w:val="000000" w:themeColor="text1"/>
        </w:rPr>
        <w:t xml:space="preserve">Ace-Asking Responses </w:t>
      </w:r>
      <w:r w:rsidRPr="00265473">
        <w:rPr>
          <w:rFonts w:ascii="Calibri" w:eastAsia="Calibri" w:hAnsi="Calibri" w:cs="Times New Roman"/>
          <w:noProof/>
          <w:color w:val="000000" w:themeColor="text1"/>
        </w:rPr>
        <w:t>(Blackwood, Keycard, or Gerber responses) – Doubles are all at high levels</w:t>
      </w:r>
      <w:r>
        <w:rPr>
          <w:rFonts w:ascii="Calibri" w:eastAsia="Calibri" w:hAnsi="Calibri" w:cs="Times New Roman"/>
          <w:noProof/>
          <w:color w:val="000000" w:themeColor="text1"/>
        </w:rPr>
        <w:t xml:space="preserve"> </w:t>
      </w:r>
      <w:r w:rsidRPr="00265473">
        <w:rPr>
          <w:rFonts w:ascii="Calibri" w:eastAsia="Calibri" w:hAnsi="Calibri" w:cs="Times New Roman"/>
          <w:noProof/>
          <w:color w:val="000000" w:themeColor="text1"/>
        </w:rPr>
        <w:t xml:space="preserve">so less is needed to double these for lead direction. </w:t>
      </w:r>
    </w:p>
    <w:p w14:paraId="74520B1C" w14:textId="0A7B680E" w:rsidR="00265473" w:rsidRDefault="00265473" w:rsidP="00265473">
      <w:pPr>
        <w:pStyle w:val="ListParagraph"/>
        <w:numPr>
          <w:ilvl w:val="0"/>
          <w:numId w:val="17"/>
        </w:numPr>
        <w:spacing w:after="0"/>
        <w:rPr>
          <w:rFonts w:ascii="Calibri" w:eastAsia="Calibri" w:hAnsi="Calibri" w:cs="Times New Roman"/>
          <w:noProof/>
          <w:color w:val="000000" w:themeColor="text1"/>
        </w:rPr>
      </w:pPr>
      <w:r w:rsidRPr="00265473">
        <w:rPr>
          <w:rFonts w:ascii="Calibri" w:eastAsia="Calibri" w:hAnsi="Calibri" w:cs="Times New Roman"/>
          <w:i/>
          <w:iCs/>
          <w:noProof/>
          <w:color w:val="000000" w:themeColor="text1"/>
        </w:rPr>
        <w:t xml:space="preserve">New Minor Forcing – </w:t>
      </w:r>
      <w:r w:rsidRPr="00265473">
        <w:rPr>
          <w:rFonts w:ascii="Calibri" w:eastAsia="Calibri" w:hAnsi="Calibri" w:cs="Times New Roman"/>
          <w:noProof/>
          <w:color w:val="000000" w:themeColor="text1"/>
        </w:rPr>
        <w:t xml:space="preserve">Double occurs at a relatively low level so </w:t>
      </w:r>
      <w:r w:rsidR="002A189F">
        <w:rPr>
          <w:rFonts w:ascii="Calibri" w:eastAsia="Calibri" w:hAnsi="Calibri" w:cs="Times New Roman"/>
          <w:noProof/>
          <w:color w:val="000000" w:themeColor="text1"/>
        </w:rPr>
        <w:t>we</w:t>
      </w:r>
      <w:r w:rsidRPr="00265473">
        <w:rPr>
          <w:rFonts w:ascii="Calibri" w:eastAsia="Calibri" w:hAnsi="Calibri" w:cs="Times New Roman"/>
          <w:noProof/>
          <w:color w:val="000000" w:themeColor="text1"/>
        </w:rPr>
        <w:t xml:space="preserve"> must have more defense to double this artificial call. </w:t>
      </w:r>
    </w:p>
    <w:p w14:paraId="112EF893" w14:textId="4E0EF516" w:rsidR="00265473" w:rsidRPr="00265473" w:rsidRDefault="00265473" w:rsidP="00265473">
      <w:pPr>
        <w:pStyle w:val="ListParagraph"/>
        <w:numPr>
          <w:ilvl w:val="0"/>
          <w:numId w:val="17"/>
        </w:numPr>
        <w:spacing w:after="0"/>
        <w:rPr>
          <w:rFonts w:ascii="Calibri" w:eastAsia="Calibri" w:hAnsi="Calibri" w:cs="Times New Roman"/>
          <w:noProof/>
          <w:color w:val="000000" w:themeColor="text1"/>
        </w:rPr>
      </w:pPr>
      <w:r w:rsidRPr="00265473">
        <w:rPr>
          <w:rFonts w:ascii="Calibri" w:eastAsia="Calibri" w:hAnsi="Calibri" w:cs="Times New Roman"/>
          <w:i/>
          <w:iCs/>
          <w:noProof/>
          <w:color w:val="000000" w:themeColor="text1"/>
        </w:rPr>
        <w:t xml:space="preserve">4th Suit Forcing </w:t>
      </w:r>
      <w:r w:rsidRPr="00265473">
        <w:rPr>
          <w:rFonts w:ascii="Calibri" w:eastAsia="Calibri" w:hAnsi="Calibri" w:cs="Times New Roman"/>
          <w:noProof/>
          <w:color w:val="000000" w:themeColor="text1"/>
        </w:rPr>
        <w:t xml:space="preserve">- Double also occurs at a low level and </w:t>
      </w:r>
      <w:r w:rsidR="002A189F">
        <w:rPr>
          <w:rFonts w:ascii="Calibri" w:eastAsia="Calibri" w:hAnsi="Calibri" w:cs="Times New Roman"/>
          <w:noProof/>
          <w:color w:val="000000" w:themeColor="text1"/>
        </w:rPr>
        <w:t>we</w:t>
      </w:r>
      <w:r w:rsidRPr="00265473">
        <w:rPr>
          <w:rFonts w:ascii="Calibri" w:eastAsia="Calibri" w:hAnsi="Calibri" w:cs="Times New Roman"/>
          <w:noProof/>
          <w:color w:val="000000" w:themeColor="text1"/>
        </w:rPr>
        <w:t xml:space="preserve"> must have more defense to double this artificial call. </w:t>
      </w:r>
    </w:p>
    <w:p w14:paraId="42025062" w14:textId="77777777" w:rsidR="00265473" w:rsidRPr="00E411E7" w:rsidRDefault="00265473" w:rsidP="00E411E7">
      <w:pPr>
        <w:spacing w:after="0"/>
        <w:rPr>
          <w:rFonts w:ascii="Calibri" w:eastAsia="Calibri" w:hAnsi="Calibri" w:cs="Times New Roman"/>
          <w:noProof/>
          <w:color w:val="000000" w:themeColor="text1"/>
        </w:rPr>
      </w:pPr>
    </w:p>
    <w:p w14:paraId="3ECFE61F" w14:textId="77777777" w:rsidR="00501E10" w:rsidRDefault="00501E10" w:rsidP="00E411E7">
      <w:pPr>
        <w:spacing w:after="0"/>
        <w:rPr>
          <w:rFonts w:ascii="Calibri" w:eastAsia="Calibri" w:hAnsi="Calibri" w:cs="Times New Roman"/>
          <w:b/>
          <w:noProof/>
          <w:color w:val="000000" w:themeColor="text1"/>
          <w:sz w:val="24"/>
          <w:szCs w:val="24"/>
        </w:rPr>
      </w:pPr>
    </w:p>
    <w:p w14:paraId="70DC754A" w14:textId="77777777" w:rsidR="00501E10" w:rsidRDefault="00501E10" w:rsidP="00E411E7">
      <w:pPr>
        <w:spacing w:after="0"/>
        <w:rPr>
          <w:rFonts w:ascii="Calibri" w:eastAsia="Calibri" w:hAnsi="Calibri" w:cs="Times New Roman"/>
          <w:b/>
          <w:noProof/>
          <w:color w:val="000000" w:themeColor="text1"/>
          <w:sz w:val="24"/>
          <w:szCs w:val="24"/>
        </w:rPr>
      </w:pPr>
    </w:p>
    <w:p w14:paraId="2C974513" w14:textId="77777777" w:rsidR="00501E10" w:rsidRDefault="00501E10" w:rsidP="00E411E7">
      <w:pPr>
        <w:spacing w:after="0"/>
        <w:rPr>
          <w:rFonts w:ascii="Calibri" w:eastAsia="Calibri" w:hAnsi="Calibri" w:cs="Times New Roman"/>
          <w:b/>
          <w:noProof/>
          <w:color w:val="000000" w:themeColor="text1"/>
          <w:sz w:val="24"/>
          <w:szCs w:val="24"/>
        </w:rPr>
      </w:pPr>
    </w:p>
    <w:p w14:paraId="6D0B23B5" w14:textId="77777777" w:rsidR="00501E10" w:rsidRDefault="00501E10" w:rsidP="00E411E7">
      <w:pPr>
        <w:spacing w:after="0"/>
        <w:rPr>
          <w:rFonts w:ascii="Calibri" w:eastAsia="Calibri" w:hAnsi="Calibri" w:cs="Times New Roman"/>
          <w:b/>
          <w:noProof/>
          <w:color w:val="000000" w:themeColor="text1"/>
          <w:sz w:val="24"/>
          <w:szCs w:val="24"/>
        </w:rPr>
      </w:pPr>
    </w:p>
    <w:p w14:paraId="5C961922" w14:textId="77777777" w:rsidR="00501E10" w:rsidRDefault="00501E10" w:rsidP="00E411E7">
      <w:pPr>
        <w:spacing w:after="0"/>
        <w:rPr>
          <w:rFonts w:ascii="Calibri" w:eastAsia="Calibri" w:hAnsi="Calibri" w:cs="Times New Roman"/>
          <w:b/>
          <w:noProof/>
          <w:color w:val="000000" w:themeColor="text1"/>
          <w:sz w:val="24"/>
          <w:szCs w:val="24"/>
        </w:rPr>
      </w:pPr>
    </w:p>
    <w:p w14:paraId="449FCB4A" w14:textId="77777777" w:rsidR="00501E10" w:rsidRDefault="00501E10" w:rsidP="00E411E7">
      <w:pPr>
        <w:spacing w:after="0"/>
        <w:rPr>
          <w:rFonts w:ascii="Calibri" w:eastAsia="Calibri" w:hAnsi="Calibri" w:cs="Times New Roman"/>
          <w:b/>
          <w:noProof/>
          <w:color w:val="000000" w:themeColor="text1"/>
          <w:sz w:val="24"/>
          <w:szCs w:val="24"/>
        </w:rPr>
      </w:pPr>
    </w:p>
    <w:p w14:paraId="51E3E5F4" w14:textId="77777777" w:rsidR="00501E10" w:rsidRDefault="00501E10" w:rsidP="00E411E7">
      <w:pPr>
        <w:spacing w:after="0"/>
        <w:rPr>
          <w:rFonts w:ascii="Calibri" w:eastAsia="Calibri" w:hAnsi="Calibri" w:cs="Times New Roman"/>
          <w:b/>
          <w:noProof/>
          <w:color w:val="000000" w:themeColor="text1"/>
          <w:sz w:val="24"/>
          <w:szCs w:val="24"/>
        </w:rPr>
      </w:pPr>
    </w:p>
    <w:p w14:paraId="397827BA" w14:textId="77777777" w:rsidR="00501E10" w:rsidRDefault="00501E10" w:rsidP="00E411E7">
      <w:pPr>
        <w:spacing w:after="0"/>
        <w:rPr>
          <w:rFonts w:ascii="Calibri" w:eastAsia="Calibri" w:hAnsi="Calibri" w:cs="Times New Roman"/>
          <w:b/>
          <w:noProof/>
          <w:color w:val="000000" w:themeColor="text1"/>
          <w:sz w:val="24"/>
          <w:szCs w:val="24"/>
        </w:rPr>
      </w:pPr>
    </w:p>
    <w:p w14:paraId="6F7CD8F7" w14:textId="77777777" w:rsidR="00501E10" w:rsidRDefault="00501E10" w:rsidP="00E411E7">
      <w:pPr>
        <w:spacing w:after="0"/>
        <w:rPr>
          <w:rFonts w:ascii="Calibri" w:eastAsia="Calibri" w:hAnsi="Calibri" w:cs="Times New Roman"/>
          <w:b/>
          <w:noProof/>
          <w:color w:val="000000" w:themeColor="text1"/>
          <w:sz w:val="24"/>
          <w:szCs w:val="24"/>
        </w:rPr>
      </w:pPr>
    </w:p>
    <w:p w14:paraId="40CAA582" w14:textId="77777777" w:rsidR="00501E10" w:rsidRDefault="00501E10" w:rsidP="00E411E7">
      <w:pPr>
        <w:spacing w:after="0"/>
        <w:rPr>
          <w:rFonts w:ascii="Calibri" w:eastAsia="Calibri" w:hAnsi="Calibri" w:cs="Times New Roman"/>
          <w:b/>
          <w:noProof/>
          <w:color w:val="000000" w:themeColor="text1"/>
          <w:sz w:val="24"/>
          <w:szCs w:val="24"/>
        </w:rPr>
      </w:pPr>
    </w:p>
    <w:p w14:paraId="7CB3A075" w14:textId="77777777" w:rsidR="004B3F7E" w:rsidRDefault="004B3F7E" w:rsidP="00501E10">
      <w:pPr>
        <w:spacing w:after="0"/>
        <w:rPr>
          <w:rFonts w:ascii="Calibri" w:eastAsia="Calibri" w:hAnsi="Calibri" w:cs="Times New Roman"/>
          <w:b/>
          <w:noProof/>
          <w:color w:val="000000" w:themeColor="text1"/>
          <w:sz w:val="24"/>
          <w:szCs w:val="24"/>
        </w:rPr>
      </w:pPr>
    </w:p>
    <w:p w14:paraId="6743DA75" w14:textId="6F1466AB" w:rsidR="00501E10" w:rsidRPr="00CF580C" w:rsidRDefault="00501E10" w:rsidP="00501E10">
      <w:pPr>
        <w:spacing w:after="0"/>
        <w:rPr>
          <w:rFonts w:ascii="Calibri" w:eastAsia="Calibri" w:hAnsi="Calibri" w:cs="Times New Roman"/>
          <w:b/>
          <w:noProof/>
          <w:color w:val="000000" w:themeColor="text1"/>
          <w:sz w:val="24"/>
          <w:szCs w:val="24"/>
        </w:rPr>
      </w:pPr>
      <w:r>
        <w:rPr>
          <w:rFonts w:ascii="Calibri" w:eastAsia="Calibri" w:hAnsi="Calibri" w:cs="Times New Roman"/>
          <w:b/>
          <w:noProof/>
          <w:color w:val="000000" w:themeColor="text1"/>
          <w:sz w:val="24"/>
          <w:szCs w:val="24"/>
        </w:rPr>
        <w:lastRenderedPageBreak/>
        <w:t xml:space="preserve">Maximal Doubles </w:t>
      </w:r>
    </w:p>
    <w:p w14:paraId="4FB8C2A6" w14:textId="77777777" w:rsidR="00501E10" w:rsidRPr="0046274C" w:rsidRDefault="00501E10" w:rsidP="00501E10">
      <w:pPr>
        <w:spacing w:after="0"/>
        <w:rPr>
          <w:rFonts w:ascii="Calibri" w:eastAsia="Calibri" w:hAnsi="Calibri" w:cs="Times New Roman"/>
          <w:noProof/>
          <w:color w:val="000000" w:themeColor="text1"/>
        </w:rPr>
      </w:pPr>
      <w:r w:rsidRPr="0046274C">
        <w:rPr>
          <w:rFonts w:ascii="Calibri" w:eastAsia="Calibri" w:hAnsi="Calibri" w:cs="Times New Roman"/>
          <w:noProof/>
          <w:color w:val="000000" w:themeColor="text1"/>
        </w:rPr>
        <w:t xml:space="preserve">When </w:t>
      </w:r>
      <w:r>
        <w:rPr>
          <w:rFonts w:ascii="Calibri" w:eastAsia="Calibri" w:hAnsi="Calibri" w:cs="Times New Roman"/>
          <w:noProof/>
          <w:color w:val="000000" w:themeColor="text1"/>
        </w:rPr>
        <w:t xml:space="preserve">we have found a fit and </w:t>
      </w:r>
      <w:r w:rsidRPr="0046274C">
        <w:rPr>
          <w:rFonts w:ascii="Calibri" w:eastAsia="Calibri" w:hAnsi="Calibri" w:cs="Times New Roman"/>
          <w:noProof/>
          <w:color w:val="000000" w:themeColor="text1"/>
        </w:rPr>
        <w:t xml:space="preserve">the opponents compete in the bidding in the suit just below our suit, then there is no room left to make a </w:t>
      </w:r>
      <w:r>
        <w:rPr>
          <w:rFonts w:ascii="Calibri" w:eastAsia="Calibri" w:hAnsi="Calibri" w:cs="Times New Roman"/>
          <w:noProof/>
          <w:color w:val="000000" w:themeColor="text1"/>
        </w:rPr>
        <w:t>game try</w:t>
      </w:r>
      <w:r w:rsidRPr="0046274C">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In this case we need to be creative about how we compete in the bidding. </w:t>
      </w:r>
    </w:p>
    <w:p w14:paraId="7E104154" w14:textId="77777777" w:rsidR="00501E10" w:rsidRPr="0046274C" w:rsidRDefault="00501E10" w:rsidP="00501E10">
      <w:pPr>
        <w:spacing w:after="0"/>
        <w:rPr>
          <w:rFonts w:ascii="Calibri" w:eastAsia="Calibri" w:hAnsi="Calibri" w:cs="Times New Roman"/>
          <w:noProof/>
          <w:color w:val="000000" w:themeColor="text1"/>
        </w:rPr>
      </w:pPr>
    </w:p>
    <w:p w14:paraId="50A72A5A" w14:textId="3B4761A3" w:rsidR="00501E10" w:rsidRPr="0046274C" w:rsidRDefault="00501E10" w:rsidP="00501E10">
      <w:pPr>
        <w:spacing w:after="0"/>
        <w:rPr>
          <w:rFonts w:ascii="Calibri" w:eastAsia="Calibri" w:hAnsi="Calibri" w:cs="Times New Roman"/>
          <w:i/>
          <w:noProof/>
          <w:color w:val="000000" w:themeColor="text1"/>
        </w:rPr>
      </w:pPr>
      <w:r w:rsidRPr="0046274C">
        <w:rPr>
          <w:rFonts w:ascii="Calibri" w:eastAsia="Calibri" w:hAnsi="Calibri" w:cs="Times New Roman"/>
          <w:i/>
          <w:noProof/>
          <w:color w:val="000000" w:themeColor="text1"/>
        </w:rPr>
        <w:t>Example</w:t>
      </w:r>
      <w:r w:rsidR="00763F89">
        <w:rPr>
          <w:rFonts w:ascii="Calibri" w:eastAsia="Calibri" w:hAnsi="Calibri" w:cs="Times New Roman"/>
          <w:i/>
          <w:noProof/>
          <w:color w:val="000000" w:themeColor="text1"/>
        </w:rPr>
        <w:t xml:space="preserve"> 3</w:t>
      </w:r>
    </w:p>
    <w:p w14:paraId="38109BD5" w14:textId="3A2791C7" w:rsidR="00501E10" w:rsidRPr="0046274C" w:rsidRDefault="00501E10" w:rsidP="00501E10">
      <w:pPr>
        <w:spacing w:after="0"/>
        <w:rPr>
          <w:rFonts w:ascii="Calibri" w:eastAsia="Calibri" w:hAnsi="Calibri" w:cs="Times New Roman"/>
          <w:noProof/>
          <w:color w:val="000000" w:themeColor="text1"/>
        </w:rPr>
      </w:pPr>
      <w:r w:rsidRPr="0046274C">
        <w:rPr>
          <w:rFonts w:ascii="Calibri" w:eastAsia="Calibri" w:hAnsi="Calibri" w:cs="Times New Roman"/>
          <w:noProof/>
          <w:color w:val="000000" w:themeColor="text1"/>
        </w:rPr>
        <w:t>1</w:t>
      </w:r>
      <w:r w:rsidR="00763F89">
        <w:rPr>
          <w:rFonts w:ascii="Times New Roman" w:eastAsia="Calibri" w:hAnsi="Times New Roman" w:cs="Times New Roman"/>
          <w:noProof/>
          <w:color w:val="000000" w:themeColor="text1"/>
        </w:rPr>
        <w:t>♠</w:t>
      </w:r>
      <w:r w:rsidRPr="0046274C">
        <w:rPr>
          <w:rFonts w:ascii="Calibri" w:eastAsia="Calibri" w:hAnsi="Calibri" w:cs="Times New Roman"/>
          <w:noProof/>
          <w:color w:val="000000" w:themeColor="text1"/>
        </w:rPr>
        <w:tab/>
        <w:t>P</w:t>
      </w:r>
      <w:r w:rsidRPr="0046274C">
        <w:rPr>
          <w:rFonts w:ascii="Calibri" w:eastAsia="Calibri" w:hAnsi="Calibri" w:cs="Times New Roman"/>
          <w:noProof/>
          <w:color w:val="000000" w:themeColor="text1"/>
        </w:rPr>
        <w:tab/>
        <w:t>2</w:t>
      </w:r>
      <w:r w:rsidR="00763F89">
        <w:rPr>
          <w:rFonts w:ascii="Times New Roman" w:eastAsia="Calibri" w:hAnsi="Times New Roman" w:cs="Times New Roman"/>
          <w:noProof/>
          <w:color w:val="000000" w:themeColor="text1"/>
        </w:rPr>
        <w:t>♠</w:t>
      </w:r>
      <w:r w:rsidRPr="0046274C">
        <w:rPr>
          <w:rFonts w:ascii="Calibri" w:eastAsia="Calibri" w:hAnsi="Calibri" w:cs="Times New Roman"/>
          <w:noProof/>
          <w:color w:val="000000" w:themeColor="text1"/>
        </w:rPr>
        <w:tab/>
        <w:t>3</w:t>
      </w:r>
      <w:r w:rsidR="00763F89">
        <w:rPr>
          <w:rFonts w:ascii="Times New Roman" w:eastAsia="Calibri" w:hAnsi="Times New Roman" w:cs="Times New Roman"/>
          <w:noProof/>
          <w:color w:val="000000" w:themeColor="text1"/>
        </w:rPr>
        <w:t>♥</w:t>
      </w:r>
    </w:p>
    <w:p w14:paraId="70370BC0" w14:textId="77777777" w:rsidR="00501E10" w:rsidRPr="0046274C" w:rsidRDefault="00501E10" w:rsidP="00501E10">
      <w:pPr>
        <w:spacing w:after="0"/>
        <w:rPr>
          <w:rFonts w:ascii="Calibri" w:eastAsia="Calibri" w:hAnsi="Calibri" w:cs="Times New Roman"/>
          <w:noProof/>
          <w:color w:val="000000" w:themeColor="text1"/>
        </w:rPr>
      </w:pPr>
      <w:r w:rsidRPr="0046274C">
        <w:rPr>
          <w:rFonts w:ascii="Calibri" w:eastAsia="Calibri" w:hAnsi="Calibri" w:cs="Times New Roman"/>
          <w:noProof/>
          <w:color w:val="000000" w:themeColor="text1"/>
        </w:rPr>
        <w:t>__?</w:t>
      </w:r>
    </w:p>
    <w:p w14:paraId="0ACAA8A2" w14:textId="59C006FC" w:rsidR="00501E10" w:rsidRPr="0046274C" w:rsidRDefault="00501E10" w:rsidP="00501E10">
      <w:pPr>
        <w:spacing w:after="0"/>
        <w:rPr>
          <w:rFonts w:ascii="Calibri" w:eastAsia="Calibri" w:hAnsi="Calibri" w:cs="Times New Roman"/>
          <w:noProof/>
          <w:color w:val="000000" w:themeColor="text1"/>
        </w:rPr>
      </w:pPr>
      <w:r w:rsidRPr="0046274C">
        <w:rPr>
          <w:rFonts w:ascii="Calibri" w:eastAsia="Calibri" w:hAnsi="Calibri" w:cs="Times New Roman"/>
          <w:noProof/>
          <w:color w:val="000000" w:themeColor="text1"/>
        </w:rPr>
        <w:t>In this case, a bid of 3</w:t>
      </w:r>
      <w:r w:rsidR="00763F89">
        <w:rPr>
          <w:rFonts w:ascii="Times New Roman" w:eastAsia="Calibri" w:hAnsi="Times New Roman" w:cs="Times New Roman"/>
          <w:noProof/>
          <w:color w:val="000000" w:themeColor="text1"/>
        </w:rPr>
        <w:t>♠</w:t>
      </w:r>
      <w:r w:rsidRPr="0046274C">
        <w:rPr>
          <w:rFonts w:ascii="Calibri" w:eastAsia="Calibri" w:hAnsi="Calibri" w:cs="Times New Roman"/>
          <w:noProof/>
          <w:color w:val="000000" w:themeColor="text1"/>
        </w:rPr>
        <w:t xml:space="preserve"> is still strictly competitive – not inviting partner to bid again.</w:t>
      </w:r>
    </w:p>
    <w:p w14:paraId="1BB40746" w14:textId="77777777" w:rsidR="00501E10" w:rsidRPr="0046274C" w:rsidRDefault="00501E10" w:rsidP="00501E10">
      <w:pPr>
        <w:spacing w:after="0"/>
        <w:rPr>
          <w:rFonts w:ascii="Calibri" w:eastAsia="Calibri" w:hAnsi="Calibri" w:cs="Times New Roman"/>
          <w:noProof/>
          <w:color w:val="000000" w:themeColor="text1"/>
        </w:rPr>
      </w:pPr>
    </w:p>
    <w:p w14:paraId="6487D9A6" w14:textId="77777777" w:rsidR="00501E10" w:rsidRPr="0046274C" w:rsidRDefault="00501E10" w:rsidP="00501E10">
      <w:pPr>
        <w:spacing w:after="0"/>
        <w:rPr>
          <w:rFonts w:ascii="Calibri" w:eastAsia="Calibri" w:hAnsi="Calibri" w:cs="Times New Roman"/>
          <w:noProof/>
          <w:color w:val="000000" w:themeColor="text1"/>
        </w:rPr>
      </w:pPr>
      <w:r w:rsidRPr="0046274C">
        <w:rPr>
          <w:rFonts w:ascii="Calibri" w:eastAsia="Calibri" w:hAnsi="Calibri" w:cs="Times New Roman"/>
          <w:noProof/>
          <w:color w:val="000000" w:themeColor="text1"/>
        </w:rPr>
        <w:t xml:space="preserve">The way we make a try for game in this “jammed up” auction is with double.  This double is called </w:t>
      </w:r>
      <w:r w:rsidRPr="0046274C">
        <w:rPr>
          <w:rFonts w:ascii="Calibri" w:eastAsia="Calibri" w:hAnsi="Calibri" w:cs="Times New Roman"/>
          <w:i/>
          <w:noProof/>
          <w:color w:val="000000" w:themeColor="text1"/>
        </w:rPr>
        <w:t>Maximal Double.</w:t>
      </w:r>
      <w:r w:rsidRPr="0046274C">
        <w:rPr>
          <w:rFonts w:ascii="Calibri" w:eastAsia="Calibri" w:hAnsi="Calibri" w:cs="Times New Roman"/>
          <w:noProof/>
          <w:color w:val="000000" w:themeColor="text1"/>
        </w:rPr>
        <w:t xml:space="preserve">  A maximal double is our only game try in this auction.  </w:t>
      </w:r>
    </w:p>
    <w:p w14:paraId="4AB5B19C" w14:textId="77777777" w:rsidR="00501E10" w:rsidRPr="0046274C" w:rsidRDefault="00501E10" w:rsidP="00501E10">
      <w:pPr>
        <w:spacing w:after="0"/>
        <w:rPr>
          <w:rFonts w:ascii="Calibri" w:eastAsia="Calibri" w:hAnsi="Calibri" w:cs="Times New Roman"/>
          <w:noProof/>
          <w:color w:val="000000" w:themeColor="text1"/>
        </w:rPr>
      </w:pPr>
    </w:p>
    <w:p w14:paraId="376B94A0" w14:textId="40A0AF64" w:rsidR="00501E10" w:rsidRPr="0046274C" w:rsidRDefault="00501E10" w:rsidP="00501E10">
      <w:pPr>
        <w:spacing w:after="0"/>
        <w:rPr>
          <w:rFonts w:ascii="Calibri" w:eastAsia="Calibri" w:hAnsi="Calibri" w:cs="Times New Roman"/>
          <w:noProof/>
          <w:color w:val="000000" w:themeColor="text1"/>
        </w:rPr>
      </w:pPr>
      <w:r w:rsidRPr="0046274C">
        <w:rPr>
          <w:rFonts w:ascii="Calibri" w:eastAsia="Calibri" w:hAnsi="Calibri" w:cs="Times New Roman"/>
          <w:noProof/>
          <w:color w:val="000000" w:themeColor="text1"/>
        </w:rPr>
        <w:t>Partner will now have to evaluate their hand – bidding 3</w:t>
      </w:r>
      <w:r w:rsidR="00763F89">
        <w:rPr>
          <w:rFonts w:ascii="Times New Roman" w:eastAsia="Calibri" w:hAnsi="Times New Roman" w:cs="Times New Roman"/>
          <w:noProof/>
          <w:color w:val="000000" w:themeColor="text1"/>
        </w:rPr>
        <w:t>♠</w:t>
      </w:r>
      <w:r w:rsidRPr="0046274C">
        <w:rPr>
          <w:rFonts w:ascii="Calibri" w:eastAsia="Calibri" w:hAnsi="Calibri" w:cs="Times New Roman"/>
          <w:noProof/>
          <w:color w:val="000000" w:themeColor="text1"/>
        </w:rPr>
        <w:t xml:space="preserve"> with minimum values for a raise and bidding 4</w:t>
      </w:r>
      <w:r w:rsidR="00763F89">
        <w:rPr>
          <w:rFonts w:ascii="Times New Roman" w:eastAsia="Calibri" w:hAnsi="Times New Roman" w:cs="Times New Roman"/>
          <w:noProof/>
          <w:color w:val="000000" w:themeColor="text1"/>
        </w:rPr>
        <w:t>♠</w:t>
      </w:r>
      <w:r w:rsidRPr="0046274C">
        <w:rPr>
          <w:rFonts w:ascii="Calibri" w:eastAsia="Calibri" w:hAnsi="Calibri" w:cs="Times New Roman"/>
          <w:noProof/>
          <w:color w:val="000000" w:themeColor="text1"/>
        </w:rPr>
        <w:t xml:space="preserve"> with maximum values for their raise.  A maximal double does not promise much defense, as we do not expect partner to pass and convert this double to penalty without an exceptional hand.  </w:t>
      </w:r>
    </w:p>
    <w:p w14:paraId="550E91BD" w14:textId="77777777" w:rsidR="00501E10" w:rsidRDefault="00501E10" w:rsidP="00E411E7">
      <w:pPr>
        <w:spacing w:after="0"/>
        <w:rPr>
          <w:rFonts w:ascii="Calibri" w:eastAsia="Calibri" w:hAnsi="Calibri" w:cs="Times New Roman"/>
          <w:b/>
          <w:noProof/>
          <w:color w:val="000000" w:themeColor="text1"/>
          <w:sz w:val="24"/>
          <w:szCs w:val="24"/>
        </w:rPr>
      </w:pPr>
    </w:p>
    <w:p w14:paraId="50C31685" w14:textId="77777777" w:rsidR="00501E10" w:rsidRDefault="00501E10" w:rsidP="00E411E7">
      <w:pPr>
        <w:spacing w:after="0"/>
        <w:rPr>
          <w:rFonts w:ascii="Calibri" w:eastAsia="Calibri" w:hAnsi="Calibri" w:cs="Times New Roman"/>
          <w:b/>
          <w:noProof/>
          <w:color w:val="000000" w:themeColor="text1"/>
          <w:sz w:val="24"/>
          <w:szCs w:val="24"/>
        </w:rPr>
      </w:pPr>
    </w:p>
    <w:p w14:paraId="77285F49" w14:textId="06DD41F6" w:rsidR="00E411E7" w:rsidRDefault="0046274C" w:rsidP="00E411E7">
      <w:pPr>
        <w:spacing w:after="0"/>
        <w:rPr>
          <w:rFonts w:ascii="Calibri" w:eastAsia="Calibri" w:hAnsi="Calibri" w:cs="Times New Roman"/>
          <w:b/>
          <w:noProof/>
          <w:color w:val="000000" w:themeColor="text1"/>
          <w:sz w:val="24"/>
          <w:szCs w:val="24"/>
        </w:rPr>
      </w:pPr>
      <w:r>
        <w:rPr>
          <w:rFonts w:ascii="Calibri" w:eastAsia="Calibri" w:hAnsi="Calibri" w:cs="Times New Roman"/>
          <w:b/>
          <w:noProof/>
          <w:color w:val="000000" w:themeColor="text1"/>
          <w:sz w:val="24"/>
          <w:szCs w:val="24"/>
        </w:rPr>
        <w:t>Low-</w:t>
      </w:r>
      <w:r w:rsidR="00763F89">
        <w:rPr>
          <w:rFonts w:ascii="Calibri" w:eastAsia="Calibri" w:hAnsi="Calibri" w:cs="Times New Roman"/>
          <w:b/>
          <w:noProof/>
          <w:color w:val="000000" w:themeColor="text1"/>
          <w:sz w:val="24"/>
          <w:szCs w:val="24"/>
        </w:rPr>
        <w:t>L</w:t>
      </w:r>
      <w:r>
        <w:rPr>
          <w:rFonts w:ascii="Calibri" w:eastAsia="Calibri" w:hAnsi="Calibri" w:cs="Times New Roman"/>
          <w:b/>
          <w:noProof/>
          <w:color w:val="000000" w:themeColor="text1"/>
          <w:sz w:val="24"/>
          <w:szCs w:val="24"/>
        </w:rPr>
        <w:t xml:space="preserve">evel Penalty Doubles </w:t>
      </w:r>
    </w:p>
    <w:p w14:paraId="5CF84E6F" w14:textId="11B11B40" w:rsidR="00671635" w:rsidRDefault="0046274C" w:rsidP="00E411E7">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Low-level doubles, especially at the 2-</w:t>
      </w:r>
      <w:r w:rsidR="002A189F">
        <w:rPr>
          <w:rFonts w:ascii="Calibri" w:eastAsia="Calibri" w:hAnsi="Calibri" w:cs="Times New Roman"/>
          <w:noProof/>
          <w:color w:val="000000" w:themeColor="text1"/>
        </w:rPr>
        <w:t>l</w:t>
      </w:r>
      <w:r>
        <w:rPr>
          <w:rFonts w:ascii="Calibri" w:eastAsia="Calibri" w:hAnsi="Calibri" w:cs="Times New Roman"/>
          <w:noProof/>
          <w:color w:val="000000" w:themeColor="text1"/>
        </w:rPr>
        <w:t>evel</w:t>
      </w:r>
      <w:r w:rsidR="00671635">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are rarely penalty in the modern game</w:t>
      </w:r>
      <w:r w:rsidR="00671635">
        <w:rPr>
          <w:rFonts w:ascii="Calibri" w:eastAsia="Calibri" w:hAnsi="Calibri" w:cs="Times New Roman"/>
          <w:noProof/>
          <w:color w:val="000000" w:themeColor="text1"/>
        </w:rPr>
        <w:t>.  These are usually takeout doubles</w:t>
      </w:r>
      <w:r w:rsidR="002A189F">
        <w:rPr>
          <w:rFonts w:ascii="Calibri" w:eastAsia="Calibri" w:hAnsi="Calibri" w:cs="Times New Roman"/>
          <w:noProof/>
          <w:color w:val="000000" w:themeColor="text1"/>
        </w:rPr>
        <w:t>, b</w:t>
      </w:r>
      <w:r w:rsidR="00671635">
        <w:rPr>
          <w:rFonts w:ascii="Calibri" w:eastAsia="Calibri" w:hAnsi="Calibri" w:cs="Times New Roman"/>
          <w:noProof/>
          <w:color w:val="000000" w:themeColor="text1"/>
        </w:rPr>
        <w:t>ut there are two bi</w:t>
      </w:r>
      <w:r w:rsidR="00763F89">
        <w:rPr>
          <w:rFonts w:ascii="Calibri" w:eastAsia="Calibri" w:hAnsi="Calibri" w:cs="Times New Roman"/>
          <w:noProof/>
          <w:color w:val="000000" w:themeColor="text1"/>
        </w:rPr>
        <w:t>g</w:t>
      </w:r>
      <w:r w:rsidR="00671635">
        <w:rPr>
          <w:rFonts w:ascii="Calibri" w:eastAsia="Calibri" w:hAnsi="Calibri" w:cs="Times New Roman"/>
          <w:noProof/>
          <w:color w:val="000000" w:themeColor="text1"/>
        </w:rPr>
        <w:t xml:space="preserve"> exceptions</w:t>
      </w:r>
      <w:r w:rsidR="002A189F">
        <w:rPr>
          <w:rFonts w:ascii="Calibri" w:eastAsia="Calibri" w:hAnsi="Calibri" w:cs="Times New Roman"/>
          <w:noProof/>
          <w:color w:val="000000" w:themeColor="text1"/>
        </w:rPr>
        <w:t>:</w:t>
      </w:r>
    </w:p>
    <w:p w14:paraId="37EB7EEF" w14:textId="25F8872B" w:rsidR="0046274C" w:rsidRDefault="00671635" w:rsidP="00671635">
      <w:pPr>
        <w:pStyle w:val="ListParagraph"/>
        <w:numPr>
          <w:ilvl w:val="0"/>
          <w:numId w:val="18"/>
        </w:numPr>
        <w:spacing w:after="0"/>
        <w:rPr>
          <w:rFonts w:ascii="Calibri" w:eastAsia="Calibri" w:hAnsi="Calibri" w:cs="Times New Roman"/>
          <w:noProof/>
          <w:color w:val="000000" w:themeColor="text1"/>
        </w:rPr>
      </w:pPr>
      <w:r w:rsidRPr="00671635">
        <w:rPr>
          <w:rFonts w:ascii="Calibri" w:eastAsia="Calibri" w:hAnsi="Calibri" w:cs="Times New Roman"/>
          <w:noProof/>
          <w:color w:val="000000" w:themeColor="text1"/>
        </w:rPr>
        <w:t>The first is if we have made a value</w:t>
      </w:r>
      <w:r w:rsidR="002A189F">
        <w:rPr>
          <w:rFonts w:ascii="Calibri" w:eastAsia="Calibri" w:hAnsi="Calibri" w:cs="Times New Roman"/>
          <w:noProof/>
          <w:color w:val="000000" w:themeColor="text1"/>
        </w:rPr>
        <w:t>-</w:t>
      </w:r>
      <w:r w:rsidRPr="00671635">
        <w:rPr>
          <w:rFonts w:ascii="Calibri" w:eastAsia="Calibri" w:hAnsi="Calibri" w:cs="Times New Roman"/>
          <w:noProof/>
          <w:color w:val="000000" w:themeColor="text1"/>
        </w:rPr>
        <w:t>showing double (like doubling 1NT for penalty) or re</w:t>
      </w:r>
      <w:r w:rsidR="002A189F">
        <w:rPr>
          <w:rFonts w:ascii="Calibri" w:eastAsia="Calibri" w:hAnsi="Calibri" w:cs="Times New Roman"/>
          <w:noProof/>
          <w:color w:val="000000" w:themeColor="text1"/>
        </w:rPr>
        <w:t>d</w:t>
      </w:r>
      <w:r w:rsidRPr="00671635">
        <w:rPr>
          <w:rFonts w:ascii="Calibri" w:eastAsia="Calibri" w:hAnsi="Calibri" w:cs="Times New Roman"/>
          <w:noProof/>
          <w:color w:val="000000" w:themeColor="text1"/>
        </w:rPr>
        <w:t xml:space="preserve">ouble, showing 10+ points as Responder.  After this, all subsequent </w:t>
      </w:r>
      <w:r w:rsidR="002A189F">
        <w:rPr>
          <w:rFonts w:ascii="Calibri" w:eastAsia="Calibri" w:hAnsi="Calibri" w:cs="Times New Roman"/>
          <w:noProof/>
          <w:color w:val="000000" w:themeColor="text1"/>
        </w:rPr>
        <w:t>d</w:t>
      </w:r>
      <w:r w:rsidRPr="00671635">
        <w:rPr>
          <w:rFonts w:ascii="Calibri" w:eastAsia="Calibri" w:hAnsi="Calibri" w:cs="Times New Roman"/>
          <w:noProof/>
          <w:color w:val="000000" w:themeColor="text1"/>
        </w:rPr>
        <w:t xml:space="preserve">oubles, by either member of the partnership, are penalty.  </w:t>
      </w:r>
    </w:p>
    <w:p w14:paraId="782E60E7" w14:textId="3ED5FFFA" w:rsidR="00671635" w:rsidRPr="00671635" w:rsidRDefault="00671635" w:rsidP="00671635">
      <w:pPr>
        <w:pStyle w:val="ListParagraph"/>
        <w:numPr>
          <w:ilvl w:val="0"/>
          <w:numId w:val="18"/>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The second is after a trap pass.  If we pass a suit that is bid in front of us (either as an opening bid or an overcall) and then we later double that suit</w:t>
      </w:r>
      <w:r w:rsidR="002A189F">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we are usually showing that we trap passed this suit and have a decent hand with length in the opponent’s suit – we do not think they can make it!  </w:t>
      </w:r>
    </w:p>
    <w:p w14:paraId="482D0C98" w14:textId="77777777" w:rsidR="00501E10" w:rsidRDefault="00501E10" w:rsidP="00E411E7">
      <w:pPr>
        <w:spacing w:after="0"/>
        <w:rPr>
          <w:rFonts w:ascii="Calibri" w:eastAsia="Calibri" w:hAnsi="Calibri" w:cs="Times New Roman"/>
          <w:b/>
          <w:noProof/>
          <w:color w:val="000000" w:themeColor="text1"/>
          <w:sz w:val="24"/>
          <w:szCs w:val="24"/>
        </w:rPr>
      </w:pPr>
    </w:p>
    <w:p w14:paraId="2476DF39" w14:textId="77777777" w:rsidR="00501E10" w:rsidRDefault="00501E10" w:rsidP="00E411E7">
      <w:pPr>
        <w:spacing w:after="0"/>
        <w:rPr>
          <w:rFonts w:ascii="Calibri" w:eastAsia="Calibri" w:hAnsi="Calibri" w:cs="Times New Roman"/>
          <w:b/>
          <w:noProof/>
          <w:color w:val="000000" w:themeColor="text1"/>
          <w:sz w:val="24"/>
          <w:szCs w:val="24"/>
        </w:rPr>
      </w:pPr>
    </w:p>
    <w:p w14:paraId="61AC2612" w14:textId="77777777" w:rsidR="00501E10" w:rsidRDefault="00501E10" w:rsidP="00E411E7">
      <w:pPr>
        <w:spacing w:after="0"/>
        <w:rPr>
          <w:rFonts w:ascii="Calibri" w:eastAsia="Calibri" w:hAnsi="Calibri" w:cs="Times New Roman"/>
          <w:b/>
          <w:noProof/>
          <w:color w:val="000000" w:themeColor="text1"/>
          <w:sz w:val="24"/>
          <w:szCs w:val="24"/>
        </w:rPr>
      </w:pPr>
    </w:p>
    <w:p w14:paraId="628178BC" w14:textId="77777777" w:rsidR="00501E10" w:rsidRDefault="00501E10" w:rsidP="00E411E7">
      <w:pPr>
        <w:spacing w:after="0"/>
        <w:rPr>
          <w:rFonts w:ascii="Calibri" w:eastAsia="Calibri" w:hAnsi="Calibri" w:cs="Times New Roman"/>
          <w:b/>
          <w:noProof/>
          <w:color w:val="000000" w:themeColor="text1"/>
          <w:sz w:val="24"/>
          <w:szCs w:val="24"/>
        </w:rPr>
      </w:pPr>
    </w:p>
    <w:p w14:paraId="066FA721" w14:textId="77777777" w:rsidR="00501E10" w:rsidRDefault="00501E10" w:rsidP="00E411E7">
      <w:pPr>
        <w:spacing w:after="0"/>
        <w:rPr>
          <w:rFonts w:ascii="Calibri" w:eastAsia="Calibri" w:hAnsi="Calibri" w:cs="Times New Roman"/>
          <w:b/>
          <w:noProof/>
          <w:color w:val="000000" w:themeColor="text1"/>
          <w:sz w:val="24"/>
          <w:szCs w:val="24"/>
        </w:rPr>
      </w:pPr>
    </w:p>
    <w:p w14:paraId="25C6A236" w14:textId="77777777" w:rsidR="00501E10" w:rsidRDefault="00501E10" w:rsidP="00E411E7">
      <w:pPr>
        <w:spacing w:after="0"/>
        <w:rPr>
          <w:rFonts w:ascii="Calibri" w:eastAsia="Calibri" w:hAnsi="Calibri" w:cs="Times New Roman"/>
          <w:b/>
          <w:noProof/>
          <w:color w:val="000000" w:themeColor="text1"/>
          <w:sz w:val="24"/>
          <w:szCs w:val="24"/>
        </w:rPr>
      </w:pPr>
    </w:p>
    <w:p w14:paraId="38E9E65E" w14:textId="77777777" w:rsidR="00501E10" w:rsidRDefault="00501E10" w:rsidP="00E411E7">
      <w:pPr>
        <w:spacing w:after="0"/>
        <w:rPr>
          <w:rFonts w:ascii="Calibri" w:eastAsia="Calibri" w:hAnsi="Calibri" w:cs="Times New Roman"/>
          <w:b/>
          <w:noProof/>
          <w:color w:val="000000" w:themeColor="text1"/>
          <w:sz w:val="24"/>
          <w:szCs w:val="24"/>
        </w:rPr>
      </w:pPr>
    </w:p>
    <w:p w14:paraId="6B98A833" w14:textId="77777777" w:rsidR="00501E10" w:rsidRDefault="00501E10" w:rsidP="00E411E7">
      <w:pPr>
        <w:spacing w:after="0"/>
        <w:rPr>
          <w:rFonts w:ascii="Calibri" w:eastAsia="Calibri" w:hAnsi="Calibri" w:cs="Times New Roman"/>
          <w:b/>
          <w:noProof/>
          <w:color w:val="000000" w:themeColor="text1"/>
          <w:sz w:val="24"/>
          <w:szCs w:val="24"/>
        </w:rPr>
      </w:pPr>
    </w:p>
    <w:p w14:paraId="08DEA254" w14:textId="526F1AEC" w:rsidR="00501E10" w:rsidRDefault="00501E10" w:rsidP="00E411E7">
      <w:pPr>
        <w:spacing w:after="0"/>
        <w:rPr>
          <w:rFonts w:ascii="Calibri" w:eastAsia="Calibri" w:hAnsi="Calibri" w:cs="Times New Roman"/>
          <w:b/>
          <w:noProof/>
          <w:color w:val="000000" w:themeColor="text1"/>
          <w:sz w:val="24"/>
          <w:szCs w:val="24"/>
        </w:rPr>
      </w:pPr>
    </w:p>
    <w:p w14:paraId="0B68C42D" w14:textId="77777777" w:rsidR="00763F89" w:rsidRDefault="00763F89" w:rsidP="00E411E7">
      <w:pPr>
        <w:spacing w:after="0"/>
        <w:rPr>
          <w:rFonts w:ascii="Calibri" w:eastAsia="Calibri" w:hAnsi="Calibri" w:cs="Times New Roman"/>
          <w:b/>
          <w:noProof/>
          <w:color w:val="000000" w:themeColor="text1"/>
          <w:sz w:val="24"/>
          <w:szCs w:val="24"/>
        </w:rPr>
      </w:pPr>
    </w:p>
    <w:p w14:paraId="681DE7BE" w14:textId="77777777" w:rsidR="00501E10" w:rsidRDefault="00501E10" w:rsidP="00E411E7">
      <w:pPr>
        <w:spacing w:after="0"/>
        <w:rPr>
          <w:rFonts w:ascii="Calibri" w:eastAsia="Calibri" w:hAnsi="Calibri" w:cs="Times New Roman"/>
          <w:b/>
          <w:noProof/>
          <w:color w:val="000000" w:themeColor="text1"/>
          <w:sz w:val="24"/>
          <w:szCs w:val="24"/>
        </w:rPr>
      </w:pPr>
    </w:p>
    <w:p w14:paraId="318FFEF6" w14:textId="77777777" w:rsidR="004B3F7E" w:rsidRDefault="004B3F7E" w:rsidP="00E411E7">
      <w:pPr>
        <w:spacing w:after="0"/>
        <w:rPr>
          <w:rFonts w:ascii="Calibri" w:eastAsia="Calibri" w:hAnsi="Calibri" w:cs="Times New Roman"/>
          <w:b/>
          <w:noProof/>
          <w:color w:val="000000" w:themeColor="text1"/>
          <w:sz w:val="24"/>
          <w:szCs w:val="24"/>
        </w:rPr>
      </w:pPr>
    </w:p>
    <w:p w14:paraId="3A737E71" w14:textId="11CAF119" w:rsidR="00E411E7" w:rsidRPr="0046274C" w:rsidRDefault="002E17C6" w:rsidP="00E411E7">
      <w:pPr>
        <w:spacing w:after="0"/>
        <w:rPr>
          <w:b/>
          <w:color w:val="000000" w:themeColor="text1"/>
          <w:sz w:val="24"/>
          <w:szCs w:val="24"/>
        </w:rPr>
      </w:pPr>
      <w:r w:rsidRPr="002E17C6">
        <w:rPr>
          <w:rFonts w:ascii="Calibri" w:eastAsia="Calibri" w:hAnsi="Calibri" w:cs="Times New Roman"/>
          <w:b/>
          <w:noProof/>
          <w:color w:val="000000" w:themeColor="text1"/>
          <w:sz w:val="24"/>
          <w:szCs w:val="24"/>
        </w:rPr>
        <w:lastRenderedPageBreak/>
        <w:t>High</w:t>
      </w:r>
      <w:r w:rsidR="0085379F">
        <w:rPr>
          <w:rFonts w:ascii="Calibri" w:eastAsia="Calibri" w:hAnsi="Calibri" w:cs="Times New Roman"/>
          <w:b/>
          <w:noProof/>
          <w:color w:val="000000" w:themeColor="text1"/>
          <w:sz w:val="24"/>
          <w:szCs w:val="24"/>
        </w:rPr>
        <w:t>-</w:t>
      </w:r>
      <w:r w:rsidRPr="002E17C6">
        <w:rPr>
          <w:rFonts w:ascii="Calibri" w:eastAsia="Calibri" w:hAnsi="Calibri" w:cs="Times New Roman"/>
          <w:b/>
          <w:noProof/>
          <w:color w:val="000000" w:themeColor="text1"/>
          <w:sz w:val="24"/>
          <w:szCs w:val="24"/>
        </w:rPr>
        <w:t xml:space="preserve">Level </w:t>
      </w:r>
      <w:r w:rsidR="0046274C">
        <w:rPr>
          <w:rFonts w:ascii="Calibri" w:eastAsia="Calibri" w:hAnsi="Calibri" w:cs="Times New Roman"/>
          <w:b/>
          <w:noProof/>
          <w:color w:val="000000" w:themeColor="text1"/>
          <w:sz w:val="24"/>
          <w:szCs w:val="24"/>
        </w:rPr>
        <w:t xml:space="preserve">Penalty </w:t>
      </w:r>
      <w:r w:rsidRPr="002E17C6">
        <w:rPr>
          <w:rFonts w:ascii="Calibri" w:eastAsia="Calibri" w:hAnsi="Calibri" w:cs="Times New Roman"/>
          <w:b/>
          <w:noProof/>
          <w:color w:val="000000" w:themeColor="text1"/>
          <w:sz w:val="24"/>
          <w:szCs w:val="24"/>
        </w:rPr>
        <w:t xml:space="preserve">Doubles </w:t>
      </w:r>
      <w:r w:rsidR="0046274C">
        <w:rPr>
          <w:rFonts w:ascii="Calibri" w:eastAsia="Calibri" w:hAnsi="Calibri" w:cs="Times New Roman"/>
          <w:b/>
          <w:noProof/>
          <w:color w:val="000000" w:themeColor="text1"/>
          <w:sz w:val="24"/>
          <w:szCs w:val="24"/>
        </w:rPr>
        <w:t>–</w:t>
      </w:r>
      <w:r w:rsidR="00E411E7">
        <w:rPr>
          <w:rFonts w:ascii="Calibri" w:eastAsia="Calibri" w:hAnsi="Calibri" w:cs="Times New Roman"/>
          <w:b/>
          <w:noProof/>
          <w:color w:val="000000" w:themeColor="text1"/>
          <w:sz w:val="24"/>
          <w:szCs w:val="24"/>
        </w:rPr>
        <w:t xml:space="preserve"> </w:t>
      </w:r>
      <w:r w:rsidR="0046274C">
        <w:rPr>
          <w:rFonts w:ascii="Calibri" w:eastAsia="Calibri" w:hAnsi="Calibri" w:cs="Times New Roman"/>
          <w:b/>
          <w:noProof/>
          <w:color w:val="000000" w:themeColor="text1"/>
          <w:sz w:val="24"/>
          <w:szCs w:val="24"/>
        </w:rPr>
        <w:t xml:space="preserve">Penalty Doubles &amp; </w:t>
      </w:r>
      <w:r w:rsidR="00E411E7" w:rsidRPr="00C10180">
        <w:rPr>
          <w:b/>
          <w:color w:val="000000" w:themeColor="text1"/>
          <w:sz w:val="24"/>
          <w:szCs w:val="24"/>
        </w:rPr>
        <w:t>Forcing Pass</w:t>
      </w:r>
    </w:p>
    <w:p w14:paraId="064B88D6" w14:textId="4EC01AD1" w:rsidR="00E411E7" w:rsidRPr="00C10180" w:rsidRDefault="00E411E7" w:rsidP="00E411E7">
      <w:pPr>
        <w:pStyle w:val="NoSpacing"/>
        <w:spacing w:line="276" w:lineRule="auto"/>
        <w:rPr>
          <w:color w:val="000000" w:themeColor="text1"/>
        </w:rPr>
      </w:pPr>
      <w:r w:rsidRPr="00C10180">
        <w:rPr>
          <w:color w:val="000000" w:themeColor="text1"/>
        </w:rPr>
        <w:t xml:space="preserve">A </w:t>
      </w:r>
      <w:r>
        <w:rPr>
          <w:color w:val="000000" w:themeColor="text1"/>
        </w:rPr>
        <w:t>f</w:t>
      </w:r>
      <w:r w:rsidRPr="00C10180">
        <w:rPr>
          <w:color w:val="000000" w:themeColor="text1"/>
        </w:rPr>
        <w:t xml:space="preserve">orcing </w:t>
      </w:r>
      <w:r>
        <w:rPr>
          <w:color w:val="000000" w:themeColor="text1"/>
        </w:rPr>
        <w:t>p</w:t>
      </w:r>
      <w:r w:rsidRPr="00C10180">
        <w:rPr>
          <w:color w:val="000000" w:themeColor="text1"/>
        </w:rPr>
        <w:t>ass is a pass in the direct seat after which we know that partner will be forced to bid and not pass the hand out.  Partner will either bid or double the opponents’ contract</w:t>
      </w:r>
      <w:r w:rsidR="0046274C">
        <w:rPr>
          <w:color w:val="000000" w:themeColor="text1"/>
        </w:rPr>
        <w:t xml:space="preserve"> for penalty</w:t>
      </w:r>
      <w:r w:rsidRPr="00C10180">
        <w:rPr>
          <w:color w:val="000000" w:themeColor="text1"/>
        </w:rPr>
        <w:t xml:space="preserve"> – our pass is forcing, thus the name “Forcing Pass.”</w:t>
      </w:r>
      <w:r w:rsidR="0046274C">
        <w:rPr>
          <w:color w:val="000000" w:themeColor="text1"/>
        </w:rPr>
        <w:t xml:space="preserve">  When we have a forcing pass available to us then our double is penalty. </w:t>
      </w:r>
    </w:p>
    <w:p w14:paraId="4DF8DBBF" w14:textId="14F988C7" w:rsidR="00E411E7" w:rsidRDefault="00E411E7" w:rsidP="00E411E7">
      <w:pPr>
        <w:pStyle w:val="NoSpacing"/>
        <w:spacing w:line="276" w:lineRule="auto"/>
        <w:rPr>
          <w:color w:val="000000" w:themeColor="text1"/>
        </w:rPr>
      </w:pPr>
    </w:p>
    <w:p w14:paraId="78158BE7" w14:textId="77777777" w:rsidR="00E411E7" w:rsidRPr="00C10180" w:rsidRDefault="00E411E7" w:rsidP="00E411E7">
      <w:pPr>
        <w:pStyle w:val="NoSpacing"/>
        <w:spacing w:line="276" w:lineRule="auto"/>
        <w:rPr>
          <w:color w:val="000000" w:themeColor="text1"/>
        </w:rPr>
      </w:pPr>
      <w:r w:rsidRPr="00C10180">
        <w:rPr>
          <w:color w:val="000000" w:themeColor="text1"/>
        </w:rPr>
        <w:t xml:space="preserve">Now that we have this new tool of </w:t>
      </w:r>
      <w:r>
        <w:rPr>
          <w:color w:val="000000" w:themeColor="text1"/>
        </w:rPr>
        <w:t>f</w:t>
      </w:r>
      <w:r w:rsidRPr="00C10180">
        <w:rPr>
          <w:color w:val="000000" w:themeColor="text1"/>
        </w:rPr>
        <w:t xml:space="preserve">orcing </w:t>
      </w:r>
      <w:r>
        <w:rPr>
          <w:color w:val="000000" w:themeColor="text1"/>
        </w:rPr>
        <w:t>p</w:t>
      </w:r>
      <w:r w:rsidRPr="00C10180">
        <w:rPr>
          <w:color w:val="000000" w:themeColor="text1"/>
        </w:rPr>
        <w:t xml:space="preserve">ass, we need to discuss how to make use of it.  Let’s focus on the most common use of </w:t>
      </w:r>
      <w:r>
        <w:rPr>
          <w:color w:val="000000" w:themeColor="text1"/>
        </w:rPr>
        <w:t>f</w:t>
      </w:r>
      <w:r w:rsidRPr="00C10180">
        <w:rPr>
          <w:color w:val="000000" w:themeColor="text1"/>
        </w:rPr>
        <w:t xml:space="preserve">orcing </w:t>
      </w:r>
      <w:r>
        <w:rPr>
          <w:color w:val="000000" w:themeColor="text1"/>
        </w:rPr>
        <w:t>p</w:t>
      </w:r>
      <w:r w:rsidRPr="00C10180">
        <w:rPr>
          <w:color w:val="000000" w:themeColor="text1"/>
        </w:rPr>
        <w:t xml:space="preserve">ass - when the opponents sacrifice over our game bid.   </w:t>
      </w:r>
    </w:p>
    <w:p w14:paraId="6DA51B65" w14:textId="77777777" w:rsidR="00E411E7" w:rsidRPr="00C10180" w:rsidRDefault="00E411E7" w:rsidP="00E411E7">
      <w:pPr>
        <w:pStyle w:val="NoSpacing"/>
        <w:spacing w:line="276" w:lineRule="auto"/>
        <w:rPr>
          <w:color w:val="000000" w:themeColor="text1"/>
        </w:rPr>
      </w:pPr>
    </w:p>
    <w:p w14:paraId="7218E2E8" w14:textId="1C560410" w:rsidR="00E411E7" w:rsidRPr="00C10180" w:rsidRDefault="00E411E7" w:rsidP="00E411E7">
      <w:pPr>
        <w:pStyle w:val="NoSpacing"/>
        <w:spacing w:line="276" w:lineRule="auto"/>
        <w:rPr>
          <w:i/>
          <w:color w:val="000000" w:themeColor="text1"/>
        </w:rPr>
      </w:pPr>
      <w:r w:rsidRPr="00C10180">
        <w:rPr>
          <w:i/>
          <w:color w:val="000000" w:themeColor="text1"/>
        </w:rPr>
        <w:t>Example</w:t>
      </w:r>
      <w:r w:rsidR="00763F89">
        <w:rPr>
          <w:i/>
          <w:color w:val="000000" w:themeColor="text1"/>
        </w:rPr>
        <w:t xml:space="preserve"> 4</w:t>
      </w:r>
      <w:r w:rsidRPr="00C10180">
        <w:rPr>
          <w:i/>
          <w:color w:val="000000" w:themeColor="text1"/>
        </w:rPr>
        <w:tab/>
        <w:t xml:space="preserve">  </w:t>
      </w:r>
    </w:p>
    <w:p w14:paraId="3FC5C9CE" w14:textId="01EB8CB5" w:rsidR="00E411E7" w:rsidRDefault="00E411E7" w:rsidP="00E411E7">
      <w:pPr>
        <w:pStyle w:val="NoSpacing"/>
        <w:spacing w:line="276" w:lineRule="auto"/>
        <w:rPr>
          <w:i/>
          <w:color w:val="000000" w:themeColor="text1"/>
        </w:rPr>
      </w:pPr>
      <w:r w:rsidRPr="00C10180">
        <w:rPr>
          <w:color w:val="000000" w:themeColor="text1"/>
        </w:rPr>
        <w:t>1</w:t>
      </w:r>
      <w:r w:rsidR="00763F89">
        <w:rPr>
          <w:rFonts w:ascii="Times New Roman" w:hAnsi="Times New Roman"/>
          <w:color w:val="000000" w:themeColor="text1"/>
        </w:rPr>
        <w:t>♠</w:t>
      </w:r>
      <w:r w:rsidRPr="00C10180">
        <w:rPr>
          <w:color w:val="000000" w:themeColor="text1"/>
        </w:rPr>
        <w:tab/>
      </w:r>
      <w:r>
        <w:rPr>
          <w:color w:val="000000" w:themeColor="text1"/>
        </w:rPr>
        <w:t>P</w:t>
      </w:r>
      <w:r>
        <w:rPr>
          <w:color w:val="000000" w:themeColor="text1"/>
        </w:rPr>
        <w:tab/>
      </w:r>
      <w:r w:rsidRPr="00C10180">
        <w:rPr>
          <w:color w:val="000000" w:themeColor="text1"/>
        </w:rPr>
        <w:t xml:space="preserve">2NT* </w:t>
      </w:r>
      <w:r w:rsidRPr="00C10180">
        <w:rPr>
          <w:color w:val="000000" w:themeColor="text1"/>
        </w:rPr>
        <w:tab/>
        <w:t>5</w:t>
      </w:r>
      <w:r w:rsidR="00763F89">
        <w:rPr>
          <w:rFonts w:ascii="Times New Roman" w:hAnsi="Times New Roman"/>
          <w:color w:val="000000" w:themeColor="text1"/>
        </w:rPr>
        <w:t>♥</w:t>
      </w:r>
      <w:r w:rsidRPr="00C10180">
        <w:rPr>
          <w:i/>
          <w:color w:val="000000" w:themeColor="text1"/>
        </w:rPr>
        <w:t xml:space="preserve">  </w:t>
      </w:r>
      <w:r w:rsidRPr="00C10180">
        <w:rPr>
          <w:i/>
          <w:color w:val="000000" w:themeColor="text1"/>
        </w:rPr>
        <w:tab/>
      </w:r>
    </w:p>
    <w:p w14:paraId="21DBB07D" w14:textId="77777777" w:rsidR="00E411E7" w:rsidRPr="00C10180" w:rsidRDefault="00E411E7" w:rsidP="00E411E7">
      <w:pPr>
        <w:pStyle w:val="NoSpacing"/>
        <w:spacing w:line="276" w:lineRule="auto"/>
        <w:rPr>
          <w:i/>
          <w:color w:val="000000" w:themeColor="text1"/>
        </w:rPr>
      </w:pPr>
      <w:r w:rsidRPr="00C10180">
        <w:rPr>
          <w:color w:val="000000" w:themeColor="text1"/>
        </w:rPr>
        <w:t>__?</w:t>
      </w:r>
      <w:r w:rsidRPr="00C10180">
        <w:rPr>
          <w:color w:val="000000" w:themeColor="text1"/>
        </w:rPr>
        <w:tab/>
      </w:r>
      <w:r w:rsidRPr="00C10180">
        <w:rPr>
          <w:color w:val="000000" w:themeColor="text1"/>
        </w:rPr>
        <w:tab/>
      </w:r>
      <w:r w:rsidRPr="00C10180">
        <w:rPr>
          <w:color w:val="000000" w:themeColor="text1"/>
        </w:rPr>
        <w:tab/>
      </w:r>
    </w:p>
    <w:p w14:paraId="040E7E49" w14:textId="77777777" w:rsidR="00E411E7" w:rsidRPr="00C10180" w:rsidRDefault="00E411E7" w:rsidP="00E411E7">
      <w:pPr>
        <w:pStyle w:val="NoSpacing"/>
        <w:spacing w:line="276" w:lineRule="auto"/>
        <w:rPr>
          <w:color w:val="000000" w:themeColor="text1"/>
        </w:rPr>
      </w:pPr>
    </w:p>
    <w:p w14:paraId="3B0F65F3" w14:textId="4F9F7135" w:rsidR="00E411E7" w:rsidRPr="00C10180" w:rsidRDefault="00E411E7" w:rsidP="00E411E7">
      <w:pPr>
        <w:pStyle w:val="NoSpacing"/>
        <w:spacing w:line="276" w:lineRule="auto"/>
        <w:rPr>
          <w:color w:val="000000" w:themeColor="text1"/>
        </w:rPr>
      </w:pPr>
      <w:r w:rsidRPr="00C10180">
        <w:rPr>
          <w:color w:val="000000" w:themeColor="text1"/>
        </w:rPr>
        <w:t xml:space="preserve">While we consider this example in detail, let’s talk for a moment about our options in the direct seat, the meaning of each of our calls, and most importantly, our overall philosophy towards this auction.  </w:t>
      </w:r>
    </w:p>
    <w:p w14:paraId="58C6F44A" w14:textId="77777777" w:rsidR="00E411E7" w:rsidRPr="00C10180" w:rsidRDefault="00E411E7" w:rsidP="00E411E7">
      <w:pPr>
        <w:pStyle w:val="NoSpacing"/>
        <w:spacing w:line="276" w:lineRule="auto"/>
        <w:rPr>
          <w:color w:val="000000" w:themeColor="text1"/>
        </w:rPr>
      </w:pPr>
    </w:p>
    <w:p w14:paraId="6396B2FE" w14:textId="3DF87E70" w:rsidR="00E411E7" w:rsidRPr="00C10180" w:rsidRDefault="00E411E7" w:rsidP="00E411E7">
      <w:pPr>
        <w:pStyle w:val="NoSpacing"/>
        <w:spacing w:line="276" w:lineRule="auto"/>
        <w:rPr>
          <w:color w:val="000000" w:themeColor="text1"/>
        </w:rPr>
      </w:pPr>
      <w:r w:rsidRPr="00C10180">
        <w:rPr>
          <w:color w:val="000000" w:themeColor="text1"/>
        </w:rPr>
        <w:t>We have the approach that this is our hand and if we thi</w:t>
      </w:r>
      <w:r>
        <w:rPr>
          <w:color w:val="000000" w:themeColor="text1"/>
        </w:rPr>
        <w:t xml:space="preserve">nk we can make our contract one </w:t>
      </w:r>
      <w:r w:rsidRPr="00C10180">
        <w:rPr>
          <w:color w:val="000000" w:themeColor="text1"/>
        </w:rPr>
        <w:t>level higher (</w:t>
      </w:r>
      <w:r w:rsidR="007D4B53">
        <w:rPr>
          <w:color w:val="000000" w:themeColor="text1"/>
        </w:rPr>
        <w:t>i.e.,</w:t>
      </w:r>
      <w:r w:rsidRPr="00C10180">
        <w:rPr>
          <w:color w:val="000000" w:themeColor="text1"/>
        </w:rPr>
        <w:t xml:space="preserve"> 5</w:t>
      </w:r>
      <w:r w:rsidR="00763F89">
        <w:rPr>
          <w:rFonts w:ascii="Times New Roman" w:hAnsi="Times New Roman"/>
          <w:color w:val="000000" w:themeColor="text1"/>
        </w:rPr>
        <w:t>♠</w:t>
      </w:r>
      <w:r w:rsidRPr="00C10180">
        <w:rPr>
          <w:color w:val="000000" w:themeColor="text1"/>
        </w:rPr>
        <w:t>)</w:t>
      </w:r>
      <w:r w:rsidR="007D4B53">
        <w:rPr>
          <w:color w:val="000000" w:themeColor="text1"/>
        </w:rPr>
        <w:t>,</w:t>
      </w:r>
      <w:r w:rsidRPr="00C10180">
        <w:rPr>
          <w:color w:val="000000" w:themeColor="text1"/>
        </w:rPr>
        <w:t xml:space="preserve"> then we will do best to bid this.  We won’t construct our agreements to focus on rare times when we will get super rich doubling the opponents.   Thus, the primary question we are trying to answer is </w:t>
      </w:r>
      <w:r w:rsidRPr="00C10180">
        <w:rPr>
          <w:i/>
          <w:color w:val="000000" w:themeColor="text1"/>
        </w:rPr>
        <w:t>“Can we make o</w:t>
      </w:r>
      <w:r>
        <w:rPr>
          <w:i/>
          <w:color w:val="000000" w:themeColor="text1"/>
        </w:rPr>
        <w:t xml:space="preserve">ur contact at the next level?” </w:t>
      </w:r>
      <w:r w:rsidRPr="00C10180">
        <w:rPr>
          <w:i/>
          <w:color w:val="000000" w:themeColor="text1"/>
        </w:rPr>
        <w:t xml:space="preserve"> </w:t>
      </w:r>
      <w:r w:rsidRPr="00C10180">
        <w:rPr>
          <w:color w:val="000000" w:themeColor="text1"/>
        </w:rPr>
        <w:t>Should we bid on?</w:t>
      </w:r>
    </w:p>
    <w:p w14:paraId="4D0202F5" w14:textId="77777777" w:rsidR="00E411E7" w:rsidRDefault="00E411E7" w:rsidP="00E411E7">
      <w:pPr>
        <w:pStyle w:val="NoSpacing"/>
        <w:spacing w:line="276" w:lineRule="auto"/>
        <w:rPr>
          <w:color w:val="000000" w:themeColor="text1"/>
        </w:rPr>
      </w:pPr>
    </w:p>
    <w:p w14:paraId="61383D21" w14:textId="77777777" w:rsidR="00E411E7" w:rsidRPr="00C10180" w:rsidRDefault="00E411E7" w:rsidP="00E411E7">
      <w:pPr>
        <w:pStyle w:val="NoSpacing"/>
        <w:spacing w:line="276" w:lineRule="auto"/>
        <w:rPr>
          <w:color w:val="000000" w:themeColor="text1"/>
        </w:rPr>
      </w:pPr>
      <w:r w:rsidRPr="00C10180">
        <w:rPr>
          <w:color w:val="000000" w:themeColor="text1"/>
        </w:rPr>
        <w:t>Here is how we cast our vote in the direct seat:</w:t>
      </w:r>
    </w:p>
    <w:p w14:paraId="458E09CF" w14:textId="77777777" w:rsidR="00E411E7" w:rsidRPr="00C10180" w:rsidRDefault="00E411E7" w:rsidP="00E411E7">
      <w:pPr>
        <w:pStyle w:val="NoSpacing"/>
        <w:numPr>
          <w:ilvl w:val="0"/>
          <w:numId w:val="11"/>
        </w:numPr>
        <w:spacing w:line="276" w:lineRule="auto"/>
        <w:rPr>
          <w:color w:val="000000" w:themeColor="text1"/>
        </w:rPr>
      </w:pPr>
      <w:r w:rsidRPr="00C10180">
        <w:rPr>
          <w:color w:val="000000" w:themeColor="text1"/>
        </w:rPr>
        <w:t xml:space="preserve">Bid – We know (strongly believe) we will make our contract at the next level.  </w:t>
      </w:r>
    </w:p>
    <w:p w14:paraId="751B1679" w14:textId="77777777" w:rsidR="00E411E7" w:rsidRPr="00C10180" w:rsidRDefault="00E411E7" w:rsidP="00E411E7">
      <w:pPr>
        <w:pStyle w:val="NoSpacing"/>
        <w:numPr>
          <w:ilvl w:val="0"/>
          <w:numId w:val="11"/>
        </w:numPr>
        <w:spacing w:line="276" w:lineRule="auto"/>
        <w:rPr>
          <w:color w:val="000000" w:themeColor="text1"/>
        </w:rPr>
      </w:pPr>
      <w:r w:rsidRPr="00C10180">
        <w:rPr>
          <w:color w:val="000000" w:themeColor="text1"/>
        </w:rPr>
        <w:t>X – We are concerned that we will go down if we bid to the next level.   We do NOT need a trump st</w:t>
      </w:r>
      <w:r>
        <w:rPr>
          <w:color w:val="000000" w:themeColor="text1"/>
        </w:rPr>
        <w:t>ack (lots of defense) to double;</w:t>
      </w:r>
      <w:r w:rsidRPr="00C10180">
        <w:rPr>
          <w:color w:val="000000" w:themeColor="text1"/>
        </w:rPr>
        <w:t xml:space="preserve"> it is more about whether we can make our contract at the next level.  It is common to double with “two small” in the opponents’ suit because those are two quick losers.</w:t>
      </w:r>
    </w:p>
    <w:p w14:paraId="2B3A1CB7" w14:textId="77777777" w:rsidR="00E411E7" w:rsidRPr="00C10180" w:rsidRDefault="00E411E7" w:rsidP="00E411E7">
      <w:pPr>
        <w:pStyle w:val="NoSpacing"/>
        <w:numPr>
          <w:ilvl w:val="0"/>
          <w:numId w:val="11"/>
        </w:numPr>
        <w:spacing w:line="276" w:lineRule="auto"/>
        <w:rPr>
          <w:color w:val="000000" w:themeColor="text1"/>
        </w:rPr>
      </w:pPr>
      <w:r w:rsidRPr="00C10180">
        <w:rPr>
          <w:color w:val="000000" w:themeColor="text1"/>
        </w:rPr>
        <w:t xml:space="preserve">Pass (“Forcing Pass”) </w:t>
      </w:r>
      <w:r>
        <w:rPr>
          <w:color w:val="000000" w:themeColor="text1"/>
        </w:rPr>
        <w:t xml:space="preserve">– No strong feeling either way, </w:t>
      </w:r>
      <w:r w:rsidRPr="00C10180">
        <w:rPr>
          <w:color w:val="000000" w:themeColor="text1"/>
        </w:rPr>
        <w:t>our ha</w:t>
      </w:r>
      <w:r>
        <w:rPr>
          <w:color w:val="000000" w:themeColor="text1"/>
        </w:rPr>
        <w:t>nd has many convertible values.</w:t>
      </w:r>
      <w:r w:rsidRPr="00C10180">
        <w:rPr>
          <w:color w:val="000000" w:themeColor="text1"/>
        </w:rPr>
        <w:t xml:space="preserve">  It is common to make a </w:t>
      </w:r>
      <w:r>
        <w:rPr>
          <w:color w:val="000000" w:themeColor="text1"/>
        </w:rPr>
        <w:t>f</w:t>
      </w:r>
      <w:r w:rsidRPr="00C10180">
        <w:rPr>
          <w:color w:val="000000" w:themeColor="text1"/>
        </w:rPr>
        <w:t xml:space="preserve">orcing </w:t>
      </w:r>
      <w:r>
        <w:rPr>
          <w:color w:val="000000" w:themeColor="text1"/>
        </w:rPr>
        <w:t>p</w:t>
      </w:r>
      <w:r w:rsidRPr="00C10180">
        <w:rPr>
          <w:color w:val="000000" w:themeColor="text1"/>
        </w:rPr>
        <w:t>ass with a singleton</w:t>
      </w:r>
      <w:r>
        <w:rPr>
          <w:color w:val="000000" w:themeColor="text1"/>
        </w:rPr>
        <w:t xml:space="preserve"> in the opponent</w:t>
      </w:r>
      <w:r w:rsidRPr="00C10180">
        <w:rPr>
          <w:color w:val="000000" w:themeColor="text1"/>
        </w:rPr>
        <w:t>s</w:t>
      </w:r>
      <w:r>
        <w:rPr>
          <w:color w:val="000000" w:themeColor="text1"/>
        </w:rPr>
        <w:t>’</w:t>
      </w:r>
      <w:r w:rsidRPr="00C10180">
        <w:rPr>
          <w:color w:val="000000" w:themeColor="text1"/>
        </w:rPr>
        <w:t xml:space="preserve"> suit.  </w:t>
      </w:r>
    </w:p>
    <w:p w14:paraId="6F6C5C96" w14:textId="77777777" w:rsidR="00E411E7" w:rsidRPr="00C10180" w:rsidRDefault="00E411E7" w:rsidP="00E411E7">
      <w:pPr>
        <w:pStyle w:val="NoSpacing"/>
        <w:spacing w:line="276" w:lineRule="auto"/>
        <w:rPr>
          <w:color w:val="000000" w:themeColor="text1"/>
        </w:rPr>
      </w:pPr>
    </w:p>
    <w:p w14:paraId="2B28EAF8" w14:textId="77777777" w:rsidR="00E411E7" w:rsidRPr="00C10180" w:rsidRDefault="00E411E7" w:rsidP="00E411E7">
      <w:pPr>
        <w:pStyle w:val="NoSpacing"/>
        <w:spacing w:line="276" w:lineRule="auto"/>
        <w:rPr>
          <w:color w:val="000000" w:themeColor="text1"/>
        </w:rPr>
      </w:pPr>
      <w:r w:rsidRPr="00C10180">
        <w:rPr>
          <w:color w:val="000000" w:themeColor="text1"/>
        </w:rPr>
        <w:t>Another way to think about these direct seat calls is:</w:t>
      </w:r>
    </w:p>
    <w:p w14:paraId="5BCAE4F7" w14:textId="77777777" w:rsidR="00E411E7" w:rsidRPr="00C10180" w:rsidRDefault="00E411E7" w:rsidP="00E411E7">
      <w:pPr>
        <w:pStyle w:val="NoSpacing"/>
        <w:numPr>
          <w:ilvl w:val="0"/>
          <w:numId w:val="12"/>
        </w:numPr>
        <w:spacing w:line="276" w:lineRule="auto"/>
        <w:rPr>
          <w:color w:val="000000" w:themeColor="text1"/>
        </w:rPr>
      </w:pPr>
      <w:r w:rsidRPr="00C10180">
        <w:rPr>
          <w:color w:val="000000" w:themeColor="text1"/>
        </w:rPr>
        <w:t xml:space="preserve">Bid – A vote for “Offense” (No choice for </w:t>
      </w:r>
      <w:r>
        <w:rPr>
          <w:color w:val="000000" w:themeColor="text1"/>
        </w:rPr>
        <w:t>p</w:t>
      </w:r>
      <w:r w:rsidRPr="00C10180">
        <w:rPr>
          <w:color w:val="000000" w:themeColor="text1"/>
        </w:rPr>
        <w:t>artner.)</w:t>
      </w:r>
    </w:p>
    <w:p w14:paraId="11BEAC67" w14:textId="77777777" w:rsidR="00E411E7" w:rsidRPr="00C10180" w:rsidRDefault="00E411E7" w:rsidP="00E411E7">
      <w:pPr>
        <w:pStyle w:val="NoSpacing"/>
        <w:numPr>
          <w:ilvl w:val="0"/>
          <w:numId w:val="12"/>
        </w:numPr>
        <w:spacing w:line="276" w:lineRule="auto"/>
        <w:rPr>
          <w:color w:val="000000" w:themeColor="text1"/>
        </w:rPr>
      </w:pPr>
      <w:r w:rsidRPr="00C10180">
        <w:rPr>
          <w:color w:val="000000" w:themeColor="text1"/>
        </w:rPr>
        <w:t xml:space="preserve">X – A vote for “Defense” (Partner can still overrule.)  </w:t>
      </w:r>
    </w:p>
    <w:p w14:paraId="5AE8A8A2" w14:textId="77777777" w:rsidR="00E411E7" w:rsidRPr="00C10180" w:rsidRDefault="00E411E7" w:rsidP="00E411E7">
      <w:pPr>
        <w:pStyle w:val="NoSpacing"/>
        <w:numPr>
          <w:ilvl w:val="0"/>
          <w:numId w:val="12"/>
        </w:numPr>
        <w:spacing w:line="276" w:lineRule="auto"/>
        <w:rPr>
          <w:color w:val="000000" w:themeColor="text1"/>
        </w:rPr>
      </w:pPr>
      <w:r w:rsidRPr="00C10180">
        <w:rPr>
          <w:color w:val="000000" w:themeColor="text1"/>
        </w:rPr>
        <w:t xml:space="preserve">Pass – “I’m flexible, Offense or Defense.”  (Leaving it up to </w:t>
      </w:r>
      <w:r>
        <w:rPr>
          <w:color w:val="000000" w:themeColor="text1"/>
        </w:rPr>
        <w:t>p</w:t>
      </w:r>
      <w:r w:rsidRPr="00C10180">
        <w:rPr>
          <w:color w:val="000000" w:themeColor="text1"/>
        </w:rPr>
        <w:t>artner.)</w:t>
      </w:r>
    </w:p>
    <w:p w14:paraId="2AFAB953" w14:textId="549B7AB5" w:rsidR="00766A17" w:rsidRDefault="00766A17" w:rsidP="00DE738B">
      <w:pPr>
        <w:spacing w:after="0"/>
        <w:rPr>
          <w:rFonts w:ascii="Calibri" w:eastAsia="Calibri" w:hAnsi="Calibri" w:cs="Times New Roman"/>
          <w:noProof/>
          <w:color w:val="000000" w:themeColor="text1"/>
        </w:rPr>
      </w:pPr>
    </w:p>
    <w:p w14:paraId="433C6581" w14:textId="77777777" w:rsidR="00501E10" w:rsidRDefault="00501E10" w:rsidP="00501E10">
      <w:pPr>
        <w:spacing w:after="0"/>
        <w:rPr>
          <w:rFonts w:ascii="Calibri" w:eastAsia="Calibri" w:hAnsi="Calibri" w:cs="Times New Roman"/>
          <w:b/>
          <w:noProof/>
          <w:color w:val="000000" w:themeColor="text1"/>
          <w:sz w:val="24"/>
          <w:szCs w:val="24"/>
        </w:rPr>
      </w:pPr>
    </w:p>
    <w:p w14:paraId="7894AEF7" w14:textId="77777777" w:rsidR="00501E10" w:rsidRDefault="00501E10" w:rsidP="00501E10">
      <w:pPr>
        <w:spacing w:after="0"/>
        <w:rPr>
          <w:rFonts w:ascii="Calibri" w:eastAsia="Calibri" w:hAnsi="Calibri" w:cs="Times New Roman"/>
          <w:b/>
          <w:noProof/>
          <w:color w:val="000000" w:themeColor="text1"/>
          <w:sz w:val="24"/>
          <w:szCs w:val="24"/>
        </w:rPr>
      </w:pPr>
    </w:p>
    <w:p w14:paraId="2A84E8A5" w14:textId="77777777" w:rsidR="00501E10" w:rsidRDefault="00501E10" w:rsidP="00501E10">
      <w:pPr>
        <w:spacing w:after="0"/>
        <w:rPr>
          <w:rFonts w:ascii="Calibri" w:eastAsia="Calibri" w:hAnsi="Calibri" w:cs="Times New Roman"/>
          <w:b/>
          <w:noProof/>
          <w:color w:val="000000" w:themeColor="text1"/>
          <w:sz w:val="24"/>
          <w:szCs w:val="24"/>
        </w:rPr>
      </w:pPr>
    </w:p>
    <w:p w14:paraId="218B0444" w14:textId="77777777" w:rsidR="00501E10" w:rsidRDefault="00501E10" w:rsidP="00501E10">
      <w:pPr>
        <w:spacing w:after="0"/>
        <w:rPr>
          <w:rFonts w:ascii="Calibri" w:eastAsia="Calibri" w:hAnsi="Calibri" w:cs="Times New Roman"/>
          <w:b/>
          <w:noProof/>
          <w:color w:val="000000" w:themeColor="text1"/>
          <w:sz w:val="24"/>
          <w:szCs w:val="24"/>
        </w:rPr>
      </w:pPr>
    </w:p>
    <w:p w14:paraId="21C4EA55" w14:textId="77777777" w:rsidR="007D4B53" w:rsidRDefault="007D4B53" w:rsidP="00E411E7">
      <w:pPr>
        <w:spacing w:after="0"/>
        <w:rPr>
          <w:b/>
          <w:color w:val="000000" w:themeColor="text1"/>
          <w:sz w:val="24"/>
          <w:szCs w:val="24"/>
        </w:rPr>
      </w:pPr>
    </w:p>
    <w:p w14:paraId="140E7807" w14:textId="77777777" w:rsidR="004B3F7E" w:rsidRDefault="004B3F7E" w:rsidP="00E411E7">
      <w:pPr>
        <w:spacing w:after="0"/>
        <w:rPr>
          <w:b/>
          <w:color w:val="000000" w:themeColor="text1"/>
          <w:sz w:val="24"/>
          <w:szCs w:val="24"/>
        </w:rPr>
      </w:pPr>
    </w:p>
    <w:p w14:paraId="6474003F" w14:textId="7C34E3A7" w:rsidR="00E411E7" w:rsidRPr="004C62F4" w:rsidRDefault="00E411E7" w:rsidP="00E411E7">
      <w:pPr>
        <w:spacing w:after="0"/>
        <w:rPr>
          <w:color w:val="000000" w:themeColor="text1"/>
          <w:sz w:val="24"/>
          <w:szCs w:val="24"/>
        </w:rPr>
      </w:pPr>
      <w:r w:rsidRPr="004C62F4">
        <w:rPr>
          <w:b/>
          <w:color w:val="000000" w:themeColor="text1"/>
          <w:sz w:val="24"/>
          <w:szCs w:val="24"/>
        </w:rPr>
        <w:lastRenderedPageBreak/>
        <w:t>General Double Ideas:  Direct Seat</w:t>
      </w:r>
      <w:r w:rsidRPr="004C62F4">
        <w:rPr>
          <w:color w:val="000000" w:themeColor="text1"/>
          <w:sz w:val="24"/>
          <w:szCs w:val="24"/>
        </w:rPr>
        <w:t xml:space="preserve"> </w:t>
      </w:r>
    </w:p>
    <w:p w14:paraId="513A6C38" w14:textId="3D0421A2" w:rsidR="00E411E7" w:rsidRPr="004C62F4" w:rsidRDefault="00E411E7" w:rsidP="00E411E7">
      <w:pPr>
        <w:spacing w:after="0"/>
        <w:rPr>
          <w:color w:val="000000" w:themeColor="text1"/>
        </w:rPr>
      </w:pPr>
      <w:r w:rsidRPr="004C62F4">
        <w:rPr>
          <w:color w:val="000000" w:themeColor="text1"/>
        </w:rPr>
        <w:t>Let’s continue our discussion with a detailed look at the meaning of our doubles in different competitive situations in theory.  Our direct seat doubles tend to have very specific meanings.   Let’s look at the different situations and the meaning of double in each of them.</w:t>
      </w:r>
    </w:p>
    <w:p w14:paraId="4956796F" w14:textId="77777777" w:rsidR="00E411E7" w:rsidRPr="004C62F4" w:rsidRDefault="00E411E7" w:rsidP="00E411E7">
      <w:pPr>
        <w:numPr>
          <w:ilvl w:val="0"/>
          <w:numId w:val="13"/>
        </w:numPr>
        <w:spacing w:after="0"/>
        <w:rPr>
          <w:color w:val="000000" w:themeColor="text1"/>
        </w:rPr>
      </w:pPr>
      <w:r w:rsidRPr="004C62F4">
        <w:rPr>
          <w:color w:val="000000" w:themeColor="text1"/>
        </w:rPr>
        <w:t xml:space="preserve">With no known fit, a double is for takeout.  </w:t>
      </w:r>
    </w:p>
    <w:p w14:paraId="157D700B" w14:textId="47618793" w:rsidR="00E411E7" w:rsidRPr="004C62F4" w:rsidRDefault="00E411E7" w:rsidP="00E411E7">
      <w:pPr>
        <w:numPr>
          <w:ilvl w:val="1"/>
          <w:numId w:val="13"/>
        </w:numPr>
        <w:spacing w:after="0"/>
        <w:rPr>
          <w:color w:val="000000" w:themeColor="text1"/>
        </w:rPr>
      </w:pPr>
      <w:r w:rsidRPr="004C62F4">
        <w:rPr>
          <w:color w:val="000000" w:themeColor="text1"/>
        </w:rPr>
        <w:t>It is looking for a fit.</w:t>
      </w:r>
    </w:p>
    <w:p w14:paraId="08400BE0" w14:textId="6DCC0826" w:rsidR="00E411E7" w:rsidRPr="004C62F4" w:rsidRDefault="00E411E7" w:rsidP="00E411E7">
      <w:pPr>
        <w:numPr>
          <w:ilvl w:val="1"/>
          <w:numId w:val="13"/>
        </w:numPr>
        <w:spacing w:after="0"/>
        <w:rPr>
          <w:color w:val="000000" w:themeColor="text1"/>
        </w:rPr>
      </w:pPr>
      <w:r w:rsidRPr="004C62F4">
        <w:rPr>
          <w:color w:val="000000" w:themeColor="text1"/>
        </w:rPr>
        <w:t>It shows enough values (combined with what we know about partner’s hand) to compete to this level.</w:t>
      </w:r>
    </w:p>
    <w:p w14:paraId="1C14347E" w14:textId="77777777" w:rsidR="00E411E7" w:rsidRPr="004C62F4" w:rsidRDefault="00E411E7" w:rsidP="00E411E7">
      <w:pPr>
        <w:numPr>
          <w:ilvl w:val="0"/>
          <w:numId w:val="13"/>
        </w:numPr>
        <w:spacing w:after="0"/>
        <w:rPr>
          <w:color w:val="000000" w:themeColor="text1"/>
        </w:rPr>
      </w:pPr>
      <w:r w:rsidRPr="004C62F4">
        <w:rPr>
          <w:color w:val="000000" w:themeColor="text1"/>
        </w:rPr>
        <w:t xml:space="preserve">With a known fit, a double is generally “card-showing”.   </w:t>
      </w:r>
    </w:p>
    <w:p w14:paraId="4E2E8E61" w14:textId="77777777" w:rsidR="00E411E7" w:rsidRPr="004C62F4" w:rsidRDefault="00E411E7" w:rsidP="00E411E7">
      <w:pPr>
        <w:numPr>
          <w:ilvl w:val="1"/>
          <w:numId w:val="13"/>
        </w:numPr>
        <w:spacing w:after="0"/>
        <w:rPr>
          <w:color w:val="000000" w:themeColor="text1"/>
        </w:rPr>
      </w:pPr>
      <w:r w:rsidRPr="004C62F4">
        <w:rPr>
          <w:color w:val="000000" w:themeColor="text1"/>
        </w:rPr>
        <w:t xml:space="preserve">Double is cooperative and shows some defense.   It says that we want to either compete in the bidding in our suit or double the opponents for penalty and that we want input from partner in making this decision.  We have “convertible values” – cards that are good for both offense and defense.   </w:t>
      </w:r>
    </w:p>
    <w:p w14:paraId="6B18F973" w14:textId="77777777" w:rsidR="00E411E7" w:rsidRPr="004C62F4" w:rsidRDefault="00E411E7" w:rsidP="00E411E7">
      <w:pPr>
        <w:numPr>
          <w:ilvl w:val="1"/>
          <w:numId w:val="13"/>
        </w:numPr>
        <w:spacing w:after="0"/>
        <w:rPr>
          <w:color w:val="000000" w:themeColor="text1"/>
        </w:rPr>
      </w:pPr>
      <w:r w:rsidRPr="004C62F4">
        <w:rPr>
          <w:color w:val="000000" w:themeColor="text1"/>
        </w:rPr>
        <w:t>We usually do not have extra length in our fit – that would violate the Law of Total Tricks (LOTT.)</w:t>
      </w:r>
    </w:p>
    <w:p w14:paraId="3826A54B" w14:textId="77777777" w:rsidR="00E411E7" w:rsidRPr="004C62F4" w:rsidRDefault="00E411E7" w:rsidP="00E411E7">
      <w:pPr>
        <w:numPr>
          <w:ilvl w:val="1"/>
          <w:numId w:val="13"/>
        </w:numPr>
        <w:spacing w:after="0"/>
        <w:rPr>
          <w:color w:val="000000" w:themeColor="text1"/>
        </w:rPr>
      </w:pPr>
      <w:r w:rsidRPr="004C62F4">
        <w:rPr>
          <w:color w:val="000000" w:themeColor="text1"/>
        </w:rPr>
        <w:t xml:space="preserve">We do not promise a trump stack (actually we deny one), but we like to have some values in their suit.   A holding like Hxx is perfect for this double.    </w:t>
      </w:r>
    </w:p>
    <w:p w14:paraId="3D9FF31B" w14:textId="2EB9EF6D" w:rsidR="00E411E7" w:rsidRPr="004C62F4" w:rsidRDefault="00E411E7" w:rsidP="00E411E7">
      <w:pPr>
        <w:numPr>
          <w:ilvl w:val="1"/>
          <w:numId w:val="13"/>
        </w:numPr>
        <w:spacing w:after="0"/>
        <w:rPr>
          <w:color w:val="000000" w:themeColor="text1"/>
        </w:rPr>
      </w:pPr>
      <w:r w:rsidRPr="004C62F4">
        <w:rPr>
          <w:color w:val="000000" w:themeColor="text1"/>
        </w:rPr>
        <w:t>If their suit is immediately under our suit, then we no longer have room to make a game try.  In this situation we use double as our g</w:t>
      </w:r>
      <w:r>
        <w:rPr>
          <w:color w:val="000000" w:themeColor="text1"/>
        </w:rPr>
        <w:t xml:space="preserve">ame </w:t>
      </w:r>
      <w:r w:rsidRPr="004C62F4">
        <w:rPr>
          <w:color w:val="000000" w:themeColor="text1"/>
        </w:rPr>
        <w:t xml:space="preserve">try (called a </w:t>
      </w:r>
      <w:r w:rsidR="00C7626D">
        <w:rPr>
          <w:color w:val="000000" w:themeColor="text1"/>
        </w:rPr>
        <w:t>m</w:t>
      </w:r>
      <w:r w:rsidRPr="004C62F4">
        <w:rPr>
          <w:color w:val="000000" w:themeColor="text1"/>
        </w:rPr>
        <w:t xml:space="preserve">aximal </w:t>
      </w:r>
      <w:r w:rsidR="00C7626D">
        <w:rPr>
          <w:color w:val="000000" w:themeColor="text1"/>
        </w:rPr>
        <w:t>d</w:t>
      </w:r>
      <w:r w:rsidRPr="004C62F4">
        <w:rPr>
          <w:color w:val="000000" w:themeColor="text1"/>
        </w:rPr>
        <w:t xml:space="preserve">ouble.)  The maximal double takes precedence over the cooperative card-showing double – it is more important for us to bid game in our own suit than to penalize the opponents. </w:t>
      </w:r>
    </w:p>
    <w:p w14:paraId="3C3E29E0" w14:textId="77777777" w:rsidR="00E411E7" w:rsidRPr="004C62F4" w:rsidRDefault="00E411E7" w:rsidP="00E411E7">
      <w:pPr>
        <w:spacing w:after="0"/>
        <w:rPr>
          <w:b/>
          <w:color w:val="000000" w:themeColor="text1"/>
        </w:rPr>
      </w:pPr>
    </w:p>
    <w:p w14:paraId="37D952C3" w14:textId="2CA84200" w:rsidR="00E411E7" w:rsidRPr="004C62F4" w:rsidRDefault="00E411E7" w:rsidP="00E411E7">
      <w:pPr>
        <w:spacing w:after="0"/>
        <w:rPr>
          <w:i/>
          <w:color w:val="000000" w:themeColor="text1"/>
        </w:rPr>
      </w:pPr>
      <w:r w:rsidRPr="004C62F4">
        <w:rPr>
          <w:i/>
          <w:color w:val="000000" w:themeColor="text1"/>
        </w:rPr>
        <w:t>Example</w:t>
      </w:r>
      <w:r w:rsidR="00763F89">
        <w:rPr>
          <w:i/>
          <w:color w:val="000000" w:themeColor="text1"/>
        </w:rPr>
        <w:t xml:space="preserve"> 5</w:t>
      </w:r>
    </w:p>
    <w:p w14:paraId="2748DB42" w14:textId="31A9EAF3" w:rsidR="00E411E7" w:rsidRDefault="00E411E7" w:rsidP="00E411E7">
      <w:pPr>
        <w:spacing w:after="0"/>
        <w:rPr>
          <w:color w:val="000000" w:themeColor="text1"/>
        </w:rPr>
      </w:pPr>
      <w:r w:rsidRPr="004C62F4">
        <w:rPr>
          <w:color w:val="000000" w:themeColor="text1"/>
        </w:rPr>
        <w:t>1</w:t>
      </w:r>
      <w:r w:rsidR="00C7626D">
        <w:rPr>
          <w:rFonts w:ascii="Times New Roman" w:hAnsi="Times New Roman" w:cs="Times New Roman"/>
          <w:color w:val="000000" w:themeColor="text1"/>
        </w:rPr>
        <w:t>♠</w:t>
      </w:r>
      <w:r w:rsidRPr="004C62F4">
        <w:rPr>
          <w:color w:val="000000" w:themeColor="text1"/>
        </w:rPr>
        <w:t xml:space="preserve"> </w:t>
      </w:r>
      <w:r w:rsidRPr="004C62F4">
        <w:rPr>
          <w:color w:val="000000" w:themeColor="text1"/>
        </w:rPr>
        <w:tab/>
      </w:r>
      <w:r>
        <w:rPr>
          <w:color w:val="000000" w:themeColor="text1"/>
        </w:rPr>
        <w:t>P</w:t>
      </w:r>
      <w:r>
        <w:rPr>
          <w:color w:val="000000" w:themeColor="text1"/>
        </w:rPr>
        <w:tab/>
      </w:r>
      <w:r w:rsidRPr="004C62F4">
        <w:rPr>
          <w:color w:val="000000" w:themeColor="text1"/>
        </w:rPr>
        <w:t>2</w:t>
      </w:r>
      <w:r w:rsidR="00C7626D">
        <w:rPr>
          <w:rFonts w:ascii="Times New Roman" w:hAnsi="Times New Roman" w:cs="Times New Roman"/>
          <w:color w:val="000000" w:themeColor="text1"/>
        </w:rPr>
        <w:t>♠</w:t>
      </w:r>
      <w:r w:rsidRPr="004C62F4">
        <w:rPr>
          <w:color w:val="000000" w:themeColor="text1"/>
        </w:rPr>
        <w:t xml:space="preserve"> </w:t>
      </w:r>
      <w:r w:rsidRPr="004C62F4">
        <w:rPr>
          <w:color w:val="000000" w:themeColor="text1"/>
        </w:rPr>
        <w:tab/>
        <w:t>3</w:t>
      </w:r>
      <w:r w:rsidR="00C7626D">
        <w:rPr>
          <w:rFonts w:ascii="Times New Roman" w:hAnsi="Times New Roman" w:cs="Times New Roman"/>
          <w:color w:val="000000" w:themeColor="text1"/>
        </w:rPr>
        <w:t>♣</w:t>
      </w:r>
    </w:p>
    <w:p w14:paraId="31103357" w14:textId="77777777" w:rsidR="00E411E7" w:rsidRPr="004C62F4" w:rsidRDefault="00E411E7" w:rsidP="00E411E7">
      <w:pPr>
        <w:spacing w:after="0"/>
        <w:rPr>
          <w:color w:val="000000" w:themeColor="text1"/>
        </w:rPr>
      </w:pPr>
      <w:r>
        <w:rPr>
          <w:color w:val="000000" w:themeColor="text1"/>
        </w:rPr>
        <w:t>__?</w:t>
      </w:r>
    </w:p>
    <w:p w14:paraId="558E6B91" w14:textId="6EB685D4" w:rsidR="00E411E7" w:rsidRPr="004C62F4" w:rsidRDefault="00E411E7" w:rsidP="00E411E7">
      <w:pPr>
        <w:numPr>
          <w:ilvl w:val="0"/>
          <w:numId w:val="14"/>
        </w:numPr>
        <w:spacing w:after="0"/>
        <w:rPr>
          <w:color w:val="000000" w:themeColor="text1"/>
        </w:rPr>
      </w:pPr>
      <w:r w:rsidRPr="004C62F4">
        <w:rPr>
          <w:color w:val="000000" w:themeColor="text1"/>
        </w:rPr>
        <w:t>3</w:t>
      </w:r>
      <w:r w:rsidR="00C7626D">
        <w:rPr>
          <w:rFonts w:ascii="Times New Roman" w:hAnsi="Times New Roman" w:cs="Times New Roman"/>
          <w:color w:val="000000" w:themeColor="text1"/>
        </w:rPr>
        <w:t>♠</w:t>
      </w:r>
      <w:r w:rsidRPr="004C62F4">
        <w:rPr>
          <w:color w:val="000000" w:themeColor="text1"/>
        </w:rPr>
        <w:tab/>
        <w:t xml:space="preserve">Competitive.  To Play.  </w:t>
      </w:r>
      <w:r w:rsidR="00C7626D" w:rsidRPr="004C62F4">
        <w:rPr>
          <w:color w:val="000000" w:themeColor="text1"/>
        </w:rPr>
        <w:t>Offensively</w:t>
      </w:r>
      <w:r w:rsidR="00C7626D">
        <w:rPr>
          <w:color w:val="000000" w:themeColor="text1"/>
        </w:rPr>
        <w:t xml:space="preserve"> oriented</w:t>
      </w:r>
      <w:r w:rsidRPr="004C62F4">
        <w:rPr>
          <w:color w:val="000000" w:themeColor="text1"/>
        </w:rPr>
        <w:t xml:space="preserve"> </w:t>
      </w:r>
      <w:r w:rsidR="00FC6BA5">
        <w:rPr>
          <w:color w:val="000000" w:themeColor="text1"/>
        </w:rPr>
        <w:t>h</w:t>
      </w:r>
      <w:r w:rsidRPr="004C62F4">
        <w:rPr>
          <w:color w:val="000000" w:themeColor="text1"/>
        </w:rPr>
        <w:t>and.  Generally, Law of Total Tricks.</w:t>
      </w:r>
    </w:p>
    <w:p w14:paraId="53C18725" w14:textId="77777777" w:rsidR="00E411E7" w:rsidRPr="004C62F4" w:rsidRDefault="00E411E7" w:rsidP="00E411E7">
      <w:pPr>
        <w:numPr>
          <w:ilvl w:val="0"/>
          <w:numId w:val="14"/>
        </w:numPr>
        <w:spacing w:after="0"/>
        <w:rPr>
          <w:color w:val="000000" w:themeColor="text1"/>
        </w:rPr>
      </w:pPr>
      <w:r w:rsidRPr="004C62F4">
        <w:rPr>
          <w:color w:val="000000" w:themeColor="text1"/>
        </w:rPr>
        <w:t>X</w:t>
      </w:r>
      <w:r w:rsidRPr="004C62F4">
        <w:rPr>
          <w:color w:val="000000" w:themeColor="text1"/>
        </w:rPr>
        <w:tab/>
        <w:t>Cooperative.  “Card-showing.”   Some defense and some offense.</w:t>
      </w:r>
    </w:p>
    <w:p w14:paraId="426A7EBE" w14:textId="6DEC59F4" w:rsidR="00E411E7" w:rsidRPr="004C62F4" w:rsidRDefault="00E411E7" w:rsidP="00E411E7">
      <w:pPr>
        <w:numPr>
          <w:ilvl w:val="0"/>
          <w:numId w:val="14"/>
        </w:numPr>
        <w:spacing w:after="0"/>
        <w:rPr>
          <w:color w:val="000000" w:themeColor="text1"/>
        </w:rPr>
      </w:pPr>
      <w:r w:rsidRPr="004C62F4">
        <w:rPr>
          <w:color w:val="000000" w:themeColor="text1"/>
        </w:rPr>
        <w:t>3</w:t>
      </w:r>
      <w:r w:rsidR="00C7626D">
        <w:rPr>
          <w:rFonts w:ascii="Times New Roman" w:hAnsi="Times New Roman" w:cs="Times New Roman"/>
          <w:color w:val="000000" w:themeColor="text1"/>
        </w:rPr>
        <w:t>♦</w:t>
      </w:r>
      <w:r w:rsidRPr="004C62F4">
        <w:rPr>
          <w:color w:val="000000" w:themeColor="text1"/>
        </w:rPr>
        <w:t>/3</w:t>
      </w:r>
      <w:r w:rsidR="00C7626D">
        <w:rPr>
          <w:rFonts w:ascii="Times New Roman" w:hAnsi="Times New Roman" w:cs="Times New Roman"/>
          <w:color w:val="000000" w:themeColor="text1"/>
        </w:rPr>
        <w:t>♥</w:t>
      </w:r>
      <w:r w:rsidRPr="004C62F4">
        <w:rPr>
          <w:color w:val="000000" w:themeColor="text1"/>
        </w:rPr>
        <w:tab/>
        <w:t xml:space="preserve">Help Suit Game Tries.   </w:t>
      </w:r>
      <w:r w:rsidR="00C7626D" w:rsidRPr="004C62F4">
        <w:rPr>
          <w:color w:val="000000" w:themeColor="text1"/>
        </w:rPr>
        <w:t>Offensively</w:t>
      </w:r>
      <w:r w:rsidR="00C7626D">
        <w:rPr>
          <w:color w:val="000000" w:themeColor="text1"/>
        </w:rPr>
        <w:t xml:space="preserve"> oriented</w:t>
      </w:r>
      <w:r w:rsidRPr="004C62F4">
        <w:rPr>
          <w:color w:val="000000" w:themeColor="text1"/>
        </w:rPr>
        <w:t xml:space="preserve"> hand with extra values.</w:t>
      </w:r>
    </w:p>
    <w:p w14:paraId="0A8D12DF" w14:textId="09B02E69" w:rsidR="00E411E7" w:rsidRPr="004C62F4" w:rsidRDefault="00E411E7" w:rsidP="00E411E7">
      <w:pPr>
        <w:numPr>
          <w:ilvl w:val="0"/>
          <w:numId w:val="14"/>
        </w:numPr>
        <w:spacing w:after="0"/>
        <w:rPr>
          <w:color w:val="000000" w:themeColor="text1"/>
        </w:rPr>
      </w:pPr>
      <w:r w:rsidRPr="004C62F4">
        <w:rPr>
          <w:color w:val="000000" w:themeColor="text1"/>
        </w:rPr>
        <w:t>Pass</w:t>
      </w:r>
      <w:r w:rsidRPr="004C62F4">
        <w:rPr>
          <w:color w:val="000000" w:themeColor="text1"/>
        </w:rPr>
        <w:tab/>
        <w:t xml:space="preserve">Minimum hand with only 5-card </w:t>
      </w:r>
      <w:r w:rsidR="00C7626D">
        <w:rPr>
          <w:rFonts w:ascii="Times New Roman" w:hAnsi="Times New Roman" w:cs="Times New Roman"/>
          <w:color w:val="000000" w:themeColor="text1"/>
        </w:rPr>
        <w:t>♠</w:t>
      </w:r>
      <w:r w:rsidRPr="004C62F4">
        <w:rPr>
          <w:color w:val="000000" w:themeColor="text1"/>
        </w:rPr>
        <w:t xml:space="preserve"> OR a trap pass.</w:t>
      </w:r>
    </w:p>
    <w:p w14:paraId="6119B24D" w14:textId="4DF8C6F3" w:rsidR="00E411E7" w:rsidRDefault="00E411E7" w:rsidP="00E411E7">
      <w:pPr>
        <w:spacing w:after="0"/>
        <w:rPr>
          <w:color w:val="000000" w:themeColor="text1"/>
        </w:rPr>
      </w:pPr>
    </w:p>
    <w:p w14:paraId="5BF54705" w14:textId="0D156B7B" w:rsidR="00763F89" w:rsidRPr="00763F89" w:rsidRDefault="00763F89" w:rsidP="00E411E7">
      <w:pPr>
        <w:spacing w:after="0"/>
        <w:rPr>
          <w:i/>
          <w:iCs/>
          <w:color w:val="000000" w:themeColor="text1"/>
        </w:rPr>
      </w:pPr>
      <w:r w:rsidRPr="00763F89">
        <w:rPr>
          <w:i/>
          <w:iCs/>
          <w:color w:val="000000" w:themeColor="text1"/>
        </w:rPr>
        <w:t>Example 6</w:t>
      </w:r>
    </w:p>
    <w:p w14:paraId="31DA2424" w14:textId="75458A1F" w:rsidR="00E411E7" w:rsidRDefault="00E411E7" w:rsidP="00E411E7">
      <w:pPr>
        <w:spacing w:after="0"/>
        <w:rPr>
          <w:color w:val="000000" w:themeColor="text1"/>
        </w:rPr>
      </w:pPr>
      <w:r w:rsidRPr="004C62F4">
        <w:rPr>
          <w:color w:val="000000" w:themeColor="text1"/>
        </w:rPr>
        <w:t>1</w:t>
      </w:r>
      <w:r w:rsidR="00C7626D">
        <w:rPr>
          <w:rFonts w:ascii="Times New Roman" w:hAnsi="Times New Roman" w:cs="Times New Roman"/>
          <w:color w:val="000000" w:themeColor="text1"/>
        </w:rPr>
        <w:t>♠</w:t>
      </w:r>
      <w:r w:rsidRPr="004C62F4">
        <w:rPr>
          <w:color w:val="000000" w:themeColor="text1"/>
        </w:rPr>
        <w:tab/>
      </w:r>
      <w:r>
        <w:rPr>
          <w:color w:val="000000" w:themeColor="text1"/>
        </w:rPr>
        <w:t>P</w:t>
      </w:r>
      <w:r>
        <w:rPr>
          <w:color w:val="000000" w:themeColor="text1"/>
        </w:rPr>
        <w:tab/>
      </w:r>
      <w:r w:rsidRPr="004C62F4">
        <w:rPr>
          <w:color w:val="000000" w:themeColor="text1"/>
        </w:rPr>
        <w:t>2</w:t>
      </w:r>
      <w:r w:rsidR="00C7626D">
        <w:rPr>
          <w:rFonts w:ascii="Times New Roman" w:hAnsi="Times New Roman" w:cs="Times New Roman"/>
          <w:color w:val="000000" w:themeColor="text1"/>
        </w:rPr>
        <w:t>♠</w:t>
      </w:r>
      <w:r w:rsidRPr="004C62F4">
        <w:rPr>
          <w:color w:val="000000" w:themeColor="text1"/>
        </w:rPr>
        <w:t xml:space="preserve"> </w:t>
      </w:r>
      <w:r w:rsidRPr="004C62F4">
        <w:rPr>
          <w:color w:val="000000" w:themeColor="text1"/>
        </w:rPr>
        <w:tab/>
        <w:t>3</w:t>
      </w:r>
      <w:r w:rsidR="00C7626D">
        <w:rPr>
          <w:rFonts w:ascii="Times New Roman" w:hAnsi="Times New Roman" w:cs="Times New Roman"/>
          <w:color w:val="000000" w:themeColor="text1"/>
        </w:rPr>
        <w:t>♥</w:t>
      </w:r>
    </w:p>
    <w:p w14:paraId="18A94FB3" w14:textId="77777777" w:rsidR="00E411E7" w:rsidRPr="004C62F4" w:rsidRDefault="00E411E7" w:rsidP="00E411E7">
      <w:pPr>
        <w:spacing w:after="0"/>
        <w:rPr>
          <w:color w:val="000000" w:themeColor="text1"/>
        </w:rPr>
      </w:pPr>
      <w:r>
        <w:rPr>
          <w:color w:val="000000" w:themeColor="text1"/>
        </w:rPr>
        <w:t>__?</w:t>
      </w:r>
    </w:p>
    <w:p w14:paraId="3263389B" w14:textId="77777777" w:rsidR="00E411E7" w:rsidRPr="004C62F4" w:rsidRDefault="00E411E7" w:rsidP="00E411E7">
      <w:pPr>
        <w:numPr>
          <w:ilvl w:val="0"/>
          <w:numId w:val="14"/>
        </w:numPr>
        <w:spacing w:after="0"/>
        <w:rPr>
          <w:color w:val="000000" w:themeColor="text1"/>
        </w:rPr>
      </w:pPr>
      <w:r w:rsidRPr="004C62F4">
        <w:rPr>
          <w:color w:val="000000" w:themeColor="text1"/>
        </w:rPr>
        <w:t>X</w:t>
      </w:r>
      <w:r w:rsidRPr="004C62F4">
        <w:rPr>
          <w:color w:val="000000" w:themeColor="text1"/>
        </w:rPr>
        <w:tab/>
        <w:t xml:space="preserve">General Game Try.  Maximal Double.    </w:t>
      </w:r>
    </w:p>
    <w:p w14:paraId="237F5D17" w14:textId="6BCF3C99" w:rsidR="00E411E7" w:rsidRPr="004C62F4" w:rsidRDefault="00E411E7" w:rsidP="00E411E7">
      <w:pPr>
        <w:numPr>
          <w:ilvl w:val="0"/>
          <w:numId w:val="14"/>
        </w:numPr>
        <w:spacing w:after="0"/>
        <w:rPr>
          <w:color w:val="000000" w:themeColor="text1"/>
        </w:rPr>
      </w:pPr>
      <w:r w:rsidRPr="004C62F4">
        <w:rPr>
          <w:color w:val="000000" w:themeColor="text1"/>
        </w:rPr>
        <w:t>Pass</w:t>
      </w:r>
      <w:r w:rsidRPr="004C62F4">
        <w:rPr>
          <w:color w:val="000000" w:themeColor="text1"/>
        </w:rPr>
        <w:tab/>
        <w:t xml:space="preserve">Minimum hand with only 5-card </w:t>
      </w:r>
      <w:r w:rsidR="00C7626D">
        <w:rPr>
          <w:rFonts w:ascii="Times New Roman" w:hAnsi="Times New Roman" w:cs="Times New Roman"/>
          <w:color w:val="000000" w:themeColor="text1"/>
        </w:rPr>
        <w:t>♠</w:t>
      </w:r>
      <w:r w:rsidRPr="004C62F4">
        <w:rPr>
          <w:color w:val="000000" w:themeColor="text1"/>
        </w:rPr>
        <w:t xml:space="preserve"> OR a trap pass.</w:t>
      </w:r>
    </w:p>
    <w:p w14:paraId="06658FE3" w14:textId="77777777" w:rsidR="001F12AC" w:rsidRDefault="001F12AC" w:rsidP="00331A2B">
      <w:pPr>
        <w:spacing w:after="0"/>
        <w:rPr>
          <w:rFonts w:ascii="Calibri" w:eastAsia="Calibri" w:hAnsi="Calibri" w:cs="Times New Roman"/>
          <w:noProof/>
          <w:color w:val="000000" w:themeColor="text1"/>
        </w:rPr>
      </w:pPr>
    </w:p>
    <w:p w14:paraId="50132D7A" w14:textId="77777777" w:rsidR="00FE62FF" w:rsidRDefault="00FE62FF" w:rsidP="00331A2B">
      <w:pPr>
        <w:spacing w:after="0"/>
        <w:rPr>
          <w:b/>
          <w:color w:val="000000" w:themeColor="text1"/>
          <w:sz w:val="24"/>
          <w:szCs w:val="24"/>
        </w:rPr>
      </w:pPr>
    </w:p>
    <w:p w14:paraId="5C2B76CE" w14:textId="77777777" w:rsidR="00501E10" w:rsidRDefault="00501E10" w:rsidP="00331A2B">
      <w:pPr>
        <w:spacing w:after="0"/>
        <w:rPr>
          <w:b/>
          <w:color w:val="000000" w:themeColor="text1"/>
          <w:sz w:val="24"/>
          <w:szCs w:val="24"/>
        </w:rPr>
      </w:pPr>
    </w:p>
    <w:p w14:paraId="779195A7" w14:textId="77777777" w:rsidR="00501E10" w:rsidRDefault="00501E10" w:rsidP="00331A2B">
      <w:pPr>
        <w:spacing w:after="0"/>
        <w:rPr>
          <w:b/>
          <w:color w:val="000000" w:themeColor="text1"/>
          <w:sz w:val="24"/>
          <w:szCs w:val="24"/>
        </w:rPr>
      </w:pPr>
    </w:p>
    <w:p w14:paraId="23D56BE6" w14:textId="77777777" w:rsidR="00501E10" w:rsidRDefault="00501E10" w:rsidP="00331A2B">
      <w:pPr>
        <w:spacing w:after="0"/>
        <w:rPr>
          <w:b/>
          <w:color w:val="000000" w:themeColor="text1"/>
          <w:sz w:val="24"/>
          <w:szCs w:val="24"/>
        </w:rPr>
      </w:pPr>
    </w:p>
    <w:p w14:paraId="7312A05C" w14:textId="77777777" w:rsidR="004B3F7E" w:rsidRDefault="004B3F7E" w:rsidP="00331A2B">
      <w:pPr>
        <w:spacing w:after="0"/>
        <w:rPr>
          <w:b/>
          <w:color w:val="000000" w:themeColor="text1"/>
          <w:sz w:val="24"/>
          <w:szCs w:val="24"/>
        </w:rPr>
      </w:pPr>
    </w:p>
    <w:p w14:paraId="3D712C84" w14:textId="7BCC075A" w:rsidR="00331A2B" w:rsidRPr="00B31E0A" w:rsidRDefault="00A567DE" w:rsidP="00331A2B">
      <w:pPr>
        <w:spacing w:after="0"/>
        <w:rPr>
          <w:rFonts w:ascii="Calibri" w:eastAsia="Calibri" w:hAnsi="Calibri" w:cs="Times New Roman"/>
          <w:noProof/>
          <w:color w:val="000000" w:themeColor="text1"/>
        </w:rPr>
      </w:pPr>
      <w:r w:rsidRPr="00BD2C7A">
        <w:rPr>
          <w:b/>
          <w:color w:val="000000" w:themeColor="text1"/>
          <w:sz w:val="24"/>
          <w:szCs w:val="24"/>
        </w:rPr>
        <w:lastRenderedPageBreak/>
        <w:t>Conclusion</w:t>
      </w:r>
      <w:r w:rsidRPr="00BD2C7A">
        <w:rPr>
          <w:color w:val="000000" w:themeColor="text1"/>
        </w:rPr>
        <w:br/>
      </w:r>
      <w:r w:rsidR="00501E10">
        <w:rPr>
          <w:rFonts w:ascii="Calibri" w:eastAsia="Calibri" w:hAnsi="Calibri" w:cs="Times New Roman"/>
          <w:noProof/>
          <w:color w:val="000000" w:themeColor="text1"/>
        </w:rPr>
        <w:t xml:space="preserve">As you can see by the large number of names, different situations, values, and hand types that are promised by these </w:t>
      </w:r>
      <w:r w:rsidR="00C7626D">
        <w:rPr>
          <w:rFonts w:ascii="Calibri" w:eastAsia="Calibri" w:hAnsi="Calibri" w:cs="Times New Roman"/>
          <w:noProof/>
          <w:color w:val="000000" w:themeColor="text1"/>
        </w:rPr>
        <w:t>n</w:t>
      </w:r>
      <w:r w:rsidR="00501E10">
        <w:rPr>
          <w:rFonts w:ascii="Calibri" w:eastAsia="Calibri" w:hAnsi="Calibri" w:cs="Times New Roman"/>
          <w:noProof/>
          <w:color w:val="000000" w:themeColor="text1"/>
        </w:rPr>
        <w:t>on-</w:t>
      </w:r>
      <w:r w:rsidR="00C7626D">
        <w:rPr>
          <w:rFonts w:ascii="Calibri" w:eastAsia="Calibri" w:hAnsi="Calibri" w:cs="Times New Roman"/>
          <w:noProof/>
          <w:color w:val="000000" w:themeColor="text1"/>
        </w:rPr>
        <w:t>t</w:t>
      </w:r>
      <w:r w:rsidR="00501E10">
        <w:rPr>
          <w:rFonts w:ascii="Calibri" w:eastAsia="Calibri" w:hAnsi="Calibri" w:cs="Times New Roman"/>
          <w:noProof/>
          <w:color w:val="000000" w:themeColor="text1"/>
        </w:rPr>
        <w:t xml:space="preserve">akeout </w:t>
      </w:r>
      <w:r w:rsidR="00C7626D">
        <w:rPr>
          <w:rFonts w:ascii="Calibri" w:eastAsia="Calibri" w:hAnsi="Calibri" w:cs="Times New Roman"/>
          <w:noProof/>
          <w:color w:val="000000" w:themeColor="text1"/>
        </w:rPr>
        <w:t>d</w:t>
      </w:r>
      <w:r w:rsidR="00501E10">
        <w:rPr>
          <w:rFonts w:ascii="Calibri" w:eastAsia="Calibri" w:hAnsi="Calibri" w:cs="Times New Roman"/>
          <w:noProof/>
          <w:color w:val="000000" w:themeColor="text1"/>
        </w:rPr>
        <w:t>oubles</w:t>
      </w:r>
      <w:r w:rsidR="00FC6BA5">
        <w:rPr>
          <w:rFonts w:ascii="Calibri" w:eastAsia="Calibri" w:hAnsi="Calibri" w:cs="Times New Roman"/>
          <w:noProof/>
          <w:color w:val="000000" w:themeColor="text1"/>
        </w:rPr>
        <w:t>,</w:t>
      </w:r>
      <w:r w:rsidR="00501E10">
        <w:rPr>
          <w:rFonts w:ascii="Calibri" w:eastAsia="Calibri" w:hAnsi="Calibri" w:cs="Times New Roman"/>
          <w:noProof/>
          <w:color w:val="000000" w:themeColor="text1"/>
        </w:rPr>
        <w:t xml:space="preserve"> having a bidding mixup with these tools is extremly common.  </w:t>
      </w:r>
      <w:r w:rsidR="008A5B08">
        <w:rPr>
          <w:rFonts w:ascii="Calibri" w:eastAsia="Calibri" w:hAnsi="Calibri" w:cs="Times New Roman"/>
          <w:noProof/>
          <w:color w:val="000000" w:themeColor="text1"/>
        </w:rPr>
        <w:t>Double is one of the most common actions taken in competitive bidding and most partnerships ha</w:t>
      </w:r>
      <w:r w:rsidR="00FC6BA5">
        <w:rPr>
          <w:rFonts w:ascii="Calibri" w:eastAsia="Calibri" w:hAnsi="Calibri" w:cs="Times New Roman"/>
          <w:noProof/>
          <w:color w:val="000000" w:themeColor="text1"/>
        </w:rPr>
        <w:t>ve</w:t>
      </w:r>
      <w:r w:rsidR="008A5B08">
        <w:rPr>
          <w:rFonts w:ascii="Calibri" w:eastAsia="Calibri" w:hAnsi="Calibri" w:cs="Times New Roman"/>
          <w:noProof/>
          <w:color w:val="000000" w:themeColor="text1"/>
        </w:rPr>
        <w:t xml:space="preserve"> general rules for when double is takeout (or that it usually is at low levels)</w:t>
      </w:r>
      <w:r w:rsidR="00C7626D">
        <w:rPr>
          <w:rFonts w:ascii="Calibri" w:eastAsia="Calibri" w:hAnsi="Calibri" w:cs="Times New Roman"/>
          <w:noProof/>
          <w:color w:val="000000" w:themeColor="text1"/>
        </w:rPr>
        <w:t>, b</w:t>
      </w:r>
      <w:r w:rsidR="008A5B08">
        <w:rPr>
          <w:rFonts w:ascii="Calibri" w:eastAsia="Calibri" w:hAnsi="Calibri" w:cs="Times New Roman"/>
          <w:noProof/>
          <w:color w:val="000000" w:themeColor="text1"/>
        </w:rPr>
        <w:t>ut there are a large number of except</w:t>
      </w:r>
      <w:r w:rsidR="00FC6BA5">
        <w:rPr>
          <w:rFonts w:ascii="Calibri" w:eastAsia="Calibri" w:hAnsi="Calibri" w:cs="Times New Roman"/>
          <w:noProof/>
          <w:color w:val="000000" w:themeColor="text1"/>
        </w:rPr>
        <w:t>ion</w:t>
      </w:r>
      <w:r w:rsidR="008A5B08">
        <w:rPr>
          <w:rFonts w:ascii="Calibri" w:eastAsia="Calibri" w:hAnsi="Calibri" w:cs="Times New Roman"/>
          <w:noProof/>
          <w:color w:val="000000" w:themeColor="text1"/>
        </w:rPr>
        <w:t>s to this rule.  Spend time with your regular partners going over when double is not takeout so that you do not have a bidding disaster!</w:t>
      </w:r>
    </w:p>
    <w:p w14:paraId="4129BF0A" w14:textId="00DD5855" w:rsidR="001644D4" w:rsidRPr="00B31E0A" w:rsidRDefault="001644D4" w:rsidP="001644D4">
      <w:pPr>
        <w:spacing w:after="0"/>
        <w:rPr>
          <w:color w:val="000000" w:themeColor="text1"/>
        </w:rPr>
      </w:pPr>
    </w:p>
    <w:p w14:paraId="701C365E" w14:textId="20454C15" w:rsidR="00DE4DE9" w:rsidRPr="00B31E0A" w:rsidRDefault="00DE4DE9" w:rsidP="00B31E0A">
      <w:pPr>
        <w:spacing w:after="0"/>
        <w:rPr>
          <w:color w:val="000000" w:themeColor="text1"/>
        </w:rPr>
      </w:pPr>
    </w:p>
    <w:sectPr w:rsidR="00DE4DE9" w:rsidRPr="00B31E0A"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61ACA" w14:textId="77777777" w:rsidR="00423DAD" w:rsidRDefault="00423DAD" w:rsidP="005C42AC">
      <w:pPr>
        <w:spacing w:after="0" w:line="240" w:lineRule="auto"/>
      </w:pPr>
      <w:r>
        <w:separator/>
      </w:r>
    </w:p>
  </w:endnote>
  <w:endnote w:type="continuationSeparator" w:id="0">
    <w:p w14:paraId="368DC50A" w14:textId="77777777" w:rsidR="00423DAD" w:rsidRDefault="00423DAD"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7FBA" w14:textId="27128BF9" w:rsidR="00C55C86" w:rsidRPr="00306D34" w:rsidRDefault="00C55C86" w:rsidP="00306D34">
    <w:pPr>
      <w:pStyle w:val="Footer"/>
    </w:pPr>
    <w:r>
      <w:t>T</w:t>
    </w:r>
    <w:r w:rsidR="001644D4">
      <w:t>WiB (</w:t>
    </w:r>
    <w:r w:rsidR="004B3F7E">
      <w:t xml:space="preserve">357) </w:t>
    </w:r>
    <w:r w:rsidR="00870305">
      <w:t>Non-Takeout Doubles: Card Showing, Maximal, Penalty, Lead+</w:t>
    </w:r>
    <w:r w:rsidR="001644D4">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5379F">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6CC1" w14:textId="69ADC1AB" w:rsidR="00C55C86" w:rsidRDefault="00C55C86"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14915  </w:t>
    </w:r>
    <w:r>
      <w:rPr>
        <w:rFonts w:ascii="Times New Roman" w:hAnsi="Times New Roman" w:cs="Times New Roman"/>
        <w:color w:val="17365D" w:themeColor="text2" w:themeShade="BF"/>
      </w:rPr>
      <w:t>♠</w:t>
    </w:r>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C5C4C" w14:textId="77777777" w:rsidR="00423DAD" w:rsidRDefault="00423DAD" w:rsidP="005C42AC">
      <w:pPr>
        <w:spacing w:after="0" w:line="240" w:lineRule="auto"/>
      </w:pPr>
      <w:r>
        <w:separator/>
      </w:r>
    </w:p>
  </w:footnote>
  <w:footnote w:type="continuationSeparator" w:id="0">
    <w:p w14:paraId="43A0B8F9" w14:textId="77777777" w:rsidR="00423DAD" w:rsidRDefault="00423DAD"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F993" w14:textId="77777777" w:rsidR="00C55C86" w:rsidRPr="00B31E0A" w:rsidRDefault="00C55C86" w:rsidP="00897665">
    <w:pPr>
      <w:pStyle w:val="Footer"/>
      <w:ind w:left="1080" w:firstLine="4680"/>
      <w:jc w:val="both"/>
      <w:rPr>
        <w:b/>
        <w:color w:val="000000" w:themeColor="text1"/>
      </w:rPr>
    </w:pPr>
    <w:r w:rsidRPr="00B31E0A">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B31E0A">
      <w:rPr>
        <w:b/>
        <w:color w:val="000000" w:themeColor="text1"/>
      </w:rPr>
      <w:t>Adventures in Bridge, Inc.</w:t>
    </w:r>
  </w:p>
  <w:p w14:paraId="4B903CC4" w14:textId="36CB9921" w:rsidR="00C55C86" w:rsidRPr="00B31E0A" w:rsidRDefault="00C55C86" w:rsidP="00507BAD">
    <w:pPr>
      <w:pStyle w:val="Footer"/>
      <w:jc w:val="both"/>
      <w:rPr>
        <w:color w:val="000000" w:themeColor="text1"/>
      </w:rPr>
    </w:pPr>
    <w:r w:rsidRPr="00B31E0A">
      <w:rPr>
        <w:color w:val="000000" w:themeColor="text1"/>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EFFE" w14:textId="77777777" w:rsidR="00C55C86" w:rsidRPr="00B4722C" w:rsidRDefault="00C55C86"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C55C86" w:rsidRDefault="00C55C86"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C55C86" w:rsidRPr="005669A0" w:rsidRDefault="00C55C8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C55C86" w:rsidRDefault="00C55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D317E"/>
    <w:multiLevelType w:val="hybridMultilevel"/>
    <w:tmpl w:val="DE3E7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F7058"/>
    <w:multiLevelType w:val="hybridMultilevel"/>
    <w:tmpl w:val="53E2666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9EE774D"/>
    <w:multiLevelType w:val="hybridMultilevel"/>
    <w:tmpl w:val="1664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37EFF"/>
    <w:multiLevelType w:val="hybridMultilevel"/>
    <w:tmpl w:val="BF92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F21A0"/>
    <w:multiLevelType w:val="hybridMultilevel"/>
    <w:tmpl w:val="5B74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009FF"/>
    <w:multiLevelType w:val="hybridMultilevel"/>
    <w:tmpl w:val="418A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E186F"/>
    <w:multiLevelType w:val="hybridMultilevel"/>
    <w:tmpl w:val="FCAC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20EAB"/>
    <w:multiLevelType w:val="multilevel"/>
    <w:tmpl w:val="E5A6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AB70D6"/>
    <w:multiLevelType w:val="hybridMultilevel"/>
    <w:tmpl w:val="4160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55729"/>
    <w:multiLevelType w:val="hybridMultilevel"/>
    <w:tmpl w:val="F37A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039DA"/>
    <w:multiLevelType w:val="hybridMultilevel"/>
    <w:tmpl w:val="38BAC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561D4"/>
    <w:multiLevelType w:val="hybridMultilevel"/>
    <w:tmpl w:val="B5A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81F74"/>
    <w:multiLevelType w:val="hybridMultilevel"/>
    <w:tmpl w:val="D2B4DABA"/>
    <w:lvl w:ilvl="0" w:tplc="7384F288">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14C1C"/>
    <w:multiLevelType w:val="hybridMultilevel"/>
    <w:tmpl w:val="14B0E62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5C0A2458"/>
    <w:multiLevelType w:val="multilevel"/>
    <w:tmpl w:val="10EE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C3746B"/>
    <w:multiLevelType w:val="multilevel"/>
    <w:tmpl w:val="0F14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2A3881"/>
    <w:multiLevelType w:val="hybridMultilevel"/>
    <w:tmpl w:val="D7766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772D2"/>
    <w:multiLevelType w:val="hybridMultilevel"/>
    <w:tmpl w:val="7ED8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6"/>
  </w:num>
  <w:num w:numId="4">
    <w:abstractNumId w:val="0"/>
  </w:num>
  <w:num w:numId="5">
    <w:abstractNumId w:val="11"/>
  </w:num>
  <w:num w:numId="6">
    <w:abstractNumId w:val="12"/>
  </w:num>
  <w:num w:numId="7">
    <w:abstractNumId w:val="4"/>
  </w:num>
  <w:num w:numId="8">
    <w:abstractNumId w:val="8"/>
  </w:num>
  <w:num w:numId="9">
    <w:abstractNumId w:val="7"/>
  </w:num>
  <w:num w:numId="10">
    <w:abstractNumId w:val="14"/>
  </w:num>
  <w:num w:numId="11">
    <w:abstractNumId w:val="1"/>
  </w:num>
  <w:num w:numId="12">
    <w:abstractNumId w:val="5"/>
  </w:num>
  <w:num w:numId="13">
    <w:abstractNumId w:val="10"/>
  </w:num>
  <w:num w:numId="14">
    <w:abstractNumId w:val="2"/>
  </w:num>
  <w:num w:numId="15">
    <w:abstractNumId w:val="15"/>
  </w:num>
  <w:num w:numId="16">
    <w:abstractNumId w:val="17"/>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326"/>
    <w:rsid w:val="000447DF"/>
    <w:rsid w:val="00054851"/>
    <w:rsid w:val="0006535A"/>
    <w:rsid w:val="000749BB"/>
    <w:rsid w:val="0007775A"/>
    <w:rsid w:val="000A1BD5"/>
    <w:rsid w:val="000A5A0D"/>
    <w:rsid w:val="000B236E"/>
    <w:rsid w:val="000C4471"/>
    <w:rsid w:val="000C6FC6"/>
    <w:rsid w:val="000D17F4"/>
    <w:rsid w:val="000D1F3C"/>
    <w:rsid w:val="000F2C21"/>
    <w:rsid w:val="00106418"/>
    <w:rsid w:val="00117F86"/>
    <w:rsid w:val="00126E44"/>
    <w:rsid w:val="00143316"/>
    <w:rsid w:val="00145C46"/>
    <w:rsid w:val="00146534"/>
    <w:rsid w:val="0016305E"/>
    <w:rsid w:val="00163634"/>
    <w:rsid w:val="001644D4"/>
    <w:rsid w:val="001706D8"/>
    <w:rsid w:val="0017143A"/>
    <w:rsid w:val="001E4BAD"/>
    <w:rsid w:val="001F0DB7"/>
    <w:rsid w:val="001F12AC"/>
    <w:rsid w:val="0020491D"/>
    <w:rsid w:val="002136EC"/>
    <w:rsid w:val="00213C08"/>
    <w:rsid w:val="00232ED3"/>
    <w:rsid w:val="002434CE"/>
    <w:rsid w:val="00255B92"/>
    <w:rsid w:val="00265473"/>
    <w:rsid w:val="002727AF"/>
    <w:rsid w:val="00274302"/>
    <w:rsid w:val="00284CD3"/>
    <w:rsid w:val="0029633C"/>
    <w:rsid w:val="002971E2"/>
    <w:rsid w:val="002A189F"/>
    <w:rsid w:val="002A483F"/>
    <w:rsid w:val="002A7E69"/>
    <w:rsid w:val="002B5DFA"/>
    <w:rsid w:val="002C6CFF"/>
    <w:rsid w:val="002E17C6"/>
    <w:rsid w:val="002F5269"/>
    <w:rsid w:val="002F7392"/>
    <w:rsid w:val="00306D34"/>
    <w:rsid w:val="00317326"/>
    <w:rsid w:val="00325D51"/>
    <w:rsid w:val="00331A2B"/>
    <w:rsid w:val="00331ABA"/>
    <w:rsid w:val="003322BA"/>
    <w:rsid w:val="00356CBB"/>
    <w:rsid w:val="00380876"/>
    <w:rsid w:val="00394A4F"/>
    <w:rsid w:val="003A4716"/>
    <w:rsid w:val="003B02A0"/>
    <w:rsid w:val="003B3E46"/>
    <w:rsid w:val="003B535A"/>
    <w:rsid w:val="003C0C4B"/>
    <w:rsid w:val="003C2C48"/>
    <w:rsid w:val="003C3EAC"/>
    <w:rsid w:val="003C7C54"/>
    <w:rsid w:val="003D1348"/>
    <w:rsid w:val="003F13FF"/>
    <w:rsid w:val="00415D33"/>
    <w:rsid w:val="00423DAD"/>
    <w:rsid w:val="00431715"/>
    <w:rsid w:val="00451454"/>
    <w:rsid w:val="0046274C"/>
    <w:rsid w:val="00483050"/>
    <w:rsid w:val="00491F42"/>
    <w:rsid w:val="004B3F7E"/>
    <w:rsid w:val="004C3602"/>
    <w:rsid w:val="004C4289"/>
    <w:rsid w:val="004C6496"/>
    <w:rsid w:val="004C6CE5"/>
    <w:rsid w:val="004D2156"/>
    <w:rsid w:val="004E73F8"/>
    <w:rsid w:val="00501E10"/>
    <w:rsid w:val="00506E01"/>
    <w:rsid w:val="00507BAD"/>
    <w:rsid w:val="00507D2D"/>
    <w:rsid w:val="005264EA"/>
    <w:rsid w:val="0054127B"/>
    <w:rsid w:val="00541EC5"/>
    <w:rsid w:val="00547190"/>
    <w:rsid w:val="005563F6"/>
    <w:rsid w:val="00560052"/>
    <w:rsid w:val="00563EDB"/>
    <w:rsid w:val="005669A0"/>
    <w:rsid w:val="00574244"/>
    <w:rsid w:val="00582AEA"/>
    <w:rsid w:val="00585B3B"/>
    <w:rsid w:val="00592788"/>
    <w:rsid w:val="005969F5"/>
    <w:rsid w:val="005B2BEE"/>
    <w:rsid w:val="005C42AC"/>
    <w:rsid w:val="005C77B6"/>
    <w:rsid w:val="005D4B8C"/>
    <w:rsid w:val="005F6F34"/>
    <w:rsid w:val="00600CD4"/>
    <w:rsid w:val="00613B05"/>
    <w:rsid w:val="006210C3"/>
    <w:rsid w:val="006249C2"/>
    <w:rsid w:val="00626ED6"/>
    <w:rsid w:val="00627593"/>
    <w:rsid w:val="0063651E"/>
    <w:rsid w:val="00652B55"/>
    <w:rsid w:val="00671635"/>
    <w:rsid w:val="00690F1C"/>
    <w:rsid w:val="006A4D13"/>
    <w:rsid w:val="006A7905"/>
    <w:rsid w:val="006C05F3"/>
    <w:rsid w:val="006C079D"/>
    <w:rsid w:val="006E3954"/>
    <w:rsid w:val="006F144E"/>
    <w:rsid w:val="00704A31"/>
    <w:rsid w:val="00720764"/>
    <w:rsid w:val="0073395A"/>
    <w:rsid w:val="00763F89"/>
    <w:rsid w:val="00766A17"/>
    <w:rsid w:val="007927BC"/>
    <w:rsid w:val="0079498A"/>
    <w:rsid w:val="007B5879"/>
    <w:rsid w:val="007D4B53"/>
    <w:rsid w:val="007D50C1"/>
    <w:rsid w:val="007E60D4"/>
    <w:rsid w:val="007E6D2D"/>
    <w:rsid w:val="00802535"/>
    <w:rsid w:val="00816718"/>
    <w:rsid w:val="008357CB"/>
    <w:rsid w:val="008413C1"/>
    <w:rsid w:val="0085379F"/>
    <w:rsid w:val="00863A5E"/>
    <w:rsid w:val="00870305"/>
    <w:rsid w:val="00870F22"/>
    <w:rsid w:val="008942C1"/>
    <w:rsid w:val="00897665"/>
    <w:rsid w:val="008A5B08"/>
    <w:rsid w:val="008B297E"/>
    <w:rsid w:val="008C33A0"/>
    <w:rsid w:val="008D340B"/>
    <w:rsid w:val="008D4B40"/>
    <w:rsid w:val="008D53DB"/>
    <w:rsid w:val="008D6401"/>
    <w:rsid w:val="008F0BF7"/>
    <w:rsid w:val="008F5728"/>
    <w:rsid w:val="00905123"/>
    <w:rsid w:val="009257F5"/>
    <w:rsid w:val="00936428"/>
    <w:rsid w:val="00945D04"/>
    <w:rsid w:val="00952D16"/>
    <w:rsid w:val="00954CA7"/>
    <w:rsid w:val="00955828"/>
    <w:rsid w:val="009662E6"/>
    <w:rsid w:val="0099522A"/>
    <w:rsid w:val="00996F7B"/>
    <w:rsid w:val="009A28D3"/>
    <w:rsid w:val="009B1D3C"/>
    <w:rsid w:val="009C4DEA"/>
    <w:rsid w:val="009E3486"/>
    <w:rsid w:val="00A005F0"/>
    <w:rsid w:val="00A027E8"/>
    <w:rsid w:val="00A06A43"/>
    <w:rsid w:val="00A07415"/>
    <w:rsid w:val="00A12B99"/>
    <w:rsid w:val="00A455D2"/>
    <w:rsid w:val="00A51DE5"/>
    <w:rsid w:val="00A52B15"/>
    <w:rsid w:val="00A536D6"/>
    <w:rsid w:val="00A53AE8"/>
    <w:rsid w:val="00A567DE"/>
    <w:rsid w:val="00A650B7"/>
    <w:rsid w:val="00A6520D"/>
    <w:rsid w:val="00A65A20"/>
    <w:rsid w:val="00A80A33"/>
    <w:rsid w:val="00A80E4D"/>
    <w:rsid w:val="00A82C85"/>
    <w:rsid w:val="00A8606C"/>
    <w:rsid w:val="00A949DD"/>
    <w:rsid w:val="00AA1B91"/>
    <w:rsid w:val="00AA6189"/>
    <w:rsid w:val="00AC6662"/>
    <w:rsid w:val="00AD3A65"/>
    <w:rsid w:val="00AD5784"/>
    <w:rsid w:val="00AD7F38"/>
    <w:rsid w:val="00B01E16"/>
    <w:rsid w:val="00B102EA"/>
    <w:rsid w:val="00B1114A"/>
    <w:rsid w:val="00B21CE0"/>
    <w:rsid w:val="00B30D15"/>
    <w:rsid w:val="00B31B5F"/>
    <w:rsid w:val="00B31E0A"/>
    <w:rsid w:val="00B3580B"/>
    <w:rsid w:val="00B400D9"/>
    <w:rsid w:val="00B46EDF"/>
    <w:rsid w:val="00B4722C"/>
    <w:rsid w:val="00B667F7"/>
    <w:rsid w:val="00B75DE3"/>
    <w:rsid w:val="00B91281"/>
    <w:rsid w:val="00B9163E"/>
    <w:rsid w:val="00BA7D8D"/>
    <w:rsid w:val="00BB452C"/>
    <w:rsid w:val="00BB54AE"/>
    <w:rsid w:val="00BD2C7A"/>
    <w:rsid w:val="00BE4C8A"/>
    <w:rsid w:val="00BF1424"/>
    <w:rsid w:val="00BF1D5F"/>
    <w:rsid w:val="00C20BC2"/>
    <w:rsid w:val="00C22828"/>
    <w:rsid w:val="00C24F58"/>
    <w:rsid w:val="00C30E32"/>
    <w:rsid w:val="00C36F2C"/>
    <w:rsid w:val="00C42176"/>
    <w:rsid w:val="00C468ED"/>
    <w:rsid w:val="00C55C86"/>
    <w:rsid w:val="00C64C41"/>
    <w:rsid w:val="00C64E22"/>
    <w:rsid w:val="00C6504B"/>
    <w:rsid w:val="00C751F0"/>
    <w:rsid w:val="00C7626D"/>
    <w:rsid w:val="00C940A9"/>
    <w:rsid w:val="00CA01D9"/>
    <w:rsid w:val="00CA5029"/>
    <w:rsid w:val="00CB0BC7"/>
    <w:rsid w:val="00CD2698"/>
    <w:rsid w:val="00CD4563"/>
    <w:rsid w:val="00CF580C"/>
    <w:rsid w:val="00CF5891"/>
    <w:rsid w:val="00CF6EB3"/>
    <w:rsid w:val="00D01FC0"/>
    <w:rsid w:val="00D3461B"/>
    <w:rsid w:val="00D34CCA"/>
    <w:rsid w:val="00D4337A"/>
    <w:rsid w:val="00D47859"/>
    <w:rsid w:val="00D62EA4"/>
    <w:rsid w:val="00D77157"/>
    <w:rsid w:val="00D7718E"/>
    <w:rsid w:val="00D80FC7"/>
    <w:rsid w:val="00D82CEB"/>
    <w:rsid w:val="00DB0592"/>
    <w:rsid w:val="00DC5859"/>
    <w:rsid w:val="00DE4DE9"/>
    <w:rsid w:val="00DE55ED"/>
    <w:rsid w:val="00DE738B"/>
    <w:rsid w:val="00E02497"/>
    <w:rsid w:val="00E07DE7"/>
    <w:rsid w:val="00E12BE3"/>
    <w:rsid w:val="00E15B48"/>
    <w:rsid w:val="00E31A06"/>
    <w:rsid w:val="00E410BD"/>
    <w:rsid w:val="00E411E7"/>
    <w:rsid w:val="00E63614"/>
    <w:rsid w:val="00E83EE0"/>
    <w:rsid w:val="00F02EE6"/>
    <w:rsid w:val="00F040BB"/>
    <w:rsid w:val="00F136C8"/>
    <w:rsid w:val="00F32CC7"/>
    <w:rsid w:val="00F453E6"/>
    <w:rsid w:val="00F5623A"/>
    <w:rsid w:val="00F779E4"/>
    <w:rsid w:val="00F84DC4"/>
    <w:rsid w:val="00F90967"/>
    <w:rsid w:val="00F979CE"/>
    <w:rsid w:val="00FA39DF"/>
    <w:rsid w:val="00FA71AD"/>
    <w:rsid w:val="00FB53CC"/>
    <w:rsid w:val="00FC511A"/>
    <w:rsid w:val="00FC5AE9"/>
    <w:rsid w:val="00FC6BA5"/>
    <w:rsid w:val="00FD2FAB"/>
    <w:rsid w:val="00FE2644"/>
    <w:rsid w:val="00FE62FF"/>
    <w:rsid w:val="00FF7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016CB27A-0533-4745-91F1-596C081F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E02497"/>
    <w:pPr>
      <w:ind w:left="720"/>
      <w:contextualSpacing/>
    </w:pPr>
  </w:style>
  <w:style w:type="paragraph" w:styleId="NoSpacing">
    <w:name w:val="No Spacing"/>
    <w:uiPriority w:val="1"/>
    <w:qFormat/>
    <w:rsid w:val="00E411E7"/>
    <w:pPr>
      <w:spacing w:after="0" w:line="240" w:lineRule="auto"/>
    </w:pPr>
    <w:rPr>
      <w:rFonts w:ascii="Calibri" w:eastAsia="Calibri" w:hAnsi="Calibri" w:cs="Times New Roman"/>
    </w:rPr>
  </w:style>
  <w:style w:type="character" w:styleId="UnresolvedMention">
    <w:name w:val="Unresolved Mention"/>
    <w:basedOn w:val="DefaultParagraphFont"/>
    <w:uiPriority w:val="99"/>
    <w:rsid w:val="00D34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347">
      <w:bodyDiv w:val="1"/>
      <w:marLeft w:val="0"/>
      <w:marRight w:val="0"/>
      <w:marTop w:val="0"/>
      <w:marBottom w:val="0"/>
      <w:divBdr>
        <w:top w:val="none" w:sz="0" w:space="0" w:color="auto"/>
        <w:left w:val="none" w:sz="0" w:space="0" w:color="auto"/>
        <w:bottom w:val="none" w:sz="0" w:space="0" w:color="auto"/>
        <w:right w:val="none" w:sz="0" w:space="0" w:color="auto"/>
      </w:divBdr>
      <w:divsChild>
        <w:div w:id="34963431">
          <w:marLeft w:val="0"/>
          <w:marRight w:val="0"/>
          <w:marTop w:val="0"/>
          <w:marBottom w:val="0"/>
          <w:divBdr>
            <w:top w:val="none" w:sz="0" w:space="0" w:color="auto"/>
            <w:left w:val="none" w:sz="0" w:space="0" w:color="auto"/>
            <w:bottom w:val="none" w:sz="0" w:space="0" w:color="auto"/>
            <w:right w:val="none" w:sz="0" w:space="0" w:color="auto"/>
          </w:divBdr>
          <w:divsChild>
            <w:div w:id="1964463114">
              <w:marLeft w:val="0"/>
              <w:marRight w:val="0"/>
              <w:marTop w:val="0"/>
              <w:marBottom w:val="0"/>
              <w:divBdr>
                <w:top w:val="none" w:sz="0" w:space="0" w:color="auto"/>
                <w:left w:val="none" w:sz="0" w:space="0" w:color="auto"/>
                <w:bottom w:val="none" w:sz="0" w:space="0" w:color="auto"/>
                <w:right w:val="none" w:sz="0" w:space="0" w:color="auto"/>
              </w:divBdr>
              <w:divsChild>
                <w:div w:id="1168137482">
                  <w:marLeft w:val="0"/>
                  <w:marRight w:val="0"/>
                  <w:marTop w:val="0"/>
                  <w:marBottom w:val="0"/>
                  <w:divBdr>
                    <w:top w:val="none" w:sz="0" w:space="0" w:color="auto"/>
                    <w:left w:val="none" w:sz="0" w:space="0" w:color="auto"/>
                    <w:bottom w:val="none" w:sz="0" w:space="0" w:color="auto"/>
                    <w:right w:val="none" w:sz="0" w:space="0" w:color="auto"/>
                  </w:divBdr>
                </w:div>
              </w:divsChild>
            </w:div>
            <w:div w:id="1842044201">
              <w:marLeft w:val="0"/>
              <w:marRight w:val="0"/>
              <w:marTop w:val="0"/>
              <w:marBottom w:val="0"/>
              <w:divBdr>
                <w:top w:val="none" w:sz="0" w:space="0" w:color="auto"/>
                <w:left w:val="none" w:sz="0" w:space="0" w:color="auto"/>
                <w:bottom w:val="none" w:sz="0" w:space="0" w:color="auto"/>
                <w:right w:val="none" w:sz="0" w:space="0" w:color="auto"/>
              </w:divBdr>
              <w:divsChild>
                <w:div w:id="6401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1858">
      <w:bodyDiv w:val="1"/>
      <w:marLeft w:val="0"/>
      <w:marRight w:val="0"/>
      <w:marTop w:val="0"/>
      <w:marBottom w:val="0"/>
      <w:divBdr>
        <w:top w:val="none" w:sz="0" w:space="0" w:color="auto"/>
        <w:left w:val="none" w:sz="0" w:space="0" w:color="auto"/>
        <w:bottom w:val="none" w:sz="0" w:space="0" w:color="auto"/>
        <w:right w:val="none" w:sz="0" w:space="0" w:color="auto"/>
      </w:divBdr>
      <w:divsChild>
        <w:div w:id="2136827594">
          <w:marLeft w:val="0"/>
          <w:marRight w:val="0"/>
          <w:marTop w:val="0"/>
          <w:marBottom w:val="0"/>
          <w:divBdr>
            <w:top w:val="none" w:sz="0" w:space="0" w:color="auto"/>
            <w:left w:val="none" w:sz="0" w:space="0" w:color="auto"/>
            <w:bottom w:val="none" w:sz="0" w:space="0" w:color="auto"/>
            <w:right w:val="none" w:sz="0" w:space="0" w:color="auto"/>
          </w:divBdr>
          <w:divsChild>
            <w:div w:id="2108229839">
              <w:marLeft w:val="0"/>
              <w:marRight w:val="0"/>
              <w:marTop w:val="0"/>
              <w:marBottom w:val="0"/>
              <w:divBdr>
                <w:top w:val="none" w:sz="0" w:space="0" w:color="auto"/>
                <w:left w:val="none" w:sz="0" w:space="0" w:color="auto"/>
                <w:bottom w:val="none" w:sz="0" w:space="0" w:color="auto"/>
                <w:right w:val="none" w:sz="0" w:space="0" w:color="auto"/>
              </w:divBdr>
              <w:divsChild>
                <w:div w:id="5271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54751">
      <w:bodyDiv w:val="1"/>
      <w:marLeft w:val="0"/>
      <w:marRight w:val="0"/>
      <w:marTop w:val="0"/>
      <w:marBottom w:val="0"/>
      <w:divBdr>
        <w:top w:val="none" w:sz="0" w:space="0" w:color="auto"/>
        <w:left w:val="none" w:sz="0" w:space="0" w:color="auto"/>
        <w:bottom w:val="none" w:sz="0" w:space="0" w:color="auto"/>
        <w:right w:val="none" w:sz="0" w:space="0" w:color="auto"/>
      </w:divBdr>
      <w:divsChild>
        <w:div w:id="1820608802">
          <w:marLeft w:val="0"/>
          <w:marRight w:val="0"/>
          <w:marTop w:val="0"/>
          <w:marBottom w:val="0"/>
          <w:divBdr>
            <w:top w:val="none" w:sz="0" w:space="0" w:color="auto"/>
            <w:left w:val="none" w:sz="0" w:space="0" w:color="auto"/>
            <w:bottom w:val="none" w:sz="0" w:space="0" w:color="auto"/>
            <w:right w:val="none" w:sz="0" w:space="0" w:color="auto"/>
          </w:divBdr>
          <w:divsChild>
            <w:div w:id="1707292229">
              <w:marLeft w:val="0"/>
              <w:marRight w:val="0"/>
              <w:marTop w:val="0"/>
              <w:marBottom w:val="0"/>
              <w:divBdr>
                <w:top w:val="none" w:sz="0" w:space="0" w:color="auto"/>
                <w:left w:val="none" w:sz="0" w:space="0" w:color="auto"/>
                <w:bottom w:val="none" w:sz="0" w:space="0" w:color="auto"/>
                <w:right w:val="none" w:sz="0" w:space="0" w:color="auto"/>
              </w:divBdr>
              <w:divsChild>
                <w:div w:id="72431045">
                  <w:marLeft w:val="0"/>
                  <w:marRight w:val="0"/>
                  <w:marTop w:val="0"/>
                  <w:marBottom w:val="0"/>
                  <w:divBdr>
                    <w:top w:val="none" w:sz="0" w:space="0" w:color="auto"/>
                    <w:left w:val="none" w:sz="0" w:space="0" w:color="auto"/>
                    <w:bottom w:val="none" w:sz="0" w:space="0" w:color="auto"/>
                    <w:right w:val="none" w:sz="0" w:space="0" w:color="auto"/>
                  </w:divBdr>
                </w:div>
              </w:divsChild>
            </w:div>
            <w:div w:id="404644270">
              <w:marLeft w:val="0"/>
              <w:marRight w:val="0"/>
              <w:marTop w:val="0"/>
              <w:marBottom w:val="0"/>
              <w:divBdr>
                <w:top w:val="none" w:sz="0" w:space="0" w:color="auto"/>
                <w:left w:val="none" w:sz="0" w:space="0" w:color="auto"/>
                <w:bottom w:val="none" w:sz="0" w:space="0" w:color="auto"/>
                <w:right w:val="none" w:sz="0" w:space="0" w:color="auto"/>
              </w:divBdr>
              <w:divsChild>
                <w:div w:id="3413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03204">
          <w:marLeft w:val="0"/>
          <w:marRight w:val="0"/>
          <w:marTop w:val="0"/>
          <w:marBottom w:val="0"/>
          <w:divBdr>
            <w:top w:val="none" w:sz="0" w:space="0" w:color="auto"/>
            <w:left w:val="none" w:sz="0" w:space="0" w:color="auto"/>
            <w:bottom w:val="none" w:sz="0" w:space="0" w:color="auto"/>
            <w:right w:val="none" w:sz="0" w:space="0" w:color="auto"/>
          </w:divBdr>
          <w:divsChild>
            <w:div w:id="1121337324">
              <w:marLeft w:val="0"/>
              <w:marRight w:val="0"/>
              <w:marTop w:val="0"/>
              <w:marBottom w:val="0"/>
              <w:divBdr>
                <w:top w:val="none" w:sz="0" w:space="0" w:color="auto"/>
                <w:left w:val="none" w:sz="0" w:space="0" w:color="auto"/>
                <w:bottom w:val="none" w:sz="0" w:space="0" w:color="auto"/>
                <w:right w:val="none" w:sz="0" w:space="0" w:color="auto"/>
              </w:divBdr>
              <w:divsChild>
                <w:div w:id="18056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64905">
      <w:bodyDiv w:val="1"/>
      <w:marLeft w:val="0"/>
      <w:marRight w:val="0"/>
      <w:marTop w:val="0"/>
      <w:marBottom w:val="0"/>
      <w:divBdr>
        <w:top w:val="none" w:sz="0" w:space="0" w:color="auto"/>
        <w:left w:val="none" w:sz="0" w:space="0" w:color="auto"/>
        <w:bottom w:val="none" w:sz="0" w:space="0" w:color="auto"/>
        <w:right w:val="none" w:sz="0" w:space="0" w:color="auto"/>
      </w:divBdr>
      <w:divsChild>
        <w:div w:id="562371073">
          <w:marLeft w:val="0"/>
          <w:marRight w:val="0"/>
          <w:marTop w:val="0"/>
          <w:marBottom w:val="0"/>
          <w:divBdr>
            <w:top w:val="none" w:sz="0" w:space="0" w:color="auto"/>
            <w:left w:val="none" w:sz="0" w:space="0" w:color="auto"/>
            <w:bottom w:val="none" w:sz="0" w:space="0" w:color="auto"/>
            <w:right w:val="none" w:sz="0" w:space="0" w:color="auto"/>
          </w:divBdr>
          <w:divsChild>
            <w:div w:id="93283152">
              <w:marLeft w:val="0"/>
              <w:marRight w:val="0"/>
              <w:marTop w:val="0"/>
              <w:marBottom w:val="0"/>
              <w:divBdr>
                <w:top w:val="none" w:sz="0" w:space="0" w:color="auto"/>
                <w:left w:val="none" w:sz="0" w:space="0" w:color="auto"/>
                <w:bottom w:val="none" w:sz="0" w:space="0" w:color="auto"/>
                <w:right w:val="none" w:sz="0" w:space="0" w:color="auto"/>
              </w:divBdr>
              <w:divsChild>
                <w:div w:id="611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61145">
      <w:bodyDiv w:val="1"/>
      <w:marLeft w:val="0"/>
      <w:marRight w:val="0"/>
      <w:marTop w:val="0"/>
      <w:marBottom w:val="0"/>
      <w:divBdr>
        <w:top w:val="none" w:sz="0" w:space="0" w:color="auto"/>
        <w:left w:val="none" w:sz="0" w:space="0" w:color="auto"/>
        <w:bottom w:val="none" w:sz="0" w:space="0" w:color="auto"/>
        <w:right w:val="none" w:sz="0" w:space="0" w:color="auto"/>
      </w:divBdr>
      <w:divsChild>
        <w:div w:id="479738051">
          <w:marLeft w:val="0"/>
          <w:marRight w:val="0"/>
          <w:marTop w:val="0"/>
          <w:marBottom w:val="0"/>
          <w:divBdr>
            <w:top w:val="none" w:sz="0" w:space="0" w:color="auto"/>
            <w:left w:val="none" w:sz="0" w:space="0" w:color="auto"/>
            <w:bottom w:val="none" w:sz="0" w:space="0" w:color="auto"/>
            <w:right w:val="none" w:sz="0" w:space="0" w:color="auto"/>
          </w:divBdr>
          <w:divsChild>
            <w:div w:id="520319046">
              <w:marLeft w:val="0"/>
              <w:marRight w:val="0"/>
              <w:marTop w:val="0"/>
              <w:marBottom w:val="0"/>
              <w:divBdr>
                <w:top w:val="none" w:sz="0" w:space="0" w:color="auto"/>
                <w:left w:val="none" w:sz="0" w:space="0" w:color="auto"/>
                <w:bottom w:val="none" w:sz="0" w:space="0" w:color="auto"/>
                <w:right w:val="none" w:sz="0" w:space="0" w:color="auto"/>
              </w:divBdr>
              <w:divsChild>
                <w:div w:id="2029944071">
                  <w:marLeft w:val="0"/>
                  <w:marRight w:val="0"/>
                  <w:marTop w:val="0"/>
                  <w:marBottom w:val="0"/>
                  <w:divBdr>
                    <w:top w:val="none" w:sz="0" w:space="0" w:color="auto"/>
                    <w:left w:val="none" w:sz="0" w:space="0" w:color="auto"/>
                    <w:bottom w:val="none" w:sz="0" w:space="0" w:color="auto"/>
                    <w:right w:val="none" w:sz="0" w:space="0" w:color="auto"/>
                  </w:divBdr>
                </w:div>
              </w:divsChild>
            </w:div>
            <w:div w:id="1488591284">
              <w:marLeft w:val="0"/>
              <w:marRight w:val="0"/>
              <w:marTop w:val="0"/>
              <w:marBottom w:val="0"/>
              <w:divBdr>
                <w:top w:val="none" w:sz="0" w:space="0" w:color="auto"/>
                <w:left w:val="none" w:sz="0" w:space="0" w:color="auto"/>
                <w:bottom w:val="none" w:sz="0" w:space="0" w:color="auto"/>
                <w:right w:val="none" w:sz="0" w:space="0" w:color="auto"/>
              </w:divBdr>
              <w:divsChild>
                <w:div w:id="14178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91604">
          <w:marLeft w:val="0"/>
          <w:marRight w:val="0"/>
          <w:marTop w:val="0"/>
          <w:marBottom w:val="0"/>
          <w:divBdr>
            <w:top w:val="none" w:sz="0" w:space="0" w:color="auto"/>
            <w:left w:val="none" w:sz="0" w:space="0" w:color="auto"/>
            <w:bottom w:val="none" w:sz="0" w:space="0" w:color="auto"/>
            <w:right w:val="none" w:sz="0" w:space="0" w:color="auto"/>
          </w:divBdr>
          <w:divsChild>
            <w:div w:id="806312817">
              <w:marLeft w:val="0"/>
              <w:marRight w:val="0"/>
              <w:marTop w:val="0"/>
              <w:marBottom w:val="0"/>
              <w:divBdr>
                <w:top w:val="none" w:sz="0" w:space="0" w:color="auto"/>
                <w:left w:val="none" w:sz="0" w:space="0" w:color="auto"/>
                <w:bottom w:val="none" w:sz="0" w:space="0" w:color="auto"/>
                <w:right w:val="none" w:sz="0" w:space="0" w:color="auto"/>
              </w:divBdr>
              <w:divsChild>
                <w:div w:id="2288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6154">
      <w:bodyDiv w:val="1"/>
      <w:marLeft w:val="0"/>
      <w:marRight w:val="0"/>
      <w:marTop w:val="0"/>
      <w:marBottom w:val="0"/>
      <w:divBdr>
        <w:top w:val="none" w:sz="0" w:space="0" w:color="auto"/>
        <w:left w:val="none" w:sz="0" w:space="0" w:color="auto"/>
        <w:bottom w:val="none" w:sz="0" w:space="0" w:color="auto"/>
        <w:right w:val="none" w:sz="0" w:space="0" w:color="auto"/>
      </w:divBdr>
      <w:divsChild>
        <w:div w:id="209999556">
          <w:marLeft w:val="0"/>
          <w:marRight w:val="0"/>
          <w:marTop w:val="0"/>
          <w:marBottom w:val="0"/>
          <w:divBdr>
            <w:top w:val="none" w:sz="0" w:space="0" w:color="auto"/>
            <w:left w:val="none" w:sz="0" w:space="0" w:color="auto"/>
            <w:bottom w:val="none" w:sz="0" w:space="0" w:color="auto"/>
            <w:right w:val="none" w:sz="0" w:space="0" w:color="auto"/>
          </w:divBdr>
          <w:divsChild>
            <w:div w:id="647317818">
              <w:marLeft w:val="0"/>
              <w:marRight w:val="0"/>
              <w:marTop w:val="0"/>
              <w:marBottom w:val="0"/>
              <w:divBdr>
                <w:top w:val="none" w:sz="0" w:space="0" w:color="auto"/>
                <w:left w:val="none" w:sz="0" w:space="0" w:color="auto"/>
                <w:bottom w:val="none" w:sz="0" w:space="0" w:color="auto"/>
                <w:right w:val="none" w:sz="0" w:space="0" w:color="auto"/>
              </w:divBdr>
              <w:divsChild>
                <w:div w:id="739404538">
                  <w:marLeft w:val="0"/>
                  <w:marRight w:val="0"/>
                  <w:marTop w:val="0"/>
                  <w:marBottom w:val="0"/>
                  <w:divBdr>
                    <w:top w:val="none" w:sz="0" w:space="0" w:color="auto"/>
                    <w:left w:val="none" w:sz="0" w:space="0" w:color="auto"/>
                    <w:bottom w:val="none" w:sz="0" w:space="0" w:color="auto"/>
                    <w:right w:val="none" w:sz="0" w:space="0" w:color="auto"/>
                  </w:divBdr>
                </w:div>
              </w:divsChild>
            </w:div>
            <w:div w:id="1869488734">
              <w:marLeft w:val="0"/>
              <w:marRight w:val="0"/>
              <w:marTop w:val="0"/>
              <w:marBottom w:val="0"/>
              <w:divBdr>
                <w:top w:val="none" w:sz="0" w:space="0" w:color="auto"/>
                <w:left w:val="none" w:sz="0" w:space="0" w:color="auto"/>
                <w:bottom w:val="none" w:sz="0" w:space="0" w:color="auto"/>
                <w:right w:val="none" w:sz="0" w:space="0" w:color="auto"/>
              </w:divBdr>
              <w:divsChild>
                <w:div w:id="16321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838536">
      <w:bodyDiv w:val="1"/>
      <w:marLeft w:val="0"/>
      <w:marRight w:val="0"/>
      <w:marTop w:val="0"/>
      <w:marBottom w:val="0"/>
      <w:divBdr>
        <w:top w:val="none" w:sz="0" w:space="0" w:color="auto"/>
        <w:left w:val="none" w:sz="0" w:space="0" w:color="auto"/>
        <w:bottom w:val="none" w:sz="0" w:space="0" w:color="auto"/>
        <w:right w:val="none" w:sz="0" w:space="0" w:color="auto"/>
      </w:divBdr>
      <w:divsChild>
        <w:div w:id="812411490">
          <w:marLeft w:val="0"/>
          <w:marRight w:val="0"/>
          <w:marTop w:val="0"/>
          <w:marBottom w:val="0"/>
          <w:divBdr>
            <w:top w:val="none" w:sz="0" w:space="0" w:color="auto"/>
            <w:left w:val="none" w:sz="0" w:space="0" w:color="auto"/>
            <w:bottom w:val="none" w:sz="0" w:space="0" w:color="auto"/>
            <w:right w:val="none" w:sz="0" w:space="0" w:color="auto"/>
          </w:divBdr>
          <w:divsChild>
            <w:div w:id="1570069361">
              <w:marLeft w:val="0"/>
              <w:marRight w:val="0"/>
              <w:marTop w:val="0"/>
              <w:marBottom w:val="0"/>
              <w:divBdr>
                <w:top w:val="none" w:sz="0" w:space="0" w:color="auto"/>
                <w:left w:val="none" w:sz="0" w:space="0" w:color="auto"/>
                <w:bottom w:val="none" w:sz="0" w:space="0" w:color="auto"/>
                <w:right w:val="none" w:sz="0" w:space="0" w:color="auto"/>
              </w:divBdr>
              <w:divsChild>
                <w:div w:id="9596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55072">
      <w:bodyDiv w:val="1"/>
      <w:marLeft w:val="0"/>
      <w:marRight w:val="0"/>
      <w:marTop w:val="0"/>
      <w:marBottom w:val="0"/>
      <w:divBdr>
        <w:top w:val="none" w:sz="0" w:space="0" w:color="auto"/>
        <w:left w:val="none" w:sz="0" w:space="0" w:color="auto"/>
        <w:bottom w:val="none" w:sz="0" w:space="0" w:color="auto"/>
        <w:right w:val="none" w:sz="0" w:space="0" w:color="auto"/>
      </w:divBdr>
      <w:divsChild>
        <w:div w:id="1565293916">
          <w:marLeft w:val="0"/>
          <w:marRight w:val="0"/>
          <w:marTop w:val="0"/>
          <w:marBottom w:val="0"/>
          <w:divBdr>
            <w:top w:val="none" w:sz="0" w:space="0" w:color="auto"/>
            <w:left w:val="none" w:sz="0" w:space="0" w:color="auto"/>
            <w:bottom w:val="none" w:sz="0" w:space="0" w:color="auto"/>
            <w:right w:val="none" w:sz="0" w:space="0" w:color="auto"/>
          </w:divBdr>
          <w:divsChild>
            <w:div w:id="1757750057">
              <w:marLeft w:val="0"/>
              <w:marRight w:val="0"/>
              <w:marTop w:val="0"/>
              <w:marBottom w:val="0"/>
              <w:divBdr>
                <w:top w:val="none" w:sz="0" w:space="0" w:color="auto"/>
                <w:left w:val="none" w:sz="0" w:space="0" w:color="auto"/>
                <w:bottom w:val="none" w:sz="0" w:space="0" w:color="auto"/>
                <w:right w:val="none" w:sz="0" w:space="0" w:color="auto"/>
              </w:divBdr>
              <w:divsChild>
                <w:div w:id="3871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6F419-A95B-4AB8-8FA9-0BCAF8C5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2184</TotalTime>
  <Pages>6</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Theri</dc:creator>
  <cp:keywords/>
  <dc:description/>
  <cp:lastModifiedBy>Theri Andino</cp:lastModifiedBy>
  <cp:revision>11</cp:revision>
  <dcterms:created xsi:type="dcterms:W3CDTF">2016-12-23T04:04:00Z</dcterms:created>
  <dcterms:modified xsi:type="dcterms:W3CDTF">2021-02-12T16:03:00Z</dcterms:modified>
</cp:coreProperties>
</file>