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0DBE10EA" w:rsidR="000C2C8D" w:rsidRPr="00C657C8" w:rsidRDefault="005E59C8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724BA6">
        <w:rPr>
          <w:b/>
          <w:color w:val="000000" w:themeColor="text1"/>
          <w:sz w:val="36"/>
          <w:szCs w:val="36"/>
        </w:rPr>
        <w:t>442</w:t>
      </w:r>
      <w:r w:rsidR="00F24F32">
        <w:rPr>
          <w:b/>
          <w:color w:val="000000" w:themeColor="text1"/>
          <w:sz w:val="36"/>
          <w:szCs w:val="36"/>
        </w:rPr>
        <w:t xml:space="preserve">) </w:t>
      </w:r>
      <w:r w:rsidR="00724BA6">
        <w:rPr>
          <w:b/>
          <w:color w:val="000000" w:themeColor="text1"/>
          <w:sz w:val="36"/>
          <w:szCs w:val="36"/>
        </w:rPr>
        <w:t xml:space="preserve">Suit Play – Losers with </w:t>
      </w:r>
      <w:r>
        <w:rPr>
          <w:b/>
          <w:color w:val="000000" w:themeColor="text1"/>
          <w:sz w:val="36"/>
          <w:szCs w:val="36"/>
        </w:rPr>
        <w:t xml:space="preserve">Equal Length </w:t>
      </w:r>
      <w:r w:rsidR="00724BA6">
        <w:rPr>
          <w:b/>
          <w:color w:val="000000" w:themeColor="text1"/>
          <w:sz w:val="36"/>
          <w:szCs w:val="36"/>
        </w:rPr>
        <w:t xml:space="preserve">in </w:t>
      </w:r>
      <w:r w:rsidR="00F6411D">
        <w:rPr>
          <w:b/>
          <w:color w:val="000000" w:themeColor="text1"/>
          <w:sz w:val="36"/>
          <w:szCs w:val="36"/>
        </w:rPr>
        <w:t>D</w:t>
      </w:r>
      <w:r w:rsidR="00F13293">
        <w:rPr>
          <w:b/>
          <w:color w:val="000000" w:themeColor="text1"/>
          <w:sz w:val="36"/>
          <w:szCs w:val="36"/>
        </w:rPr>
        <w:t>ummy</w:t>
      </w:r>
      <w:r w:rsidR="00F6411D">
        <w:rPr>
          <w:b/>
          <w:color w:val="000000" w:themeColor="text1"/>
          <w:sz w:val="36"/>
          <w:szCs w:val="36"/>
        </w:rPr>
        <w:t xml:space="preserve"> </w:t>
      </w:r>
      <w:r w:rsidR="00F24F32">
        <w:rPr>
          <w:b/>
          <w:color w:val="000000" w:themeColor="text1"/>
          <w:sz w:val="36"/>
          <w:szCs w:val="36"/>
        </w:rPr>
        <w:t xml:space="preserve">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39774954" w:rsidR="000C2C8D" w:rsidRPr="00C657C8" w:rsidRDefault="005E59C8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724BA6">
        <w:rPr>
          <w:i/>
          <w:color w:val="000000" w:themeColor="text1"/>
        </w:rPr>
        <w:t>4 of 10 (</w:t>
      </w:r>
      <w:r>
        <w:rPr>
          <w:i/>
          <w:color w:val="000000" w:themeColor="text1"/>
        </w:rPr>
        <w:t>1</w:t>
      </w:r>
      <w:r w:rsidR="007462AD">
        <w:rPr>
          <w:i/>
          <w:color w:val="000000" w:themeColor="text1"/>
        </w:rPr>
        <w:t xml:space="preserve"> of 6</w:t>
      </w:r>
      <w:r w:rsidR="00724BA6">
        <w:rPr>
          <w:i/>
          <w:color w:val="000000" w:themeColor="text1"/>
        </w:rPr>
        <w:t>)</w:t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24A2D2F7" w14:textId="77777777" w:rsidR="00724BA6" w:rsidRPr="00C657C8" w:rsidRDefault="00724BA6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56DA57ED" w14:textId="1815B536" w:rsidR="00B11E71" w:rsidRDefault="00F6411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declaring a suit </w:t>
      </w:r>
      <w:r w:rsidR="00C657BC">
        <w:rPr>
          <w:color w:val="000000" w:themeColor="text1"/>
        </w:rPr>
        <w:t>contract</w:t>
      </w:r>
      <w:r w:rsidR="00D5138A">
        <w:rPr>
          <w:color w:val="000000" w:themeColor="text1"/>
        </w:rPr>
        <w:t>,</w:t>
      </w:r>
      <w:r w:rsidR="00C657BC">
        <w:rPr>
          <w:color w:val="000000" w:themeColor="text1"/>
        </w:rPr>
        <w:t xml:space="preserve"> the ways in which we can produce tricks dif</w:t>
      </w:r>
      <w:r w:rsidR="00B11E71">
        <w:rPr>
          <w:color w:val="000000" w:themeColor="text1"/>
        </w:rPr>
        <w:t xml:space="preserve">fer significantly from </w:t>
      </w:r>
      <w:r w:rsidR="00D5138A">
        <w:rPr>
          <w:color w:val="000000" w:themeColor="text1"/>
        </w:rPr>
        <w:t xml:space="preserve">when </w:t>
      </w:r>
      <w:r w:rsidR="00B11E71">
        <w:rPr>
          <w:color w:val="000000" w:themeColor="text1"/>
        </w:rPr>
        <w:t xml:space="preserve">declaring </w:t>
      </w:r>
      <w:r w:rsidR="00C657BC">
        <w:rPr>
          <w:color w:val="000000" w:themeColor="text1"/>
        </w:rPr>
        <w:t xml:space="preserve">a notrump contract.  </w:t>
      </w:r>
      <w:r w:rsidR="00D5138A">
        <w:rPr>
          <w:color w:val="000000" w:themeColor="text1"/>
        </w:rPr>
        <w:t>Suit contracts are more complex in some ways</w:t>
      </w:r>
      <w:r w:rsidR="00B11E71">
        <w:rPr>
          <w:color w:val="000000" w:themeColor="text1"/>
        </w:rPr>
        <w:t xml:space="preserve"> because</w:t>
      </w:r>
      <w:r w:rsidR="00FF43CB">
        <w:rPr>
          <w:color w:val="000000" w:themeColor="text1"/>
        </w:rPr>
        <w:t xml:space="preserve"> when </w:t>
      </w:r>
      <w:r w:rsidR="00B11E71">
        <w:rPr>
          <w:color w:val="000000" w:themeColor="text1"/>
        </w:rPr>
        <w:t xml:space="preserve">we </w:t>
      </w:r>
      <w:r w:rsidR="00FF43CB">
        <w:rPr>
          <w:color w:val="000000" w:themeColor="text1"/>
        </w:rPr>
        <w:t xml:space="preserve">examine losers instead of winners, </w:t>
      </w:r>
      <w:r w:rsidR="00C657BC">
        <w:rPr>
          <w:color w:val="000000" w:themeColor="text1"/>
        </w:rPr>
        <w:t>there are more options for how we can try to dispose of</w:t>
      </w:r>
      <w:r w:rsidR="00FF43CB">
        <w:rPr>
          <w:color w:val="000000" w:themeColor="text1"/>
        </w:rPr>
        <w:t xml:space="preserve"> our potential </w:t>
      </w:r>
      <w:r w:rsidR="00B11E71">
        <w:rPr>
          <w:color w:val="000000" w:themeColor="text1"/>
        </w:rPr>
        <w:t>losers.</w:t>
      </w:r>
      <w:r w:rsidR="00905E37">
        <w:rPr>
          <w:color w:val="000000" w:themeColor="text1"/>
        </w:rPr>
        <w:t xml:space="preserve">  </w:t>
      </w:r>
      <w:r w:rsidR="00B11E71">
        <w:rPr>
          <w:color w:val="000000" w:themeColor="text1"/>
        </w:rPr>
        <w:t>In other ways, suit contracts can be simpler th</w:t>
      </w:r>
      <w:r w:rsidR="00D5138A">
        <w:rPr>
          <w:color w:val="000000" w:themeColor="text1"/>
        </w:rPr>
        <w:t>an notrump contracts</w:t>
      </w:r>
      <w:r w:rsidR="00B11E71">
        <w:rPr>
          <w:color w:val="000000" w:themeColor="text1"/>
        </w:rPr>
        <w:t xml:space="preserve"> because </w:t>
      </w:r>
      <w:r w:rsidR="003B2AA8">
        <w:rPr>
          <w:color w:val="000000" w:themeColor="text1"/>
        </w:rPr>
        <w:t xml:space="preserve">of the existence of the trump suit.  A trump </w:t>
      </w:r>
      <w:r w:rsidR="00EF726A">
        <w:rPr>
          <w:color w:val="000000" w:themeColor="text1"/>
        </w:rPr>
        <w:t xml:space="preserve">suit can make the play easier in that we </w:t>
      </w:r>
      <w:r w:rsidR="00F650DA">
        <w:rPr>
          <w:color w:val="000000" w:themeColor="text1"/>
        </w:rPr>
        <w:t>have to worry less</w:t>
      </w:r>
      <w:r w:rsidR="00EF726A">
        <w:rPr>
          <w:color w:val="000000" w:themeColor="text1"/>
        </w:rPr>
        <w:t xml:space="preserve"> about losing control and it can make the play more</w:t>
      </w:r>
      <w:r w:rsidR="00D5138A">
        <w:rPr>
          <w:color w:val="000000" w:themeColor="text1"/>
        </w:rPr>
        <w:t xml:space="preserve"> difficult because the opponent</w:t>
      </w:r>
      <w:r w:rsidR="00EF726A">
        <w:rPr>
          <w:color w:val="000000" w:themeColor="text1"/>
        </w:rPr>
        <w:t>s may have</w:t>
      </w:r>
      <w:r w:rsidR="00D5138A">
        <w:rPr>
          <w:color w:val="000000" w:themeColor="text1"/>
        </w:rPr>
        <w:t xml:space="preserve"> the ability to ruff our tricks, creating</w:t>
      </w:r>
      <w:r w:rsidR="00EF726A">
        <w:rPr>
          <w:color w:val="000000" w:themeColor="text1"/>
        </w:rPr>
        <w:t xml:space="preserve"> losers that we were not expecting.  </w:t>
      </w:r>
      <w:r w:rsidR="006D5FD8">
        <w:rPr>
          <w:color w:val="000000" w:themeColor="text1"/>
        </w:rPr>
        <w:t xml:space="preserve"> </w:t>
      </w:r>
    </w:p>
    <w:p w14:paraId="794A9D8D" w14:textId="77777777" w:rsidR="00B11E71" w:rsidRDefault="00B11E71" w:rsidP="002C75EC">
      <w:pPr>
        <w:spacing w:after="0"/>
        <w:rPr>
          <w:color w:val="000000" w:themeColor="text1"/>
        </w:rPr>
      </w:pPr>
    </w:p>
    <w:p w14:paraId="7E1E113F" w14:textId="7EF0F7AF" w:rsidR="00E96CC6" w:rsidRDefault="00EF726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D5138A">
        <w:rPr>
          <w:color w:val="000000" w:themeColor="text1"/>
        </w:rPr>
        <w:t>d</w:t>
      </w:r>
      <w:r w:rsidR="006646B7">
        <w:rPr>
          <w:color w:val="000000" w:themeColor="text1"/>
        </w:rPr>
        <w:t xml:space="preserve">eclarer, when </w:t>
      </w:r>
      <w:r w:rsidR="006D5FD8">
        <w:rPr>
          <w:color w:val="000000" w:themeColor="text1"/>
        </w:rPr>
        <w:t>we examine each suit for potential losers we look at</w:t>
      </w:r>
      <w:r w:rsidR="00FF43CB">
        <w:rPr>
          <w:color w:val="000000" w:themeColor="text1"/>
        </w:rPr>
        <w:t xml:space="preserve"> </w:t>
      </w:r>
      <w:r w:rsidR="00D5138A">
        <w:rPr>
          <w:color w:val="000000" w:themeColor="text1"/>
        </w:rPr>
        <w:t>dummy’</w:t>
      </w:r>
      <w:r w:rsidR="00255DAE">
        <w:rPr>
          <w:color w:val="000000" w:themeColor="text1"/>
        </w:rPr>
        <w:t xml:space="preserve">s holding in that suit and think about how to make use </w:t>
      </w:r>
      <w:r w:rsidR="000367CD">
        <w:rPr>
          <w:color w:val="000000" w:themeColor="text1"/>
        </w:rPr>
        <w:t>of</w:t>
      </w:r>
      <w:r>
        <w:rPr>
          <w:color w:val="000000" w:themeColor="text1"/>
        </w:rPr>
        <w:t xml:space="preserve"> it in</w:t>
      </w:r>
      <w:r w:rsidR="000367CD">
        <w:rPr>
          <w:color w:val="000000" w:themeColor="text1"/>
        </w:rPr>
        <w:t xml:space="preserve"> combination </w:t>
      </w:r>
      <w:r>
        <w:rPr>
          <w:color w:val="000000" w:themeColor="text1"/>
        </w:rPr>
        <w:t>with the</w:t>
      </w:r>
      <w:r w:rsidR="000367CD">
        <w:rPr>
          <w:color w:val="000000" w:themeColor="text1"/>
        </w:rPr>
        <w:t xml:space="preserve"> cards in our hand.  </w:t>
      </w:r>
      <w:r w:rsidR="00D5138A">
        <w:rPr>
          <w:color w:val="000000" w:themeColor="text1"/>
        </w:rPr>
        <w:t>We</w:t>
      </w:r>
      <w:r w:rsidR="00E96CC6">
        <w:rPr>
          <w:color w:val="000000" w:themeColor="text1"/>
        </w:rPr>
        <w:t xml:space="preserve"> can classify the different types of situat</w:t>
      </w:r>
      <w:r w:rsidR="00D5138A">
        <w:rPr>
          <w:color w:val="000000" w:themeColor="text1"/>
        </w:rPr>
        <w:t>ions by comparing the relative</w:t>
      </w:r>
      <w:r w:rsidR="00E96CC6">
        <w:rPr>
          <w:color w:val="000000" w:themeColor="text1"/>
        </w:rPr>
        <w:t xml:space="preserve"> lengths of the suit in dummy and in </w:t>
      </w:r>
      <w:r w:rsidR="00D5138A">
        <w:rPr>
          <w:color w:val="000000" w:themeColor="text1"/>
        </w:rPr>
        <w:t>d</w:t>
      </w:r>
      <w:r w:rsidR="00E96CC6">
        <w:rPr>
          <w:color w:val="000000" w:themeColor="text1"/>
        </w:rPr>
        <w:t>eclarer’s hand. The</w:t>
      </w:r>
      <w:r w:rsidR="00D5138A">
        <w:rPr>
          <w:color w:val="000000" w:themeColor="text1"/>
        </w:rPr>
        <w:t>r</w:t>
      </w:r>
      <w:r w:rsidR="00E96CC6">
        <w:rPr>
          <w:color w:val="000000" w:themeColor="text1"/>
        </w:rPr>
        <w:t>e are suits that are shorter in dummy, suits that are longer in dummy, and suits that are equal in length</w:t>
      </w:r>
      <w:r w:rsidR="001E105D">
        <w:rPr>
          <w:color w:val="000000" w:themeColor="text1"/>
        </w:rPr>
        <w:t xml:space="preserve"> in dummy and </w:t>
      </w:r>
      <w:r w:rsidR="00D5138A">
        <w:rPr>
          <w:color w:val="000000" w:themeColor="text1"/>
        </w:rPr>
        <w:t>d</w:t>
      </w:r>
      <w:r w:rsidR="001E105D">
        <w:rPr>
          <w:color w:val="000000" w:themeColor="text1"/>
        </w:rPr>
        <w:t>eclarer’s hand</w:t>
      </w:r>
      <w:r w:rsidR="00E96CC6">
        <w:rPr>
          <w:color w:val="000000" w:themeColor="text1"/>
        </w:rPr>
        <w:t xml:space="preserve">. </w:t>
      </w:r>
      <w:r w:rsidR="001E105D">
        <w:rPr>
          <w:color w:val="000000" w:themeColor="text1"/>
        </w:rPr>
        <w:t xml:space="preserve"> Here we examine how to play</w:t>
      </w:r>
      <w:r w:rsidR="00E96CC6">
        <w:rPr>
          <w:color w:val="000000" w:themeColor="text1"/>
        </w:rPr>
        <w:t xml:space="preserve"> suits that are equal in length in dummy and </w:t>
      </w:r>
      <w:r w:rsidR="00D5138A">
        <w:rPr>
          <w:color w:val="000000" w:themeColor="text1"/>
        </w:rPr>
        <w:t>d</w:t>
      </w:r>
      <w:r w:rsidR="00E96CC6">
        <w:rPr>
          <w:color w:val="000000" w:themeColor="text1"/>
        </w:rPr>
        <w:t xml:space="preserve">eclarer’s hand and </w:t>
      </w:r>
      <w:r w:rsidR="001E105D">
        <w:rPr>
          <w:color w:val="000000" w:themeColor="text1"/>
        </w:rPr>
        <w:t>our options for how</w:t>
      </w:r>
      <w:r w:rsidR="00E96CC6">
        <w:rPr>
          <w:color w:val="000000" w:themeColor="text1"/>
        </w:rPr>
        <w:t xml:space="preserve"> to </w:t>
      </w:r>
      <w:r w:rsidR="001E105D">
        <w:rPr>
          <w:color w:val="000000" w:themeColor="text1"/>
        </w:rPr>
        <w:t xml:space="preserve">reduce our losers. </w:t>
      </w:r>
    </w:p>
    <w:p w14:paraId="354E8376" w14:textId="7D5AFEAA" w:rsidR="005C1C93" w:rsidRDefault="005C1C93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26E8B6F8" w14:textId="77777777" w:rsidR="00F650DA" w:rsidRDefault="00F650DA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008A165" w14:textId="14F772E0" w:rsidR="00E96CC6" w:rsidRPr="00E96CC6" w:rsidRDefault="00E96CC6" w:rsidP="002C75EC">
      <w:pPr>
        <w:spacing w:after="0"/>
        <w:rPr>
          <w:b/>
          <w:color w:val="000000" w:themeColor="text1"/>
          <w:sz w:val="24"/>
          <w:szCs w:val="24"/>
        </w:rPr>
      </w:pPr>
      <w:r w:rsidRPr="00E96CC6">
        <w:rPr>
          <w:b/>
          <w:color w:val="000000" w:themeColor="text1"/>
          <w:sz w:val="24"/>
          <w:szCs w:val="24"/>
        </w:rPr>
        <w:t xml:space="preserve">Promotion </w:t>
      </w:r>
    </w:p>
    <w:p w14:paraId="16249867" w14:textId="4AFE1EB0" w:rsidR="00E96CC6" w:rsidRDefault="00E96CC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can </w:t>
      </w:r>
      <w:r w:rsidR="00C10264">
        <w:rPr>
          <w:color w:val="000000" w:themeColor="text1"/>
        </w:rPr>
        <w:t xml:space="preserve">produce winners (or reduce our losers) by making use of our combined assets in the dummy and declarer’s hand.   </w:t>
      </w:r>
    </w:p>
    <w:p w14:paraId="11EC210E" w14:textId="77777777" w:rsidR="00C10264" w:rsidRDefault="00C10264" w:rsidP="002C75EC">
      <w:pPr>
        <w:spacing w:after="0"/>
        <w:rPr>
          <w:color w:val="000000" w:themeColor="text1"/>
        </w:rPr>
      </w:pPr>
    </w:p>
    <w:p w14:paraId="2ABCC4C5" w14:textId="0DD72004" w:rsidR="00C10264" w:rsidRPr="00C10264" w:rsidRDefault="00C10264" w:rsidP="002C75EC">
      <w:pPr>
        <w:spacing w:after="0"/>
        <w:rPr>
          <w:i/>
          <w:color w:val="000000" w:themeColor="text1"/>
        </w:rPr>
      </w:pPr>
      <w:r w:rsidRPr="00C10264">
        <w:rPr>
          <w:i/>
          <w:color w:val="000000" w:themeColor="text1"/>
        </w:rPr>
        <w:t>Example</w:t>
      </w:r>
      <w:r w:rsidR="00F650DA">
        <w:rPr>
          <w:i/>
          <w:color w:val="000000" w:themeColor="text1"/>
        </w:rPr>
        <w:t xml:space="preserve"> 1</w:t>
      </w:r>
    </w:p>
    <w:p w14:paraId="0877954F" w14:textId="04AD94EE" w:rsidR="00C10264" w:rsidRDefault="00C1026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Declarer</w:t>
      </w:r>
      <w:r>
        <w:rPr>
          <w:color w:val="000000" w:themeColor="text1"/>
        </w:rPr>
        <w:tab/>
        <w:t xml:space="preserve">Dummy </w:t>
      </w:r>
    </w:p>
    <w:p w14:paraId="26D57343" w14:textId="12372191" w:rsidR="00C10264" w:rsidRPr="00723763" w:rsidRDefault="00C10264" w:rsidP="002C75EC">
      <w:pPr>
        <w:spacing w:after="0"/>
        <w:rPr>
          <w:i/>
          <w:color w:val="000000" w:themeColor="text1"/>
        </w:rPr>
      </w:pPr>
      <w:proofErr w:type="spellStart"/>
      <w:r>
        <w:rPr>
          <w:color w:val="000000" w:themeColor="text1"/>
        </w:rPr>
        <w:t>Axx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KQx</w:t>
      </w:r>
      <w:proofErr w:type="spellEnd"/>
    </w:p>
    <w:p w14:paraId="680F6681" w14:textId="20C17F00" w:rsidR="00C10264" w:rsidRDefault="00C1026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first look at our losers in </w:t>
      </w:r>
      <w:r w:rsidR="00D5138A">
        <w:rPr>
          <w:color w:val="000000" w:themeColor="text1"/>
        </w:rPr>
        <w:t>d</w:t>
      </w:r>
      <w:r>
        <w:rPr>
          <w:color w:val="000000" w:themeColor="text1"/>
        </w:rPr>
        <w:t>eclarer’</w:t>
      </w:r>
      <w:r w:rsidR="000E7256">
        <w:rPr>
          <w:color w:val="000000" w:themeColor="text1"/>
        </w:rPr>
        <w:t xml:space="preserve">s hand we have </w:t>
      </w:r>
      <w:r w:rsidR="00FE5125">
        <w:rPr>
          <w:color w:val="000000" w:themeColor="text1"/>
        </w:rPr>
        <w:t>two</w:t>
      </w:r>
      <w:r w:rsidR="000E7256">
        <w:rPr>
          <w:color w:val="000000" w:themeColor="text1"/>
        </w:rPr>
        <w:t>.  But when combined with dummy’s holding we have no losers in this suit.</w:t>
      </w:r>
    </w:p>
    <w:p w14:paraId="0C9E7311" w14:textId="77777777" w:rsidR="000E7256" w:rsidRDefault="000E7256" w:rsidP="002C75EC">
      <w:pPr>
        <w:spacing w:after="0"/>
        <w:rPr>
          <w:color w:val="000000" w:themeColor="text1"/>
        </w:rPr>
      </w:pPr>
    </w:p>
    <w:p w14:paraId="457BE344" w14:textId="64047D49" w:rsidR="000E7256" w:rsidRDefault="000E725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can also use </w:t>
      </w:r>
      <w:r w:rsidR="00D5138A">
        <w:rPr>
          <w:color w:val="000000" w:themeColor="text1"/>
        </w:rPr>
        <w:t>d</w:t>
      </w:r>
      <w:r>
        <w:rPr>
          <w:color w:val="000000" w:themeColor="text1"/>
        </w:rPr>
        <w:t xml:space="preserve">eclarer and </w:t>
      </w:r>
      <w:r w:rsidR="00D5138A">
        <w:rPr>
          <w:color w:val="000000" w:themeColor="text1"/>
        </w:rPr>
        <w:t>d</w:t>
      </w:r>
      <w:r>
        <w:rPr>
          <w:color w:val="000000" w:themeColor="text1"/>
        </w:rPr>
        <w:t xml:space="preserve">ummy’s assets together to establish winners and reduce our number of losers. </w:t>
      </w:r>
    </w:p>
    <w:p w14:paraId="32779006" w14:textId="77777777" w:rsidR="000E7256" w:rsidRDefault="000E7256" w:rsidP="000E7256">
      <w:pPr>
        <w:spacing w:after="0"/>
        <w:rPr>
          <w:color w:val="000000" w:themeColor="text1"/>
        </w:rPr>
      </w:pPr>
    </w:p>
    <w:p w14:paraId="42FA25D7" w14:textId="77777777" w:rsidR="002A50EC" w:rsidRDefault="002A50EC" w:rsidP="000E7256">
      <w:pPr>
        <w:spacing w:after="0"/>
        <w:rPr>
          <w:i/>
          <w:color w:val="000000" w:themeColor="text1"/>
        </w:rPr>
      </w:pPr>
    </w:p>
    <w:p w14:paraId="4D847A5D" w14:textId="77777777" w:rsidR="00905E37" w:rsidRDefault="000E7256" w:rsidP="002C75EC">
      <w:pPr>
        <w:spacing w:after="0"/>
        <w:rPr>
          <w:i/>
          <w:color w:val="000000" w:themeColor="text1"/>
        </w:rPr>
      </w:pPr>
      <w:r w:rsidRPr="000E7256">
        <w:rPr>
          <w:i/>
          <w:color w:val="000000" w:themeColor="text1"/>
        </w:rPr>
        <w:lastRenderedPageBreak/>
        <w:t>Example</w:t>
      </w:r>
      <w:r w:rsidR="002A50EC">
        <w:rPr>
          <w:i/>
          <w:color w:val="000000" w:themeColor="text1"/>
        </w:rPr>
        <w:t xml:space="preserve"> 2</w:t>
      </w:r>
    </w:p>
    <w:p w14:paraId="76557BE0" w14:textId="04690F81" w:rsidR="000E7256" w:rsidRPr="00905E37" w:rsidRDefault="000E7256" w:rsidP="002C75EC">
      <w:pPr>
        <w:spacing w:after="0"/>
        <w:rPr>
          <w:i/>
          <w:color w:val="000000" w:themeColor="text1"/>
        </w:rPr>
      </w:pPr>
      <w:proofErr w:type="spellStart"/>
      <w:r>
        <w:rPr>
          <w:color w:val="000000" w:themeColor="text1"/>
        </w:rPr>
        <w:t>Kxx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QJx</w:t>
      </w:r>
      <w:proofErr w:type="spellEnd"/>
    </w:p>
    <w:p w14:paraId="623F5303" w14:textId="1F27BDC3" w:rsidR="000E7256" w:rsidRDefault="000E725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 we first count our potential losers</w:t>
      </w:r>
      <w:r w:rsidR="002E1E47">
        <w:rPr>
          <w:color w:val="000000" w:themeColor="text1"/>
        </w:rPr>
        <w:t>,</w:t>
      </w:r>
      <w:r>
        <w:rPr>
          <w:color w:val="000000" w:themeColor="text1"/>
        </w:rPr>
        <w:t xml:space="preserve"> we see 2-3 losers in this suit.  </w:t>
      </w:r>
      <w:r w:rsidR="00D5138A">
        <w:rPr>
          <w:color w:val="000000" w:themeColor="text1"/>
        </w:rPr>
        <w:t>But when we combine declarer’s</w:t>
      </w:r>
      <w:r w:rsidR="002E1E47">
        <w:rPr>
          <w:color w:val="000000" w:themeColor="text1"/>
        </w:rPr>
        <w:t xml:space="preserve"> holding with </w:t>
      </w:r>
      <w:r w:rsidR="00D5138A">
        <w:rPr>
          <w:color w:val="000000" w:themeColor="text1"/>
        </w:rPr>
        <w:t>d</w:t>
      </w:r>
      <w:r w:rsidR="002E1E47">
        <w:rPr>
          <w:color w:val="000000" w:themeColor="text1"/>
        </w:rPr>
        <w:t>ummy’s then we can use one honor to push</w:t>
      </w:r>
      <w:r w:rsidR="00D5138A">
        <w:rPr>
          <w:color w:val="000000" w:themeColor="text1"/>
        </w:rPr>
        <w:t xml:space="preserve"> </w:t>
      </w:r>
      <w:r w:rsidR="002E1E47">
        <w:rPr>
          <w:color w:val="000000" w:themeColor="text1"/>
        </w:rPr>
        <w:t>out the Ace and promote the oth</w:t>
      </w:r>
      <w:r w:rsidR="00D5138A">
        <w:rPr>
          <w:color w:val="000000" w:themeColor="text1"/>
        </w:rPr>
        <w:t>er two honors into tricks</w:t>
      </w:r>
      <w:r w:rsidR="002E1E47">
        <w:rPr>
          <w:color w:val="000000" w:themeColor="text1"/>
        </w:rPr>
        <w:t xml:space="preserve">, ensuring only </w:t>
      </w:r>
      <w:r w:rsidR="00931B2C">
        <w:rPr>
          <w:color w:val="000000" w:themeColor="text1"/>
        </w:rPr>
        <w:t>one</w:t>
      </w:r>
      <w:r w:rsidR="002E1E47">
        <w:rPr>
          <w:color w:val="000000" w:themeColor="text1"/>
        </w:rPr>
        <w:t xml:space="preserve"> loser in this suit.  </w:t>
      </w:r>
    </w:p>
    <w:p w14:paraId="2C0D0233" w14:textId="77777777" w:rsidR="001D6FA2" w:rsidRDefault="001D6FA2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D9C2607" w14:textId="77777777" w:rsidR="009C5980" w:rsidRDefault="009C5980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00A928A4" w14:textId="2575F69A" w:rsidR="009C5980" w:rsidRDefault="009C5980" w:rsidP="009C5980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Finesse</w:t>
      </w:r>
      <w:r w:rsidR="002A50EC">
        <w:rPr>
          <w:b/>
          <w:color w:val="000000" w:themeColor="text1"/>
          <w:sz w:val="24"/>
          <w:szCs w:val="24"/>
        </w:rPr>
        <w:t>s</w:t>
      </w:r>
    </w:p>
    <w:p w14:paraId="7488C6A9" w14:textId="6B834CFA" w:rsidR="009C5980" w:rsidRDefault="00E41705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>When the declarer’s hand and dummy have the same length</w:t>
      </w:r>
      <w:r w:rsidR="00D5138A">
        <w:rPr>
          <w:color w:val="000000" w:themeColor="text1"/>
        </w:rPr>
        <w:t>,</w:t>
      </w:r>
      <w:r>
        <w:rPr>
          <w:color w:val="000000" w:themeColor="text1"/>
        </w:rPr>
        <w:t xml:space="preserve"> one of the classic ways to try to reduce losers is to take a finesse.  This means to play for </w:t>
      </w:r>
      <w:r w:rsidR="001D1876">
        <w:rPr>
          <w:color w:val="000000" w:themeColor="text1"/>
        </w:rPr>
        <w:t>a card (usually an honor) to be in a specific hand</w:t>
      </w:r>
      <w:r w:rsidR="00D5138A">
        <w:rPr>
          <w:color w:val="000000" w:themeColor="text1"/>
        </w:rPr>
        <w:t>.</w:t>
      </w:r>
      <w:r w:rsidR="001D1876">
        <w:rPr>
          <w:color w:val="000000" w:themeColor="text1"/>
        </w:rPr>
        <w:t xml:space="preserve"> </w:t>
      </w:r>
    </w:p>
    <w:p w14:paraId="557A33A7" w14:textId="77777777" w:rsidR="00F82555" w:rsidRDefault="00F82555" w:rsidP="009C5980">
      <w:pPr>
        <w:spacing w:after="0"/>
        <w:rPr>
          <w:color w:val="000000" w:themeColor="text1"/>
        </w:rPr>
      </w:pPr>
    </w:p>
    <w:p w14:paraId="7C1FD0D7" w14:textId="27A8043A" w:rsidR="00F82555" w:rsidRPr="00F82555" w:rsidRDefault="00F82555" w:rsidP="009C5980">
      <w:pPr>
        <w:spacing w:after="0"/>
        <w:rPr>
          <w:i/>
          <w:color w:val="000000" w:themeColor="text1"/>
        </w:rPr>
      </w:pPr>
      <w:r w:rsidRPr="00F82555">
        <w:rPr>
          <w:i/>
          <w:color w:val="000000" w:themeColor="text1"/>
        </w:rPr>
        <w:t>Example</w:t>
      </w:r>
      <w:r w:rsidR="002A50EC">
        <w:rPr>
          <w:i/>
          <w:color w:val="000000" w:themeColor="text1"/>
        </w:rPr>
        <w:t xml:space="preserve"> 3</w:t>
      </w:r>
    </w:p>
    <w:p w14:paraId="7DF6B342" w14:textId="536D86DE" w:rsidR="00E41705" w:rsidRDefault="00F82555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>xx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AQ</w:t>
      </w:r>
    </w:p>
    <w:p w14:paraId="7C47D8AB" w14:textId="713A8C6A" w:rsidR="00E41705" w:rsidRDefault="00E41705" w:rsidP="009C5980">
      <w:pPr>
        <w:spacing w:after="0"/>
        <w:rPr>
          <w:color w:val="000000" w:themeColor="text1"/>
        </w:rPr>
      </w:pPr>
    </w:p>
    <w:p w14:paraId="6E29B7D0" w14:textId="2DA98F6E" w:rsidR="002A50EC" w:rsidRPr="002A50EC" w:rsidRDefault="002A50EC" w:rsidP="009C5980">
      <w:pPr>
        <w:spacing w:after="0"/>
        <w:rPr>
          <w:i/>
          <w:color w:val="000000" w:themeColor="text1"/>
        </w:rPr>
      </w:pPr>
      <w:r w:rsidRPr="00F82555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4</w:t>
      </w:r>
    </w:p>
    <w:p w14:paraId="58EE1E8F" w14:textId="10AE7441" w:rsidR="006E6208" w:rsidRDefault="006E6208" w:rsidP="006E6208">
      <w:pPr>
        <w:spacing w:after="0"/>
        <w:rPr>
          <w:color w:val="000000" w:themeColor="text1"/>
        </w:rPr>
      </w:pPr>
      <w:r>
        <w:rPr>
          <w:color w:val="000000" w:themeColor="text1"/>
        </w:rPr>
        <w:t>xxx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AQJ</w:t>
      </w:r>
    </w:p>
    <w:p w14:paraId="2BDBE30B" w14:textId="5CF047AD" w:rsidR="00F82555" w:rsidRDefault="00F82555" w:rsidP="009C5980">
      <w:pPr>
        <w:spacing w:after="0"/>
        <w:rPr>
          <w:color w:val="000000" w:themeColor="text1"/>
        </w:rPr>
      </w:pPr>
    </w:p>
    <w:p w14:paraId="08FA9417" w14:textId="279DFB32" w:rsidR="002A50EC" w:rsidRPr="002A50EC" w:rsidRDefault="002A50EC" w:rsidP="009C5980">
      <w:pPr>
        <w:spacing w:after="0"/>
        <w:rPr>
          <w:i/>
          <w:color w:val="000000" w:themeColor="text1"/>
        </w:rPr>
      </w:pPr>
      <w:r w:rsidRPr="00F82555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5</w:t>
      </w:r>
    </w:p>
    <w:p w14:paraId="647FFEFF" w14:textId="0D632703" w:rsidR="006E6208" w:rsidRDefault="006E6208" w:rsidP="006E6208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Jxx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AQT</w:t>
      </w:r>
    </w:p>
    <w:p w14:paraId="6B501553" w14:textId="758C3BFF" w:rsidR="00E41705" w:rsidRPr="007A6C53" w:rsidRDefault="00D5138A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>W</w:t>
      </w:r>
      <w:r w:rsidR="006E6208">
        <w:rPr>
          <w:color w:val="000000" w:themeColor="text1"/>
        </w:rPr>
        <w:t>e lea</w:t>
      </w:r>
      <w:r w:rsidR="00F33A03">
        <w:rPr>
          <w:color w:val="000000" w:themeColor="text1"/>
        </w:rPr>
        <w:t>d up towards the honors and p</w:t>
      </w:r>
      <w:r w:rsidR="005C1C93">
        <w:rPr>
          <w:color w:val="000000" w:themeColor="text1"/>
        </w:rPr>
        <w:t xml:space="preserve">lay for LHO to </w:t>
      </w:r>
      <w:r>
        <w:rPr>
          <w:color w:val="000000" w:themeColor="text1"/>
        </w:rPr>
        <w:t xml:space="preserve">have </w:t>
      </w:r>
      <w:r w:rsidR="005C1C93">
        <w:rPr>
          <w:color w:val="000000" w:themeColor="text1"/>
        </w:rPr>
        <w:t>the King</w:t>
      </w:r>
      <w:r>
        <w:rPr>
          <w:color w:val="000000" w:themeColor="text1"/>
        </w:rPr>
        <w:t>.  I</w:t>
      </w:r>
      <w:r w:rsidR="005C1C93">
        <w:rPr>
          <w:color w:val="000000" w:themeColor="text1"/>
        </w:rPr>
        <w:t>f they have it</w:t>
      </w:r>
      <w:r>
        <w:rPr>
          <w:color w:val="000000" w:themeColor="text1"/>
        </w:rPr>
        <w:t>,</w:t>
      </w:r>
      <w:r w:rsidR="005C1C93">
        <w:rPr>
          <w:color w:val="000000" w:themeColor="text1"/>
        </w:rPr>
        <w:t xml:space="preserve"> we have no losers, instead of one loser.   </w:t>
      </w:r>
      <w:r w:rsidR="001D1876">
        <w:rPr>
          <w:color w:val="000000" w:themeColor="text1"/>
        </w:rPr>
        <w:t xml:space="preserve">These are many variations of this type of play.   The finesse is a valuable tool for reducing losers when we have equal length suits and no other way to get rid of these losers. </w:t>
      </w:r>
    </w:p>
    <w:p w14:paraId="73381CAA" w14:textId="4AB0A762" w:rsidR="002A50EC" w:rsidRDefault="002A50EC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76123DBB" w14:textId="77777777" w:rsidR="002A50EC" w:rsidRDefault="002A50EC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71528154" w14:textId="5CC7E0B0" w:rsidR="00F6411D" w:rsidRDefault="009C5980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Leading Up to an H</w:t>
      </w:r>
      <w:r w:rsidR="002E1E47">
        <w:rPr>
          <w:b/>
          <w:color w:val="000000" w:themeColor="text1"/>
          <w:sz w:val="24"/>
          <w:szCs w:val="24"/>
        </w:rPr>
        <w:t xml:space="preserve">onor </w:t>
      </w:r>
    </w:p>
    <w:p w14:paraId="05386483" w14:textId="6623CFDA" w:rsidR="00F6411D" w:rsidRDefault="009C598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Another way that we can play card combinations is a variation on a finesse.  Leading up to an honor, playing for the opponent you want to hold a specific card, is a similar </w:t>
      </w:r>
      <w:r w:rsidR="00D5138A">
        <w:rPr>
          <w:color w:val="000000" w:themeColor="text1"/>
        </w:rPr>
        <w:t>concept to a finesse</w:t>
      </w:r>
      <w:r>
        <w:rPr>
          <w:color w:val="000000" w:themeColor="text1"/>
        </w:rPr>
        <w:t xml:space="preserve"> and is a way to reduce our number of losers in a suit.</w:t>
      </w:r>
    </w:p>
    <w:p w14:paraId="50C0E6AB" w14:textId="77777777" w:rsidR="009C5980" w:rsidRDefault="009C5980" w:rsidP="002C75EC">
      <w:pPr>
        <w:spacing w:after="0"/>
        <w:rPr>
          <w:color w:val="000000" w:themeColor="text1"/>
        </w:rPr>
      </w:pPr>
    </w:p>
    <w:p w14:paraId="2552EF1C" w14:textId="3A417130" w:rsidR="009C5980" w:rsidRPr="009C5980" w:rsidRDefault="009C5980" w:rsidP="002C75EC">
      <w:pPr>
        <w:spacing w:after="0"/>
        <w:rPr>
          <w:i/>
          <w:color w:val="000000" w:themeColor="text1"/>
        </w:rPr>
      </w:pPr>
      <w:r w:rsidRPr="009C5980">
        <w:rPr>
          <w:i/>
          <w:color w:val="000000" w:themeColor="text1"/>
        </w:rPr>
        <w:t>Example</w:t>
      </w:r>
      <w:r w:rsidR="002A50EC">
        <w:rPr>
          <w:i/>
          <w:color w:val="000000" w:themeColor="text1"/>
        </w:rPr>
        <w:t xml:space="preserve"> 6</w:t>
      </w:r>
    </w:p>
    <w:p w14:paraId="6EB3580D" w14:textId="76066362" w:rsidR="009C5980" w:rsidRDefault="009C5980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>xx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Kx</w:t>
      </w:r>
    </w:p>
    <w:p w14:paraId="3E435796" w14:textId="28740875" w:rsidR="009C5980" w:rsidRDefault="00221D4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If LHO has the Ace of this suit,</w:t>
      </w:r>
      <w:r w:rsidR="009C5980">
        <w:rPr>
          <w:color w:val="000000" w:themeColor="text1"/>
        </w:rPr>
        <w:t xml:space="preserve"> we have only </w:t>
      </w:r>
      <w:r w:rsidR="00931B2C">
        <w:rPr>
          <w:color w:val="000000" w:themeColor="text1"/>
        </w:rPr>
        <w:t>one</w:t>
      </w:r>
      <w:r w:rsidR="009C5980">
        <w:rPr>
          <w:color w:val="000000" w:themeColor="text1"/>
        </w:rPr>
        <w:t xml:space="preserve"> loser</w:t>
      </w:r>
      <w:r w:rsidR="0012430E">
        <w:rPr>
          <w:color w:val="000000" w:themeColor="text1"/>
        </w:rPr>
        <w:t xml:space="preserve"> by leading from the </w:t>
      </w:r>
      <w:r>
        <w:rPr>
          <w:color w:val="000000" w:themeColor="text1"/>
        </w:rPr>
        <w:t>d</w:t>
      </w:r>
      <w:r w:rsidR="0012430E">
        <w:rPr>
          <w:color w:val="000000" w:themeColor="text1"/>
        </w:rPr>
        <w:t>eclarer’s hand up towards the dummy</w:t>
      </w:r>
      <w:r w:rsidR="009C5980">
        <w:rPr>
          <w:color w:val="000000" w:themeColor="text1"/>
        </w:rPr>
        <w:t xml:space="preserve">.  </w:t>
      </w:r>
      <w:r w:rsidR="0012430E">
        <w:rPr>
          <w:color w:val="000000" w:themeColor="text1"/>
        </w:rPr>
        <w:t>If RHO has the Ace</w:t>
      </w:r>
      <w:r>
        <w:rPr>
          <w:color w:val="000000" w:themeColor="text1"/>
        </w:rPr>
        <w:t>,</w:t>
      </w:r>
      <w:r w:rsidR="0012430E">
        <w:rPr>
          <w:color w:val="000000" w:themeColor="text1"/>
        </w:rPr>
        <w:t xml:space="preserve"> we have </w:t>
      </w:r>
      <w:r w:rsidR="00931B2C">
        <w:rPr>
          <w:color w:val="000000" w:themeColor="text1"/>
        </w:rPr>
        <w:t>two</w:t>
      </w:r>
      <w:r w:rsidR="0012430E">
        <w:rPr>
          <w:color w:val="000000" w:themeColor="text1"/>
        </w:rPr>
        <w:t xml:space="preserve"> losers in this suit</w:t>
      </w:r>
      <w:r w:rsidR="00630A7D">
        <w:rPr>
          <w:color w:val="000000" w:themeColor="text1"/>
        </w:rPr>
        <w:t xml:space="preserve"> no matter how we play it. </w:t>
      </w:r>
      <w:r w:rsidR="009C5980">
        <w:rPr>
          <w:color w:val="000000" w:themeColor="text1"/>
        </w:rPr>
        <w:t xml:space="preserve"> </w:t>
      </w:r>
    </w:p>
    <w:p w14:paraId="38114698" w14:textId="77777777" w:rsidR="009C5980" w:rsidRDefault="009C5980" w:rsidP="002C75EC">
      <w:pPr>
        <w:spacing w:after="0"/>
        <w:rPr>
          <w:color w:val="000000" w:themeColor="text1"/>
        </w:rPr>
      </w:pPr>
    </w:p>
    <w:p w14:paraId="1CB713C3" w14:textId="495FBB7D" w:rsidR="009C5980" w:rsidRPr="009C5980" w:rsidRDefault="009C5980" w:rsidP="002C75EC">
      <w:pPr>
        <w:spacing w:after="0"/>
        <w:rPr>
          <w:i/>
          <w:color w:val="000000" w:themeColor="text1"/>
        </w:rPr>
      </w:pPr>
      <w:r w:rsidRPr="009C5980">
        <w:rPr>
          <w:i/>
          <w:color w:val="000000" w:themeColor="text1"/>
        </w:rPr>
        <w:t>Example</w:t>
      </w:r>
      <w:r w:rsidR="002A50EC">
        <w:rPr>
          <w:i/>
          <w:color w:val="000000" w:themeColor="text1"/>
        </w:rPr>
        <w:t xml:space="preserve"> 7</w:t>
      </w:r>
    </w:p>
    <w:p w14:paraId="1908488A" w14:textId="4CED99D8" w:rsidR="00F6411D" w:rsidRPr="00C24A83" w:rsidRDefault="009C5980" w:rsidP="002C75EC">
      <w:pPr>
        <w:spacing w:after="0"/>
        <w:rPr>
          <w:b/>
          <w:color w:val="000000" w:themeColor="text1"/>
        </w:rPr>
      </w:pPr>
      <w:proofErr w:type="spellStart"/>
      <w:r>
        <w:rPr>
          <w:color w:val="000000" w:themeColor="text1"/>
        </w:rPr>
        <w:t>Axx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Qxx</w:t>
      </w:r>
      <w:proofErr w:type="spellEnd"/>
    </w:p>
    <w:p w14:paraId="6DD3A508" w14:textId="72DD25AD" w:rsidR="00F6411D" w:rsidRPr="00C24A83" w:rsidRDefault="00C24A83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can tackle this suit in a similar fashion.  If we lead from the </w:t>
      </w:r>
      <w:r w:rsidR="00221D42">
        <w:rPr>
          <w:color w:val="000000" w:themeColor="text1"/>
        </w:rPr>
        <w:t>d</w:t>
      </w:r>
      <w:r>
        <w:rPr>
          <w:color w:val="000000" w:themeColor="text1"/>
        </w:rPr>
        <w:t>eclarer’s hand up towards the dummy’s Queen</w:t>
      </w:r>
      <w:r w:rsidR="00221D42">
        <w:rPr>
          <w:color w:val="000000" w:themeColor="text1"/>
        </w:rPr>
        <w:t>,</w:t>
      </w:r>
      <w:r>
        <w:rPr>
          <w:color w:val="000000" w:themeColor="text1"/>
        </w:rPr>
        <w:t xml:space="preserve"> then if LHO has the King we have only </w:t>
      </w:r>
      <w:r w:rsidR="00931B2C">
        <w:rPr>
          <w:color w:val="000000" w:themeColor="text1"/>
        </w:rPr>
        <w:t>one</w:t>
      </w:r>
      <w:r>
        <w:rPr>
          <w:color w:val="000000" w:themeColor="text1"/>
        </w:rPr>
        <w:t xml:space="preserve"> loser</w:t>
      </w:r>
      <w:r w:rsidR="00221D42">
        <w:rPr>
          <w:color w:val="000000" w:themeColor="text1"/>
        </w:rPr>
        <w:t>, while if RHO has the King</w:t>
      </w:r>
      <w:r>
        <w:rPr>
          <w:color w:val="000000" w:themeColor="text1"/>
        </w:rPr>
        <w:t xml:space="preserve"> we have </w:t>
      </w:r>
      <w:r w:rsidR="00931B2C">
        <w:rPr>
          <w:color w:val="000000" w:themeColor="text1"/>
        </w:rPr>
        <w:t>two</w:t>
      </w:r>
      <w:r>
        <w:rPr>
          <w:color w:val="000000" w:themeColor="text1"/>
        </w:rPr>
        <w:t xml:space="preserve"> losers. </w:t>
      </w:r>
    </w:p>
    <w:p w14:paraId="7D6D8694" w14:textId="77777777" w:rsidR="002E1E47" w:rsidRDefault="002E1E47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47B2F974" w14:textId="77777777" w:rsidR="004F7000" w:rsidRDefault="004F7000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213E3E9B" w14:textId="77777777" w:rsidR="00905E37" w:rsidRDefault="00905E37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829051B" w14:textId="6E572BF5" w:rsidR="002E1E47" w:rsidRDefault="00221D42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Get the Opponent</w:t>
      </w:r>
      <w:r w:rsidR="00DF6491">
        <w:rPr>
          <w:b/>
          <w:color w:val="000000" w:themeColor="text1"/>
          <w:sz w:val="24"/>
          <w:szCs w:val="24"/>
        </w:rPr>
        <w:t>s to Lead the Suit</w:t>
      </w:r>
    </w:p>
    <w:p w14:paraId="3A4A5A86" w14:textId="579F3B2C" w:rsidR="001D0B4D" w:rsidRPr="001D0B4D" w:rsidRDefault="001D0B4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There are some</w:t>
      </w:r>
      <w:r w:rsidR="00221D42">
        <w:rPr>
          <w:color w:val="000000" w:themeColor="text1"/>
        </w:rPr>
        <w:t xml:space="preserve"> (many) holdings </w:t>
      </w:r>
      <w:r>
        <w:rPr>
          <w:color w:val="000000" w:themeColor="text1"/>
        </w:rPr>
        <w:t xml:space="preserve">where it is best </w:t>
      </w:r>
      <w:r w:rsidR="002C55A8">
        <w:rPr>
          <w:color w:val="000000" w:themeColor="text1"/>
        </w:rPr>
        <w:t>for the oppone</w:t>
      </w:r>
      <w:r w:rsidR="004F7000">
        <w:rPr>
          <w:color w:val="000000" w:themeColor="text1"/>
        </w:rPr>
        <w:t xml:space="preserve">nts to lead the suit rather than us. </w:t>
      </w:r>
    </w:p>
    <w:p w14:paraId="517FA577" w14:textId="77777777" w:rsidR="001D0B4D" w:rsidRPr="004F7000" w:rsidRDefault="001D0B4D" w:rsidP="002C75EC">
      <w:pPr>
        <w:spacing w:after="0"/>
        <w:rPr>
          <w:color w:val="000000" w:themeColor="text1"/>
        </w:rPr>
      </w:pPr>
    </w:p>
    <w:p w14:paraId="21102864" w14:textId="743C990A" w:rsidR="004F7000" w:rsidRDefault="004F7000" w:rsidP="002C75EC">
      <w:pPr>
        <w:spacing w:after="0"/>
        <w:rPr>
          <w:i/>
          <w:color w:val="000000" w:themeColor="text1"/>
        </w:rPr>
      </w:pPr>
      <w:r w:rsidRPr="004F7000">
        <w:rPr>
          <w:i/>
          <w:color w:val="000000" w:themeColor="text1"/>
        </w:rPr>
        <w:t>Example</w:t>
      </w:r>
      <w:r w:rsidR="002A50EC">
        <w:rPr>
          <w:i/>
          <w:color w:val="000000" w:themeColor="text1"/>
        </w:rPr>
        <w:t xml:space="preserve"> 8</w:t>
      </w:r>
    </w:p>
    <w:p w14:paraId="4D62B4E0" w14:textId="3DC67A5F" w:rsidR="004F7000" w:rsidRPr="004F7000" w:rsidRDefault="004F7000" w:rsidP="002C75EC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AJx</w:t>
      </w:r>
      <w:proofErr w:type="spellEnd"/>
      <w:r>
        <w:rPr>
          <w:color w:val="000000" w:themeColor="text1"/>
        </w:rPr>
        <w:tab/>
      </w:r>
      <w:r w:rsidR="00D4130C">
        <w:rPr>
          <w:color w:val="000000" w:themeColor="text1"/>
        </w:rPr>
        <w:tab/>
      </w:r>
      <w:proofErr w:type="spellStart"/>
      <w:r>
        <w:rPr>
          <w:color w:val="000000" w:themeColor="text1"/>
        </w:rPr>
        <w:t>K</w:t>
      </w:r>
      <w:r w:rsidR="00221D42">
        <w:rPr>
          <w:color w:val="000000" w:themeColor="text1"/>
        </w:rPr>
        <w:t>T</w:t>
      </w:r>
      <w:r>
        <w:rPr>
          <w:color w:val="000000" w:themeColor="text1"/>
        </w:rPr>
        <w:t>x</w:t>
      </w:r>
      <w:proofErr w:type="spellEnd"/>
    </w:p>
    <w:p w14:paraId="3818A358" w14:textId="190B83EF" w:rsidR="004F7000" w:rsidRDefault="00E14AE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In this situation,</w:t>
      </w:r>
      <w:r w:rsidR="00444FA1">
        <w:rPr>
          <w:color w:val="000000" w:themeColor="text1"/>
        </w:rPr>
        <w:t xml:space="preserve"> we </w:t>
      </w:r>
      <w:r>
        <w:rPr>
          <w:color w:val="000000" w:themeColor="text1"/>
        </w:rPr>
        <w:t xml:space="preserve">have a two-way finesse, and may have </w:t>
      </w:r>
      <w:r w:rsidR="00931B2C">
        <w:rPr>
          <w:color w:val="000000" w:themeColor="text1"/>
        </w:rPr>
        <w:t>one</w:t>
      </w:r>
      <w:r>
        <w:rPr>
          <w:color w:val="000000" w:themeColor="text1"/>
        </w:rPr>
        <w:t xml:space="preserve"> or no losers depending on </w:t>
      </w:r>
      <w:r w:rsidR="00931B2C">
        <w:rPr>
          <w:color w:val="000000" w:themeColor="text1"/>
        </w:rPr>
        <w:t>whether</w:t>
      </w:r>
      <w:r>
        <w:rPr>
          <w:color w:val="000000" w:themeColor="text1"/>
        </w:rPr>
        <w:t xml:space="preserve"> </w:t>
      </w:r>
      <w:r w:rsidR="003219D6">
        <w:rPr>
          <w:color w:val="000000" w:themeColor="text1"/>
        </w:rPr>
        <w:t>we</w:t>
      </w:r>
      <w:r>
        <w:rPr>
          <w:color w:val="000000" w:themeColor="text1"/>
        </w:rPr>
        <w:t xml:space="preserve"> can guess </w:t>
      </w:r>
      <w:r w:rsidR="00221D42">
        <w:rPr>
          <w:color w:val="000000" w:themeColor="text1"/>
        </w:rPr>
        <w:t>the Queen.  But if the opponent</w:t>
      </w:r>
      <w:r>
        <w:rPr>
          <w:color w:val="000000" w:themeColor="text1"/>
        </w:rPr>
        <w:t xml:space="preserve">s </w:t>
      </w:r>
      <w:r w:rsidR="00221D42">
        <w:rPr>
          <w:color w:val="000000" w:themeColor="text1"/>
        </w:rPr>
        <w:t>lead the suit for us,</w:t>
      </w:r>
      <w:r w:rsidR="00D4130C">
        <w:rPr>
          <w:color w:val="000000" w:themeColor="text1"/>
        </w:rPr>
        <w:t xml:space="preserve"> we </w:t>
      </w:r>
      <w:r w:rsidR="00221D42">
        <w:rPr>
          <w:color w:val="000000" w:themeColor="text1"/>
        </w:rPr>
        <w:t xml:space="preserve">can </w:t>
      </w:r>
      <w:r w:rsidR="00D4130C">
        <w:rPr>
          <w:color w:val="000000" w:themeColor="text1"/>
        </w:rPr>
        <w:t xml:space="preserve">play second hand low </w:t>
      </w:r>
      <w:r w:rsidR="00221D42">
        <w:rPr>
          <w:color w:val="000000" w:themeColor="text1"/>
        </w:rPr>
        <w:t>and</w:t>
      </w:r>
      <w:r w:rsidR="00D4130C">
        <w:rPr>
          <w:color w:val="000000" w:themeColor="text1"/>
        </w:rPr>
        <w:t xml:space="preserve"> guarantee no losers in the suit. </w:t>
      </w:r>
    </w:p>
    <w:p w14:paraId="75952BDE" w14:textId="77777777" w:rsidR="004F7000" w:rsidRPr="004F7000" w:rsidRDefault="004F7000" w:rsidP="002C75EC">
      <w:pPr>
        <w:spacing w:after="0"/>
        <w:rPr>
          <w:color w:val="000000" w:themeColor="text1"/>
        </w:rPr>
      </w:pPr>
    </w:p>
    <w:p w14:paraId="5EC1D67B" w14:textId="3C7B3702" w:rsidR="004F7000" w:rsidRPr="004F7000" w:rsidRDefault="004F7000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Example</w:t>
      </w:r>
      <w:r w:rsidR="002A50EC">
        <w:rPr>
          <w:i/>
          <w:color w:val="000000" w:themeColor="text1"/>
        </w:rPr>
        <w:t xml:space="preserve"> 9</w:t>
      </w:r>
    </w:p>
    <w:p w14:paraId="30FFAA55" w14:textId="61CD49B6" w:rsidR="002E1E47" w:rsidRPr="004F7000" w:rsidRDefault="002E1E47" w:rsidP="002C75EC">
      <w:pPr>
        <w:spacing w:after="0"/>
        <w:rPr>
          <w:color w:val="000000" w:themeColor="text1"/>
        </w:rPr>
      </w:pPr>
      <w:proofErr w:type="spellStart"/>
      <w:r w:rsidRPr="004F7000">
        <w:rPr>
          <w:color w:val="000000" w:themeColor="text1"/>
        </w:rPr>
        <w:t>Kxx</w:t>
      </w:r>
      <w:proofErr w:type="spellEnd"/>
      <w:r w:rsidRPr="004F7000">
        <w:rPr>
          <w:color w:val="000000" w:themeColor="text1"/>
        </w:rPr>
        <w:t xml:space="preserve">   </w:t>
      </w:r>
      <w:r w:rsidR="00D4130C">
        <w:rPr>
          <w:color w:val="000000" w:themeColor="text1"/>
        </w:rPr>
        <w:tab/>
      </w:r>
      <w:r w:rsidR="00D4130C">
        <w:rPr>
          <w:color w:val="000000" w:themeColor="text1"/>
        </w:rPr>
        <w:tab/>
      </w:r>
      <w:r w:rsidRPr="004F7000">
        <w:rPr>
          <w:color w:val="000000" w:themeColor="text1"/>
        </w:rPr>
        <w:t xml:space="preserve"> </w:t>
      </w:r>
      <w:proofErr w:type="spellStart"/>
      <w:r w:rsidRPr="004F7000">
        <w:rPr>
          <w:color w:val="000000" w:themeColor="text1"/>
        </w:rPr>
        <w:t>Qxx</w:t>
      </w:r>
      <w:proofErr w:type="spellEnd"/>
      <w:r w:rsidRPr="004F7000">
        <w:rPr>
          <w:color w:val="000000" w:themeColor="text1"/>
        </w:rPr>
        <w:t xml:space="preserve"> </w:t>
      </w:r>
    </w:p>
    <w:p w14:paraId="7722F4AF" w14:textId="1CA605AF" w:rsidR="00444FA1" w:rsidRPr="004F7000" w:rsidRDefault="00444FA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situation, if we </w:t>
      </w:r>
      <w:r w:rsidR="00D4130C">
        <w:rPr>
          <w:color w:val="000000" w:themeColor="text1"/>
        </w:rPr>
        <w:t>lead the suit towards the Queen and it wins</w:t>
      </w:r>
      <w:r w:rsidR="00221D42">
        <w:rPr>
          <w:color w:val="000000" w:themeColor="text1"/>
        </w:rPr>
        <w:t xml:space="preserve">, </w:t>
      </w:r>
      <w:r>
        <w:rPr>
          <w:color w:val="000000" w:themeColor="text1"/>
        </w:rPr>
        <w:t>we</w:t>
      </w:r>
      <w:r w:rsidR="00D4130C">
        <w:rPr>
          <w:color w:val="000000" w:themeColor="text1"/>
        </w:rPr>
        <w:t xml:space="preserve"> should play back towards the King and duck.  This is hoping that LHO has Ax, and their Ace takes </w:t>
      </w:r>
      <w:r>
        <w:rPr>
          <w:color w:val="000000" w:themeColor="text1"/>
        </w:rPr>
        <w:t>neither of our honors.  If we</w:t>
      </w:r>
      <w:r w:rsidR="00E84D88">
        <w:rPr>
          <w:color w:val="000000" w:themeColor="text1"/>
        </w:rPr>
        <w:t xml:space="preserve"> think that RHO has Ax then </w:t>
      </w:r>
      <w:r>
        <w:rPr>
          <w:color w:val="000000" w:themeColor="text1"/>
        </w:rPr>
        <w:t>we can play the suit the other way</w:t>
      </w:r>
      <w:r w:rsidR="008B7817">
        <w:rPr>
          <w:color w:val="000000" w:themeColor="text1"/>
        </w:rPr>
        <w:t>, l</w:t>
      </w:r>
      <w:r>
        <w:rPr>
          <w:color w:val="000000" w:themeColor="text1"/>
        </w:rPr>
        <w:t>ead</w:t>
      </w:r>
      <w:r w:rsidR="008B7817">
        <w:rPr>
          <w:color w:val="000000" w:themeColor="text1"/>
        </w:rPr>
        <w:t>ing</w:t>
      </w:r>
      <w:r>
        <w:rPr>
          <w:color w:val="000000" w:themeColor="text1"/>
        </w:rPr>
        <w:t xml:space="preserve"> a low card from dummy towards the King and then lead</w:t>
      </w:r>
      <w:r w:rsidR="008B7817">
        <w:rPr>
          <w:color w:val="000000" w:themeColor="text1"/>
        </w:rPr>
        <w:t>ing</w:t>
      </w:r>
      <w:r>
        <w:rPr>
          <w:color w:val="000000" w:themeColor="text1"/>
        </w:rPr>
        <w:t xml:space="preserve"> back up towards the Queen and duck</w:t>
      </w:r>
      <w:r w:rsidR="008B7817">
        <w:rPr>
          <w:color w:val="000000" w:themeColor="text1"/>
        </w:rPr>
        <w:t>ing</w:t>
      </w:r>
      <w:r>
        <w:rPr>
          <w:color w:val="000000" w:themeColor="text1"/>
        </w:rPr>
        <w:t xml:space="preserve"> – hoping RHO has Ax and their Ace does not take an honor.</w:t>
      </w:r>
      <w:r w:rsidR="008B7817">
        <w:rPr>
          <w:color w:val="000000" w:themeColor="text1"/>
        </w:rPr>
        <w:t xml:space="preserve">  </w:t>
      </w:r>
      <w:r w:rsidR="00221D42">
        <w:rPr>
          <w:color w:val="000000" w:themeColor="text1"/>
        </w:rPr>
        <w:t>But a</w:t>
      </w:r>
      <w:r>
        <w:rPr>
          <w:color w:val="000000" w:themeColor="text1"/>
        </w:rPr>
        <w:t xml:space="preserve">n even better way to play this suit is to find a way to force the opponents to lead it.  If the person with the Ace ends up being forced to lead it </w:t>
      </w:r>
      <w:r w:rsidR="00221D42">
        <w:rPr>
          <w:color w:val="000000" w:themeColor="text1"/>
        </w:rPr>
        <w:t xml:space="preserve">(or lead away from it), </w:t>
      </w:r>
      <w:r>
        <w:rPr>
          <w:color w:val="000000" w:themeColor="text1"/>
        </w:rPr>
        <w:t xml:space="preserve">then we can duck the lead around and win fourth hand and now lead up towards the other honor.   Our goal is to find a way to lose only </w:t>
      </w:r>
      <w:r w:rsidR="00931B2C">
        <w:rPr>
          <w:color w:val="000000" w:themeColor="text1"/>
        </w:rPr>
        <w:t>one</w:t>
      </w:r>
      <w:r>
        <w:rPr>
          <w:color w:val="000000" w:themeColor="text1"/>
        </w:rPr>
        <w:t xml:space="preserve"> trick in this suit.</w:t>
      </w:r>
    </w:p>
    <w:p w14:paraId="317F75F0" w14:textId="185A5DC6" w:rsidR="00F6411D" w:rsidRDefault="00F6411D" w:rsidP="002C75EC">
      <w:pPr>
        <w:spacing w:after="0"/>
        <w:rPr>
          <w:color w:val="000000" w:themeColor="text1"/>
        </w:rPr>
      </w:pPr>
    </w:p>
    <w:p w14:paraId="5DCC2C4D" w14:textId="77777777" w:rsidR="00221D42" w:rsidRPr="004F7000" w:rsidRDefault="00221D42" w:rsidP="002C75EC">
      <w:pPr>
        <w:spacing w:after="0"/>
        <w:rPr>
          <w:color w:val="000000" w:themeColor="text1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62D5459D" w14:textId="6740D462" w:rsidR="00FE0DD8" w:rsidRDefault="005C1C93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Dealing with losers in suits where we hold </w:t>
      </w:r>
      <w:r w:rsidR="00AF06E5">
        <w:rPr>
          <w:color w:val="000000" w:themeColor="text1"/>
        </w:rPr>
        <w:t xml:space="preserve">the same length in both our hand and the dummy can be difficult. </w:t>
      </w:r>
      <w:r w:rsidR="00FE0DD8">
        <w:rPr>
          <w:color w:val="000000" w:themeColor="text1"/>
        </w:rPr>
        <w:t xml:space="preserve"> We may,</w:t>
      </w:r>
      <w:r w:rsidR="006E49AB">
        <w:rPr>
          <w:color w:val="000000" w:themeColor="text1"/>
        </w:rPr>
        <w:t xml:space="preserve"> as part of our p</w:t>
      </w:r>
      <w:r w:rsidR="00FE0DD8">
        <w:rPr>
          <w:color w:val="000000" w:themeColor="text1"/>
        </w:rPr>
        <w:t>l</w:t>
      </w:r>
      <w:r w:rsidR="006E49AB">
        <w:rPr>
          <w:color w:val="000000" w:themeColor="text1"/>
        </w:rPr>
        <w:t xml:space="preserve">an </w:t>
      </w:r>
      <w:r w:rsidR="00FE0DD8">
        <w:rPr>
          <w:color w:val="000000" w:themeColor="text1"/>
        </w:rPr>
        <w:t xml:space="preserve">to play the entire hand, want to avoid trying to tackle </w:t>
      </w:r>
      <w:r w:rsidR="00221D42">
        <w:rPr>
          <w:color w:val="000000" w:themeColor="text1"/>
        </w:rPr>
        <w:t>a</w:t>
      </w:r>
      <w:r w:rsidR="00FE0DD8">
        <w:rPr>
          <w:color w:val="000000" w:themeColor="text1"/>
        </w:rPr>
        <w:t xml:space="preserve"> suit and instead try to get rid of the losers on other winners.  But if all else fails and we are forced to play th</w:t>
      </w:r>
      <w:r w:rsidR="00221D42">
        <w:rPr>
          <w:color w:val="000000" w:themeColor="text1"/>
        </w:rPr>
        <w:t>e suit then knowing these tools of</w:t>
      </w:r>
      <w:r w:rsidR="00FE0DD8">
        <w:rPr>
          <w:color w:val="000000" w:themeColor="text1"/>
        </w:rPr>
        <w:t xml:space="preserve"> promotion, finesse, leading up to honors, and/or forcing the opponents to lead the suit </w:t>
      </w:r>
      <w:r w:rsidR="00221D42">
        <w:rPr>
          <w:color w:val="000000" w:themeColor="text1"/>
        </w:rPr>
        <w:t>is</w:t>
      </w:r>
      <w:r w:rsidR="00FE0DD8">
        <w:rPr>
          <w:color w:val="000000" w:themeColor="text1"/>
        </w:rPr>
        <w:t xml:space="preserve"> invaluable for minimizing our losers. </w:t>
      </w:r>
    </w:p>
    <w:p w14:paraId="1F77991E" w14:textId="2ADC8775" w:rsidR="00444FA1" w:rsidRDefault="006E49A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A39CEB8" w14:textId="77777777" w:rsidR="00444FA1" w:rsidRDefault="00444FA1" w:rsidP="002C75EC">
      <w:pPr>
        <w:spacing w:after="0"/>
        <w:rPr>
          <w:color w:val="000000" w:themeColor="text1"/>
        </w:rPr>
      </w:pPr>
    </w:p>
    <w:p w14:paraId="26BC32E0" w14:textId="77777777" w:rsidR="00444FA1" w:rsidRDefault="00444FA1" w:rsidP="002C75EC">
      <w:pPr>
        <w:spacing w:after="0"/>
        <w:rPr>
          <w:color w:val="000000" w:themeColor="text1"/>
        </w:rPr>
      </w:pPr>
    </w:p>
    <w:p w14:paraId="1CF88089" w14:textId="77777777" w:rsidR="00444FA1" w:rsidRDefault="00444FA1" w:rsidP="002C75EC">
      <w:pPr>
        <w:spacing w:after="0"/>
        <w:rPr>
          <w:color w:val="000000" w:themeColor="text1"/>
        </w:rPr>
      </w:pPr>
    </w:p>
    <w:p w14:paraId="0467D45A" w14:textId="77777777" w:rsidR="00444FA1" w:rsidRPr="00C657C8" w:rsidRDefault="00444FA1" w:rsidP="002C75EC">
      <w:pPr>
        <w:spacing w:after="0"/>
        <w:rPr>
          <w:color w:val="000000" w:themeColor="text1"/>
        </w:rPr>
      </w:pPr>
    </w:p>
    <w:sectPr w:rsidR="00444FA1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C08C" w14:textId="77777777" w:rsidR="001C6857" w:rsidRDefault="001C6857" w:rsidP="005C42AC">
      <w:pPr>
        <w:spacing w:after="0" w:line="240" w:lineRule="auto"/>
      </w:pPr>
      <w:r>
        <w:separator/>
      </w:r>
    </w:p>
  </w:endnote>
  <w:endnote w:type="continuationSeparator" w:id="0">
    <w:p w14:paraId="6556C8F9" w14:textId="77777777" w:rsidR="001C6857" w:rsidRDefault="001C685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1CD9D08" w:rsidR="00237D7C" w:rsidRPr="00306D34" w:rsidRDefault="00237D7C" w:rsidP="00306D34">
    <w:pPr>
      <w:pStyle w:val="Footer"/>
    </w:pPr>
    <w:r>
      <w:t>T</w:t>
    </w:r>
    <w:r w:rsidR="00F6411D">
      <w:t>WiB (</w:t>
    </w:r>
    <w:r w:rsidR="00724BA6">
      <w:t>442</w:t>
    </w:r>
    <w:r>
      <w:t xml:space="preserve">) </w:t>
    </w:r>
    <w:r w:rsidR="00724BA6">
      <w:t>Suit Play – Losers with Equal Length in Dummy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4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237D7C" w:rsidRDefault="00237D7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6E10" w14:textId="77777777" w:rsidR="001C6857" w:rsidRDefault="001C6857" w:rsidP="005C42AC">
      <w:pPr>
        <w:spacing w:after="0" w:line="240" w:lineRule="auto"/>
      </w:pPr>
      <w:r>
        <w:separator/>
      </w:r>
    </w:p>
  </w:footnote>
  <w:footnote w:type="continuationSeparator" w:id="0">
    <w:p w14:paraId="68BB0056" w14:textId="77777777" w:rsidR="001C6857" w:rsidRDefault="001C685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237D7C" w:rsidRPr="00C657C8" w:rsidRDefault="00237D7C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37D7C" w:rsidRPr="00C657C8" w:rsidRDefault="00237D7C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237D7C" w:rsidRPr="00B4722C" w:rsidRDefault="00237D7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7D7C" w:rsidRDefault="00237D7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7D7C" w:rsidRPr="005669A0" w:rsidRDefault="00237D7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7D7C" w:rsidRDefault="0023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896"/>
    <w:multiLevelType w:val="hybridMultilevel"/>
    <w:tmpl w:val="3F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43E"/>
    <w:multiLevelType w:val="hybridMultilevel"/>
    <w:tmpl w:val="E98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842DA"/>
    <w:multiLevelType w:val="hybridMultilevel"/>
    <w:tmpl w:val="AD9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E6B"/>
    <w:multiLevelType w:val="hybridMultilevel"/>
    <w:tmpl w:val="44B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0807">
    <w:abstractNumId w:val="9"/>
  </w:num>
  <w:num w:numId="2" w16cid:durableId="385766423">
    <w:abstractNumId w:val="4"/>
  </w:num>
  <w:num w:numId="3" w16cid:durableId="938490677">
    <w:abstractNumId w:val="11"/>
  </w:num>
  <w:num w:numId="4" w16cid:durableId="1971084557">
    <w:abstractNumId w:val="2"/>
  </w:num>
  <w:num w:numId="5" w16cid:durableId="1093432726">
    <w:abstractNumId w:val="14"/>
  </w:num>
  <w:num w:numId="6" w16cid:durableId="384530457">
    <w:abstractNumId w:val="6"/>
  </w:num>
  <w:num w:numId="7" w16cid:durableId="1970552028">
    <w:abstractNumId w:val="7"/>
  </w:num>
  <w:num w:numId="8" w16cid:durableId="1421565473">
    <w:abstractNumId w:val="10"/>
  </w:num>
  <w:num w:numId="9" w16cid:durableId="1267496166">
    <w:abstractNumId w:val="12"/>
  </w:num>
  <w:num w:numId="10" w16cid:durableId="193468671">
    <w:abstractNumId w:val="0"/>
  </w:num>
  <w:num w:numId="11" w16cid:durableId="1548878660">
    <w:abstractNumId w:val="1"/>
  </w:num>
  <w:num w:numId="12" w16cid:durableId="1293711732">
    <w:abstractNumId w:val="8"/>
  </w:num>
  <w:num w:numId="13" w16cid:durableId="1087337846">
    <w:abstractNumId w:val="5"/>
  </w:num>
  <w:num w:numId="14" w16cid:durableId="773013458">
    <w:abstractNumId w:val="13"/>
  </w:num>
  <w:num w:numId="15" w16cid:durableId="51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196D"/>
    <w:rsid w:val="0001257A"/>
    <w:rsid w:val="00014E5C"/>
    <w:rsid w:val="00016B7A"/>
    <w:rsid w:val="0003489F"/>
    <w:rsid w:val="000367CD"/>
    <w:rsid w:val="00041038"/>
    <w:rsid w:val="00054851"/>
    <w:rsid w:val="00054FAE"/>
    <w:rsid w:val="0006535A"/>
    <w:rsid w:val="0007520D"/>
    <w:rsid w:val="0007775A"/>
    <w:rsid w:val="00087FD7"/>
    <w:rsid w:val="000A1BD5"/>
    <w:rsid w:val="000B21CC"/>
    <w:rsid w:val="000C2C8D"/>
    <w:rsid w:val="000C4471"/>
    <w:rsid w:val="000D17F4"/>
    <w:rsid w:val="000E7256"/>
    <w:rsid w:val="000F2992"/>
    <w:rsid w:val="001137B8"/>
    <w:rsid w:val="00115EF8"/>
    <w:rsid w:val="0012430E"/>
    <w:rsid w:val="00125EC1"/>
    <w:rsid w:val="001376E4"/>
    <w:rsid w:val="0014647B"/>
    <w:rsid w:val="00146534"/>
    <w:rsid w:val="0016305E"/>
    <w:rsid w:val="00163634"/>
    <w:rsid w:val="00166665"/>
    <w:rsid w:val="001706D8"/>
    <w:rsid w:val="00172696"/>
    <w:rsid w:val="00183663"/>
    <w:rsid w:val="001A4734"/>
    <w:rsid w:val="001C17D6"/>
    <w:rsid w:val="001C3635"/>
    <w:rsid w:val="001C6857"/>
    <w:rsid w:val="001D0B4D"/>
    <w:rsid w:val="001D1876"/>
    <w:rsid w:val="001D6FA2"/>
    <w:rsid w:val="001E105D"/>
    <w:rsid w:val="001E10BD"/>
    <w:rsid w:val="001F0DB7"/>
    <w:rsid w:val="00201A90"/>
    <w:rsid w:val="0020491D"/>
    <w:rsid w:val="00221D42"/>
    <w:rsid w:val="00232ED3"/>
    <w:rsid w:val="00236902"/>
    <w:rsid w:val="00237D7C"/>
    <w:rsid w:val="00255B92"/>
    <w:rsid w:val="00255DAE"/>
    <w:rsid w:val="002727AF"/>
    <w:rsid w:val="00284828"/>
    <w:rsid w:val="0029633C"/>
    <w:rsid w:val="002A483F"/>
    <w:rsid w:val="002A50EC"/>
    <w:rsid w:val="002A6E31"/>
    <w:rsid w:val="002A7E69"/>
    <w:rsid w:val="002B0370"/>
    <w:rsid w:val="002B5DFA"/>
    <w:rsid w:val="002C55A8"/>
    <w:rsid w:val="002C75EC"/>
    <w:rsid w:val="002D43D6"/>
    <w:rsid w:val="002D6310"/>
    <w:rsid w:val="002E1E47"/>
    <w:rsid w:val="002F5269"/>
    <w:rsid w:val="002F7392"/>
    <w:rsid w:val="00306D34"/>
    <w:rsid w:val="003136A1"/>
    <w:rsid w:val="00317326"/>
    <w:rsid w:val="003219D6"/>
    <w:rsid w:val="00323BA5"/>
    <w:rsid w:val="00325169"/>
    <w:rsid w:val="003256F0"/>
    <w:rsid w:val="003260F4"/>
    <w:rsid w:val="00331ABA"/>
    <w:rsid w:val="003322BA"/>
    <w:rsid w:val="003460CD"/>
    <w:rsid w:val="00380876"/>
    <w:rsid w:val="00394368"/>
    <w:rsid w:val="00394A4F"/>
    <w:rsid w:val="003B2AA8"/>
    <w:rsid w:val="003C2C48"/>
    <w:rsid w:val="003C68F4"/>
    <w:rsid w:val="003C7C54"/>
    <w:rsid w:val="003D030B"/>
    <w:rsid w:val="003D11D9"/>
    <w:rsid w:val="003D4435"/>
    <w:rsid w:val="003D6B4E"/>
    <w:rsid w:val="003D740B"/>
    <w:rsid w:val="003F0104"/>
    <w:rsid w:val="003F13FF"/>
    <w:rsid w:val="00405555"/>
    <w:rsid w:val="004141ED"/>
    <w:rsid w:val="00414C8B"/>
    <w:rsid w:val="00415D33"/>
    <w:rsid w:val="004178D1"/>
    <w:rsid w:val="00431715"/>
    <w:rsid w:val="00433E86"/>
    <w:rsid w:val="00440FBB"/>
    <w:rsid w:val="00444FA1"/>
    <w:rsid w:val="00451454"/>
    <w:rsid w:val="00457A54"/>
    <w:rsid w:val="004620FD"/>
    <w:rsid w:val="004811B5"/>
    <w:rsid w:val="00485AC5"/>
    <w:rsid w:val="004A613B"/>
    <w:rsid w:val="004C6496"/>
    <w:rsid w:val="004D138E"/>
    <w:rsid w:val="004D659E"/>
    <w:rsid w:val="004D756C"/>
    <w:rsid w:val="004E73F8"/>
    <w:rsid w:val="004F7000"/>
    <w:rsid w:val="00506E01"/>
    <w:rsid w:val="00507BAD"/>
    <w:rsid w:val="005264EA"/>
    <w:rsid w:val="00536AA8"/>
    <w:rsid w:val="0054127B"/>
    <w:rsid w:val="00547190"/>
    <w:rsid w:val="0056178D"/>
    <w:rsid w:val="005669A0"/>
    <w:rsid w:val="00575E7E"/>
    <w:rsid w:val="005773D7"/>
    <w:rsid w:val="00585B3B"/>
    <w:rsid w:val="00592788"/>
    <w:rsid w:val="00592EDB"/>
    <w:rsid w:val="005A4A1D"/>
    <w:rsid w:val="005B00BA"/>
    <w:rsid w:val="005C003E"/>
    <w:rsid w:val="005C1C93"/>
    <w:rsid w:val="005C42AC"/>
    <w:rsid w:val="005C77B6"/>
    <w:rsid w:val="005D3B20"/>
    <w:rsid w:val="005D430E"/>
    <w:rsid w:val="005D4B8C"/>
    <w:rsid w:val="005E52BE"/>
    <w:rsid w:val="005E59C8"/>
    <w:rsid w:val="005F09F4"/>
    <w:rsid w:val="005F67CD"/>
    <w:rsid w:val="005F6F34"/>
    <w:rsid w:val="00600CD4"/>
    <w:rsid w:val="006027E6"/>
    <w:rsid w:val="006034F9"/>
    <w:rsid w:val="00604501"/>
    <w:rsid w:val="00621B75"/>
    <w:rsid w:val="00622740"/>
    <w:rsid w:val="00630A7D"/>
    <w:rsid w:val="00636011"/>
    <w:rsid w:val="006551F2"/>
    <w:rsid w:val="006646B7"/>
    <w:rsid w:val="0066504E"/>
    <w:rsid w:val="00680315"/>
    <w:rsid w:val="0068089E"/>
    <w:rsid w:val="006839BC"/>
    <w:rsid w:val="00684E20"/>
    <w:rsid w:val="006C05F3"/>
    <w:rsid w:val="006D5FD8"/>
    <w:rsid w:val="006D7A15"/>
    <w:rsid w:val="006E3954"/>
    <w:rsid w:val="006E49AB"/>
    <w:rsid w:val="006E6208"/>
    <w:rsid w:val="006F0A0A"/>
    <w:rsid w:val="006F144E"/>
    <w:rsid w:val="00703971"/>
    <w:rsid w:val="00723763"/>
    <w:rsid w:val="00724BA6"/>
    <w:rsid w:val="007462AD"/>
    <w:rsid w:val="007464F8"/>
    <w:rsid w:val="007767D0"/>
    <w:rsid w:val="00790CBC"/>
    <w:rsid w:val="007912A1"/>
    <w:rsid w:val="0079498A"/>
    <w:rsid w:val="007A6C53"/>
    <w:rsid w:val="007D363F"/>
    <w:rsid w:val="007E60D4"/>
    <w:rsid w:val="007E6D2D"/>
    <w:rsid w:val="008235E0"/>
    <w:rsid w:val="008357CB"/>
    <w:rsid w:val="00870F22"/>
    <w:rsid w:val="00884FBF"/>
    <w:rsid w:val="008851D2"/>
    <w:rsid w:val="00897665"/>
    <w:rsid w:val="008A2717"/>
    <w:rsid w:val="008B2B2A"/>
    <w:rsid w:val="008B431F"/>
    <w:rsid w:val="008B7817"/>
    <w:rsid w:val="008C0BA8"/>
    <w:rsid w:val="008C3E31"/>
    <w:rsid w:val="008D340B"/>
    <w:rsid w:val="008E46C6"/>
    <w:rsid w:val="008F0BF7"/>
    <w:rsid w:val="008F17A5"/>
    <w:rsid w:val="009005EB"/>
    <w:rsid w:val="00905E37"/>
    <w:rsid w:val="009257F5"/>
    <w:rsid w:val="00931B2C"/>
    <w:rsid w:val="00945D04"/>
    <w:rsid w:val="00952D16"/>
    <w:rsid w:val="00953450"/>
    <w:rsid w:val="009662E6"/>
    <w:rsid w:val="009934AD"/>
    <w:rsid w:val="0099522A"/>
    <w:rsid w:val="009A28D3"/>
    <w:rsid w:val="009A7753"/>
    <w:rsid w:val="009A7BE3"/>
    <w:rsid w:val="009B1D3C"/>
    <w:rsid w:val="009B638D"/>
    <w:rsid w:val="009C1F82"/>
    <w:rsid w:val="009C4DEA"/>
    <w:rsid w:val="009C5980"/>
    <w:rsid w:val="009D6E52"/>
    <w:rsid w:val="00A005F0"/>
    <w:rsid w:val="00A027E8"/>
    <w:rsid w:val="00A03FE8"/>
    <w:rsid w:val="00A07415"/>
    <w:rsid w:val="00A12B99"/>
    <w:rsid w:val="00A22105"/>
    <w:rsid w:val="00A23C45"/>
    <w:rsid w:val="00A455D2"/>
    <w:rsid w:val="00A536D6"/>
    <w:rsid w:val="00A56473"/>
    <w:rsid w:val="00A650B7"/>
    <w:rsid w:val="00A767EF"/>
    <w:rsid w:val="00A7701D"/>
    <w:rsid w:val="00A80E4D"/>
    <w:rsid w:val="00A8606C"/>
    <w:rsid w:val="00AA1B91"/>
    <w:rsid w:val="00AC6662"/>
    <w:rsid w:val="00AD3A65"/>
    <w:rsid w:val="00AD5784"/>
    <w:rsid w:val="00AF06E5"/>
    <w:rsid w:val="00AF2F7D"/>
    <w:rsid w:val="00B11E71"/>
    <w:rsid w:val="00B30D15"/>
    <w:rsid w:val="00B400D9"/>
    <w:rsid w:val="00B43F1F"/>
    <w:rsid w:val="00B46EDF"/>
    <w:rsid w:val="00B47042"/>
    <w:rsid w:val="00B4722C"/>
    <w:rsid w:val="00B54593"/>
    <w:rsid w:val="00B667F7"/>
    <w:rsid w:val="00B75DE3"/>
    <w:rsid w:val="00B811A8"/>
    <w:rsid w:val="00B82AE4"/>
    <w:rsid w:val="00B91281"/>
    <w:rsid w:val="00B9163E"/>
    <w:rsid w:val="00BA707C"/>
    <w:rsid w:val="00BA7D8D"/>
    <w:rsid w:val="00BB452C"/>
    <w:rsid w:val="00BD7A04"/>
    <w:rsid w:val="00BE4C8A"/>
    <w:rsid w:val="00BF3546"/>
    <w:rsid w:val="00C10264"/>
    <w:rsid w:val="00C1592B"/>
    <w:rsid w:val="00C20E52"/>
    <w:rsid w:val="00C22828"/>
    <w:rsid w:val="00C24A83"/>
    <w:rsid w:val="00C2527D"/>
    <w:rsid w:val="00C3032F"/>
    <w:rsid w:val="00C30E32"/>
    <w:rsid w:val="00C35DFA"/>
    <w:rsid w:val="00C42176"/>
    <w:rsid w:val="00C475DC"/>
    <w:rsid w:val="00C64C41"/>
    <w:rsid w:val="00C64D03"/>
    <w:rsid w:val="00C657BC"/>
    <w:rsid w:val="00C657C8"/>
    <w:rsid w:val="00CA01D9"/>
    <w:rsid w:val="00CA5029"/>
    <w:rsid w:val="00CB7E7D"/>
    <w:rsid w:val="00CC13B8"/>
    <w:rsid w:val="00CD6F52"/>
    <w:rsid w:val="00CE6296"/>
    <w:rsid w:val="00CE7A88"/>
    <w:rsid w:val="00CF5891"/>
    <w:rsid w:val="00CF6517"/>
    <w:rsid w:val="00D01FC0"/>
    <w:rsid w:val="00D04C20"/>
    <w:rsid w:val="00D3461B"/>
    <w:rsid w:val="00D4130C"/>
    <w:rsid w:val="00D41D08"/>
    <w:rsid w:val="00D461F2"/>
    <w:rsid w:val="00D5138A"/>
    <w:rsid w:val="00D7598D"/>
    <w:rsid w:val="00D82CEB"/>
    <w:rsid w:val="00D97167"/>
    <w:rsid w:val="00DB0592"/>
    <w:rsid w:val="00DB6EC1"/>
    <w:rsid w:val="00DC6E6B"/>
    <w:rsid w:val="00DD6914"/>
    <w:rsid w:val="00DE3212"/>
    <w:rsid w:val="00DE55ED"/>
    <w:rsid w:val="00DF6491"/>
    <w:rsid w:val="00E01E9D"/>
    <w:rsid w:val="00E039BC"/>
    <w:rsid w:val="00E14AEC"/>
    <w:rsid w:val="00E15B48"/>
    <w:rsid w:val="00E25F37"/>
    <w:rsid w:val="00E26F39"/>
    <w:rsid w:val="00E410BD"/>
    <w:rsid w:val="00E41705"/>
    <w:rsid w:val="00E63614"/>
    <w:rsid w:val="00E67223"/>
    <w:rsid w:val="00E7707A"/>
    <w:rsid w:val="00E84D88"/>
    <w:rsid w:val="00E85559"/>
    <w:rsid w:val="00E9157F"/>
    <w:rsid w:val="00E96CC6"/>
    <w:rsid w:val="00EC5033"/>
    <w:rsid w:val="00EE06D4"/>
    <w:rsid w:val="00EF4688"/>
    <w:rsid w:val="00EF586C"/>
    <w:rsid w:val="00EF726A"/>
    <w:rsid w:val="00F13293"/>
    <w:rsid w:val="00F24F32"/>
    <w:rsid w:val="00F2651A"/>
    <w:rsid w:val="00F32CC7"/>
    <w:rsid w:val="00F33A03"/>
    <w:rsid w:val="00F4138D"/>
    <w:rsid w:val="00F5039E"/>
    <w:rsid w:val="00F526A1"/>
    <w:rsid w:val="00F6411D"/>
    <w:rsid w:val="00F650DA"/>
    <w:rsid w:val="00F6534D"/>
    <w:rsid w:val="00F6752A"/>
    <w:rsid w:val="00F779E4"/>
    <w:rsid w:val="00F80AEB"/>
    <w:rsid w:val="00F82555"/>
    <w:rsid w:val="00FA01E2"/>
    <w:rsid w:val="00FA39DF"/>
    <w:rsid w:val="00FA5B31"/>
    <w:rsid w:val="00FA71AD"/>
    <w:rsid w:val="00FB6875"/>
    <w:rsid w:val="00FC0990"/>
    <w:rsid w:val="00FC237A"/>
    <w:rsid w:val="00FC3154"/>
    <w:rsid w:val="00FE0DD8"/>
    <w:rsid w:val="00FE5125"/>
    <w:rsid w:val="00FF1208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71F1A7FE-4F36-46A9-AE49-34E12C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39426-6E00-4942-A123-0DB8D13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151</cp:revision>
  <dcterms:created xsi:type="dcterms:W3CDTF">2016-06-09T17:32:00Z</dcterms:created>
  <dcterms:modified xsi:type="dcterms:W3CDTF">2022-10-09T18:47:00Z</dcterms:modified>
</cp:coreProperties>
</file>