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054EAE" w:rsidRDefault="0062003F" w:rsidP="00054EAE">
      <w:pPr>
        <w:spacing w:after="0"/>
        <w:rPr>
          <w:b/>
          <w:i/>
          <w:color w:val="000000" w:themeColor="text1"/>
          <w:sz w:val="36"/>
          <w:szCs w:val="36"/>
        </w:rPr>
      </w:pPr>
      <w:r w:rsidRPr="00054EAE">
        <w:rPr>
          <w:b/>
          <w:i/>
          <w:color w:val="000000" w:themeColor="text1"/>
          <w:sz w:val="36"/>
          <w:szCs w:val="36"/>
        </w:rPr>
        <w:t>This Week in Bridge</w:t>
      </w:r>
    </w:p>
    <w:p w14:paraId="1595654B" w14:textId="6180DFF9" w:rsidR="00054EAE" w:rsidRPr="00054EAE" w:rsidRDefault="00054EAE" w:rsidP="00054EAE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054EAE">
        <w:rPr>
          <w:b/>
          <w:color w:val="000000" w:themeColor="text1"/>
          <w:sz w:val="36"/>
          <w:szCs w:val="36"/>
        </w:rPr>
        <w:t>(</w:t>
      </w:r>
      <w:r w:rsidR="00515B44">
        <w:rPr>
          <w:b/>
          <w:color w:val="000000" w:themeColor="text1"/>
          <w:sz w:val="36"/>
          <w:szCs w:val="36"/>
        </w:rPr>
        <w:t>486</w:t>
      </w:r>
      <w:r w:rsidRPr="00054EAE">
        <w:rPr>
          <w:b/>
          <w:color w:val="000000" w:themeColor="text1"/>
          <w:sz w:val="36"/>
          <w:szCs w:val="36"/>
        </w:rPr>
        <w:t xml:space="preserve">)  Dealing with 4-Major </w:t>
      </w:r>
      <w:r w:rsidR="006D4AAD">
        <w:rPr>
          <w:b/>
          <w:color w:val="000000" w:themeColor="text1"/>
          <w:sz w:val="36"/>
          <w:szCs w:val="36"/>
        </w:rPr>
        <w:t>Jump Overcalls</w:t>
      </w:r>
      <w:r w:rsidRPr="00054EAE">
        <w:rPr>
          <w:b/>
          <w:color w:val="000000" w:themeColor="text1"/>
          <w:sz w:val="36"/>
          <w:szCs w:val="36"/>
        </w:rPr>
        <w:t xml:space="preserve"> </w:t>
      </w:r>
    </w:p>
    <w:p w14:paraId="1F5BA000" w14:textId="0F494CB8" w:rsidR="00054EAE" w:rsidRPr="00054EAE" w:rsidRDefault="00054EAE" w:rsidP="00054EAE">
      <w:pPr>
        <w:pStyle w:val="NoSpacing"/>
        <w:spacing w:line="276" w:lineRule="auto"/>
        <w:rPr>
          <w:i/>
          <w:color w:val="000000" w:themeColor="text1"/>
        </w:rPr>
      </w:pPr>
      <w:r w:rsidRPr="00054EAE">
        <w:rPr>
          <w:i/>
          <w:color w:val="000000" w:themeColor="text1"/>
        </w:rPr>
        <w:t>© AiB</w:t>
      </w:r>
      <w:r w:rsidRPr="00054EAE">
        <w:rPr>
          <w:i/>
          <w:color w:val="000000" w:themeColor="text1"/>
        </w:rPr>
        <w:tab/>
      </w:r>
      <w:r w:rsidRPr="00054EAE">
        <w:rPr>
          <w:i/>
          <w:color w:val="000000" w:themeColor="text1"/>
        </w:rPr>
        <w:tab/>
      </w:r>
      <w:r w:rsidRPr="00054EAE">
        <w:rPr>
          <w:i/>
          <w:color w:val="000000" w:themeColor="text1"/>
        </w:rPr>
        <w:tab/>
      </w:r>
      <w:r w:rsidRPr="00054EAE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054EAE">
        <w:rPr>
          <w:i/>
          <w:color w:val="000000" w:themeColor="text1"/>
        </w:rPr>
        <w:tab/>
      </w:r>
      <w:r w:rsidRPr="00054EAE">
        <w:rPr>
          <w:i/>
          <w:color w:val="000000" w:themeColor="text1"/>
        </w:rPr>
        <w:tab/>
      </w:r>
      <w:r w:rsidRPr="00054EAE">
        <w:rPr>
          <w:i/>
          <w:color w:val="000000" w:themeColor="text1"/>
        </w:rPr>
        <w:tab/>
        <w:t>Robert S. Todd</w:t>
      </w:r>
    </w:p>
    <w:p w14:paraId="1915EADB" w14:textId="77620C17" w:rsidR="00054EAE" w:rsidRPr="00054EAE" w:rsidRDefault="00054EAE" w:rsidP="00054EAE">
      <w:pPr>
        <w:pStyle w:val="NoSpacing"/>
        <w:spacing w:line="276" w:lineRule="auto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</w:t>
      </w:r>
      <w:r w:rsidR="00515B44">
        <w:rPr>
          <w:i/>
          <w:color w:val="000000" w:themeColor="text1"/>
        </w:rPr>
        <w:t>4 of 10</w:t>
      </w:r>
      <w:r>
        <w:rPr>
          <w:i/>
          <w:color w:val="000000" w:themeColor="text1"/>
        </w:rPr>
        <w:t xml:space="preserve"> </w:t>
      </w:r>
      <w:r w:rsidR="00515B44">
        <w:rPr>
          <w:i/>
          <w:color w:val="000000" w:themeColor="text1"/>
        </w:rPr>
        <w:t>(</w:t>
      </w:r>
      <w:r>
        <w:rPr>
          <w:i/>
          <w:color w:val="000000" w:themeColor="text1"/>
        </w:rPr>
        <w:t>1</w:t>
      </w:r>
      <w:r w:rsidR="00515B44">
        <w:rPr>
          <w:i/>
          <w:color w:val="000000" w:themeColor="text1"/>
        </w:rPr>
        <w:t xml:space="preserve"> of 6)</w:t>
      </w:r>
      <w:r>
        <w:rPr>
          <w:i/>
          <w:color w:val="000000" w:themeColor="text1"/>
        </w:rPr>
        <w:tab/>
      </w:r>
      <w:r w:rsidRPr="00054EAE">
        <w:rPr>
          <w:i/>
          <w:color w:val="000000" w:themeColor="text1"/>
        </w:rPr>
        <w:tab/>
      </w:r>
      <w:r w:rsidRPr="00054EAE">
        <w:rPr>
          <w:i/>
          <w:color w:val="000000" w:themeColor="text1"/>
        </w:rPr>
        <w:tab/>
      </w:r>
      <w:r w:rsidRPr="00054EAE">
        <w:rPr>
          <w:i/>
          <w:color w:val="000000" w:themeColor="text1"/>
        </w:rPr>
        <w:tab/>
      </w:r>
      <w:r w:rsidRPr="00054EAE">
        <w:rPr>
          <w:i/>
          <w:color w:val="000000" w:themeColor="text1"/>
        </w:rPr>
        <w:tab/>
      </w:r>
      <w:r w:rsidRPr="00054EAE">
        <w:rPr>
          <w:i/>
          <w:color w:val="000000" w:themeColor="text1"/>
        </w:rPr>
        <w:tab/>
      </w:r>
      <w:hyperlink r:id="rId7" w:history="1">
        <w:r w:rsidRPr="00054EAE">
          <w:rPr>
            <w:rStyle w:val="Hyperlink"/>
            <w:i/>
            <w:color w:val="000000" w:themeColor="text1"/>
          </w:rPr>
          <w:t>robert@advinbridge.com</w:t>
        </w:r>
      </w:hyperlink>
      <w:r w:rsidRPr="00054EAE">
        <w:rPr>
          <w:i/>
          <w:color w:val="000000" w:themeColor="text1"/>
        </w:rPr>
        <w:t xml:space="preserve"> </w:t>
      </w:r>
    </w:p>
    <w:p w14:paraId="78DF98A4" w14:textId="77777777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</w:p>
    <w:p w14:paraId="34EFB78D" w14:textId="77777777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</w:p>
    <w:p w14:paraId="6B616C52" w14:textId="77777777" w:rsidR="00054EAE" w:rsidRPr="00054EAE" w:rsidRDefault="00054EAE" w:rsidP="00054EA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054EAE">
        <w:rPr>
          <w:b/>
          <w:color w:val="000000" w:themeColor="text1"/>
          <w:sz w:val="24"/>
          <w:szCs w:val="24"/>
        </w:rPr>
        <w:t xml:space="preserve">General </w:t>
      </w:r>
    </w:p>
    <w:p w14:paraId="1385664D" w14:textId="3DC9B1D3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 xml:space="preserve">When the opponents jump to 4M over our </w:t>
      </w:r>
      <w:r>
        <w:rPr>
          <w:color w:val="000000" w:themeColor="text1"/>
        </w:rPr>
        <w:t>o</w:t>
      </w:r>
      <w:r w:rsidRPr="00054EAE">
        <w:rPr>
          <w:color w:val="000000" w:themeColor="text1"/>
        </w:rPr>
        <w:t>pening bid they apply maximum pressure to us (and partner)</w:t>
      </w:r>
      <w:r w:rsidR="00515B44">
        <w:rPr>
          <w:color w:val="000000" w:themeColor="text1"/>
        </w:rPr>
        <w:t>.</w:t>
      </w:r>
      <w:r w:rsidRPr="00054EAE">
        <w:rPr>
          <w:color w:val="000000" w:themeColor="text1"/>
        </w:rPr>
        <w:t xml:space="preserve">  These auctions are very difficult!  Since we have so little room for error (literally) we need </w:t>
      </w:r>
      <w:r>
        <w:rPr>
          <w:color w:val="000000" w:themeColor="text1"/>
        </w:rPr>
        <w:t>well-</w:t>
      </w:r>
      <w:r w:rsidRPr="00054EAE">
        <w:rPr>
          <w:color w:val="000000" w:themeColor="text1"/>
        </w:rPr>
        <w:t xml:space="preserve">defined agreements about the meaning of each of our bids in each of these auctions.  </w:t>
      </w:r>
      <w:r w:rsidR="00515B44">
        <w:rPr>
          <w:color w:val="000000" w:themeColor="text1"/>
        </w:rPr>
        <w:t xml:space="preserve"> We </w:t>
      </w:r>
      <w:r w:rsidR="00D14622">
        <w:rPr>
          <w:color w:val="000000" w:themeColor="text1"/>
        </w:rPr>
        <w:t>may need</w:t>
      </w:r>
      <w:r w:rsidR="00515B44">
        <w:rPr>
          <w:color w:val="000000" w:themeColor="text1"/>
        </w:rPr>
        <w:t xml:space="preserve"> to do a lot of guessing about what the right action is, but </w:t>
      </w:r>
      <w:r w:rsidR="00D14622">
        <w:rPr>
          <w:color w:val="000000" w:themeColor="text1"/>
        </w:rPr>
        <w:t>at</w:t>
      </w:r>
      <w:r w:rsidR="00515B44">
        <w:rPr>
          <w:color w:val="000000" w:themeColor="text1"/>
        </w:rPr>
        <w:t xml:space="preserve"> least we can have good</w:t>
      </w:r>
      <w:r w:rsidRPr="00054EAE">
        <w:rPr>
          <w:color w:val="000000" w:themeColor="text1"/>
        </w:rPr>
        <w:t xml:space="preserve"> agreements </w:t>
      </w:r>
      <w:r w:rsidR="00515B44">
        <w:rPr>
          <w:color w:val="000000" w:themeColor="text1"/>
        </w:rPr>
        <w:t>with partner.  Let’s develop these agreements by looking at some details.</w:t>
      </w:r>
      <w:r w:rsidRPr="00054EAE">
        <w:rPr>
          <w:color w:val="000000" w:themeColor="text1"/>
        </w:rPr>
        <w:t xml:space="preserve"> </w:t>
      </w:r>
    </w:p>
    <w:p w14:paraId="7FB249A6" w14:textId="77777777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</w:p>
    <w:p w14:paraId="75C04F8D" w14:textId="77777777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</w:p>
    <w:p w14:paraId="6DB8C3F0" w14:textId="77777777" w:rsidR="00054EAE" w:rsidRPr="00054EAE" w:rsidRDefault="00054EAE" w:rsidP="00054EA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054EAE">
        <w:rPr>
          <w:b/>
          <w:color w:val="000000" w:themeColor="text1"/>
          <w:sz w:val="24"/>
          <w:szCs w:val="24"/>
        </w:rPr>
        <w:t>General Agreements</w:t>
      </w:r>
    </w:p>
    <w:p w14:paraId="6441C7CB" w14:textId="77777777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Let’s begin by examining our high level competitive bidding tools:</w:t>
      </w:r>
    </w:p>
    <w:p w14:paraId="4A9AAF75" w14:textId="0FAA12BB" w:rsidR="00054EAE" w:rsidRPr="00054EAE" w:rsidRDefault="00054EAE" w:rsidP="00054EAE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Negative Doubles through 4</w:t>
      </w:r>
      <w:r w:rsidR="00D14622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>.</w:t>
      </w:r>
    </w:p>
    <w:p w14:paraId="2B49E6E2" w14:textId="3130710A" w:rsidR="00054EAE" w:rsidRPr="00054EAE" w:rsidRDefault="00054EAE" w:rsidP="00054EAE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Double of 4</w:t>
      </w:r>
      <w:r w:rsidR="00D14622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 xml:space="preserve"> is penalty-oriented (not a </w:t>
      </w:r>
      <w:r w:rsidR="00D14622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 xml:space="preserve"> stack, but values with a relatively balanced hand)</w:t>
      </w:r>
    </w:p>
    <w:p w14:paraId="4D2B3B9A" w14:textId="2609582B" w:rsidR="00054EAE" w:rsidRDefault="00054EAE" w:rsidP="00054EAE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4N</w:t>
      </w:r>
      <w:r>
        <w:rPr>
          <w:color w:val="000000" w:themeColor="text1"/>
        </w:rPr>
        <w:t>T</w:t>
      </w:r>
      <w:r w:rsidRPr="00054EAE">
        <w:rPr>
          <w:color w:val="000000" w:themeColor="text1"/>
        </w:rPr>
        <w:t xml:space="preserve"> is </w:t>
      </w:r>
      <w:r>
        <w:rPr>
          <w:color w:val="000000" w:themeColor="text1"/>
        </w:rPr>
        <w:t>t</w:t>
      </w:r>
      <w:r w:rsidRPr="00054EAE">
        <w:rPr>
          <w:color w:val="000000" w:themeColor="text1"/>
        </w:rPr>
        <w:t>akeout!  (We’ll have a better idea of how this works when we see some examples.)</w:t>
      </w:r>
    </w:p>
    <w:p w14:paraId="4F881FA5" w14:textId="289C9F16" w:rsidR="000424D6" w:rsidRPr="00054EAE" w:rsidRDefault="000424D6" w:rsidP="00054EAE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Very few bids are forcing – Cuebid and 5NT!</w:t>
      </w:r>
    </w:p>
    <w:p w14:paraId="0E9A5213" w14:textId="77777777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</w:p>
    <w:p w14:paraId="514B4F2F" w14:textId="77777777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</w:p>
    <w:p w14:paraId="5129A553" w14:textId="601E0514" w:rsidR="00054EAE" w:rsidRPr="00054EAE" w:rsidRDefault="00054EAE" w:rsidP="00054EA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054EAE">
        <w:rPr>
          <w:b/>
          <w:color w:val="000000" w:themeColor="text1"/>
          <w:sz w:val="24"/>
          <w:szCs w:val="24"/>
        </w:rPr>
        <w:t xml:space="preserve">Auctions </w:t>
      </w:r>
    </w:p>
    <w:p w14:paraId="5981AF10" w14:textId="7BA5B8C4" w:rsidR="000424D6" w:rsidRPr="000424D6" w:rsidRDefault="000424D6" w:rsidP="00054EA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We begin by looking at auctions where </w:t>
      </w:r>
      <w:r w:rsidR="00D14622">
        <w:rPr>
          <w:color w:val="000000" w:themeColor="text1"/>
        </w:rPr>
        <w:t>our side</w:t>
      </w:r>
      <w:r>
        <w:rPr>
          <w:color w:val="000000" w:themeColor="text1"/>
        </w:rPr>
        <w:t xml:space="preserve"> open</w:t>
      </w:r>
      <w:r w:rsidR="00D14622">
        <w:rPr>
          <w:color w:val="000000" w:themeColor="text1"/>
        </w:rPr>
        <w:t>s</w:t>
      </w:r>
      <w:r>
        <w:rPr>
          <w:color w:val="000000" w:themeColor="text1"/>
        </w:rPr>
        <w:t xml:space="preserve"> 1-</w:t>
      </w:r>
      <w:proofErr w:type="gramStart"/>
      <w:r>
        <w:rPr>
          <w:color w:val="000000" w:themeColor="text1"/>
        </w:rPr>
        <w:t>minor</w:t>
      </w:r>
      <w:proofErr w:type="gramEnd"/>
      <w:r>
        <w:rPr>
          <w:color w:val="000000" w:themeColor="text1"/>
        </w:rPr>
        <w:t xml:space="preserve"> and </w:t>
      </w:r>
      <w:r w:rsidR="00D14622">
        <w:rPr>
          <w:color w:val="000000" w:themeColor="text1"/>
        </w:rPr>
        <w:t xml:space="preserve">we </w:t>
      </w:r>
      <w:r>
        <w:rPr>
          <w:color w:val="000000" w:themeColor="text1"/>
        </w:rPr>
        <w:t xml:space="preserve">have a negative double available. </w:t>
      </w:r>
    </w:p>
    <w:p w14:paraId="10A3DC26" w14:textId="77777777" w:rsidR="006D4AAD" w:rsidRDefault="006D4AAD" w:rsidP="00054EAE">
      <w:pPr>
        <w:pStyle w:val="NoSpacing"/>
        <w:spacing w:line="276" w:lineRule="auto"/>
        <w:rPr>
          <w:i/>
          <w:iCs/>
          <w:color w:val="000000" w:themeColor="text1"/>
        </w:rPr>
      </w:pPr>
    </w:p>
    <w:p w14:paraId="3E913D31" w14:textId="180EF398" w:rsidR="000424D6" w:rsidRPr="000424D6" w:rsidRDefault="000424D6" w:rsidP="00054EAE">
      <w:pPr>
        <w:pStyle w:val="NoSpacing"/>
        <w:spacing w:line="276" w:lineRule="auto"/>
        <w:rPr>
          <w:i/>
          <w:iCs/>
          <w:color w:val="000000" w:themeColor="text1"/>
        </w:rPr>
      </w:pPr>
      <w:r w:rsidRPr="000424D6">
        <w:rPr>
          <w:i/>
          <w:iCs/>
          <w:color w:val="000000" w:themeColor="text1"/>
        </w:rPr>
        <w:t>Example 1</w:t>
      </w:r>
    </w:p>
    <w:p w14:paraId="45B84688" w14:textId="52B6AD41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1</w:t>
      </w:r>
      <w:r w:rsidR="00D14622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054EAE">
        <w:rPr>
          <w:color w:val="000000" w:themeColor="text1"/>
        </w:rPr>
        <w:t>4</w:t>
      </w:r>
      <w:r w:rsidR="00D14622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__?</w:t>
      </w:r>
    </w:p>
    <w:p w14:paraId="393FEF59" w14:textId="77431D1D" w:rsidR="00054EAE" w:rsidRDefault="00054EAE" w:rsidP="00054EA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 xml:space="preserve">Double </w:t>
      </w:r>
      <w:r w:rsidRPr="00054EAE">
        <w:rPr>
          <w:color w:val="000000" w:themeColor="text1"/>
        </w:rPr>
        <w:tab/>
      </w:r>
      <w:r>
        <w:rPr>
          <w:color w:val="000000" w:themeColor="text1"/>
        </w:rPr>
        <w:tab/>
      </w:r>
      <w:r w:rsidRPr="00054EAE">
        <w:rPr>
          <w:color w:val="000000" w:themeColor="text1"/>
        </w:rPr>
        <w:t>Negative (usually 4</w:t>
      </w:r>
      <w:r w:rsidR="00D14622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 xml:space="preserve">, 11+ points).  Sometimes just values, as </w:t>
      </w:r>
      <w:r>
        <w:rPr>
          <w:color w:val="000000" w:themeColor="text1"/>
        </w:rPr>
        <w:t>d</w:t>
      </w:r>
      <w:r w:rsidRPr="00054EAE">
        <w:rPr>
          <w:color w:val="000000" w:themeColor="text1"/>
        </w:rPr>
        <w:t xml:space="preserve">oubles need to </w:t>
      </w:r>
    </w:p>
    <w:p w14:paraId="4976A007" w14:textId="70AA1770" w:rsidR="00054EAE" w:rsidRPr="00054EAE" w:rsidRDefault="00054EAE" w:rsidP="00054EAE">
      <w:pPr>
        <w:pStyle w:val="NoSpacing"/>
        <w:spacing w:line="276" w:lineRule="auto"/>
        <w:ind w:left="1440" w:firstLine="720"/>
        <w:rPr>
          <w:color w:val="000000" w:themeColor="text1"/>
        </w:rPr>
      </w:pPr>
      <w:r w:rsidRPr="00054EAE">
        <w:rPr>
          <w:color w:val="000000" w:themeColor="text1"/>
        </w:rPr>
        <w:t>become more flexible at high levels.</w:t>
      </w:r>
      <w:r w:rsidR="000424D6">
        <w:rPr>
          <w:color w:val="000000" w:themeColor="text1"/>
        </w:rPr>
        <w:t xml:space="preserve">  </w:t>
      </w:r>
    </w:p>
    <w:p w14:paraId="66E61777" w14:textId="22F08EFD" w:rsidR="00054EAE" w:rsidRPr="00054EAE" w:rsidRDefault="00054EAE" w:rsidP="00054EA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4</w:t>
      </w:r>
      <w:r w:rsidR="00D14622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 xml:space="preserve"> 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5+</w:t>
      </w:r>
      <w:r w:rsidR="00D14622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>, To Play (10+ points, sometimes need to stretch under pressure)</w:t>
      </w:r>
    </w:p>
    <w:p w14:paraId="241F11CA" w14:textId="0CADE01E" w:rsidR="00054EAE" w:rsidRPr="00054EAE" w:rsidRDefault="00054EAE" w:rsidP="00054EA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4N</w:t>
      </w:r>
      <w:r>
        <w:rPr>
          <w:color w:val="000000" w:themeColor="text1"/>
        </w:rPr>
        <w:t>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54EAE">
        <w:rPr>
          <w:color w:val="000000" w:themeColor="text1"/>
        </w:rPr>
        <w:t>Usually both minors (5+</w:t>
      </w:r>
      <w:r w:rsidR="00D14622">
        <w:rPr>
          <w:rFonts w:ascii="Times New Roman" w:hAnsi="Times New Roman"/>
          <w:color w:val="000000" w:themeColor="text1"/>
        </w:rPr>
        <w:t>♦</w:t>
      </w:r>
      <w:r w:rsidRPr="00054EAE">
        <w:rPr>
          <w:color w:val="000000" w:themeColor="text1"/>
        </w:rPr>
        <w:t>, 4+</w:t>
      </w:r>
      <w:r w:rsidR="00D14622">
        <w:rPr>
          <w:rFonts w:ascii="Times New Roman" w:hAnsi="Times New Roman"/>
          <w:color w:val="000000" w:themeColor="text1"/>
        </w:rPr>
        <w:t>♣</w:t>
      </w:r>
      <w:r w:rsidRPr="00054EAE">
        <w:rPr>
          <w:color w:val="000000" w:themeColor="text1"/>
        </w:rPr>
        <w:t xml:space="preserve"> - often 6-4)</w:t>
      </w:r>
    </w:p>
    <w:p w14:paraId="56FA38E4" w14:textId="7858BAB5" w:rsidR="00054EAE" w:rsidRPr="00054EAE" w:rsidRDefault="00054EAE" w:rsidP="00054EA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5-minor</w:t>
      </w:r>
      <w:r w:rsidRPr="00054EAE">
        <w:rPr>
          <w:color w:val="000000" w:themeColor="text1"/>
        </w:rPr>
        <w:tab/>
      </w:r>
      <w:r>
        <w:rPr>
          <w:color w:val="000000" w:themeColor="text1"/>
        </w:rPr>
        <w:tab/>
      </w:r>
      <w:r w:rsidRPr="00054EAE">
        <w:rPr>
          <w:color w:val="000000" w:themeColor="text1"/>
        </w:rPr>
        <w:t>To Play</w:t>
      </w:r>
    </w:p>
    <w:p w14:paraId="586559BE" w14:textId="581DB804" w:rsidR="00054EAE" w:rsidRPr="00054EAE" w:rsidRDefault="00054EAE" w:rsidP="00054EA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</w:t>
      </w:r>
      <w:r w:rsidR="00D14622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Pick a Slam w/ 1</w:t>
      </w:r>
      <w:r w:rsidRPr="00054EAE">
        <w:rPr>
          <w:color w:val="000000" w:themeColor="text1"/>
          <w:vertAlign w:val="superscript"/>
        </w:rPr>
        <w:t>st</w:t>
      </w:r>
      <w:r w:rsidR="000A520A">
        <w:rPr>
          <w:color w:val="000000" w:themeColor="text1"/>
        </w:rPr>
        <w:t xml:space="preserve"> </w:t>
      </w:r>
      <w:r w:rsidR="00D14622">
        <w:rPr>
          <w:color w:val="000000" w:themeColor="text1"/>
        </w:rPr>
        <w:t>r</w:t>
      </w:r>
      <w:r w:rsidRPr="00054EAE">
        <w:rPr>
          <w:color w:val="000000" w:themeColor="text1"/>
        </w:rPr>
        <w:t xml:space="preserve">ound </w:t>
      </w:r>
      <w:r w:rsidR="00D14622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 xml:space="preserve"> </w:t>
      </w:r>
      <w:r>
        <w:rPr>
          <w:color w:val="000000" w:themeColor="text1"/>
        </w:rPr>
        <w:t>c</w:t>
      </w:r>
      <w:r w:rsidRPr="00054EAE">
        <w:rPr>
          <w:color w:val="000000" w:themeColor="text1"/>
        </w:rPr>
        <w:t>ontrol and some extra values (mild Grand Slam Try)</w:t>
      </w:r>
    </w:p>
    <w:p w14:paraId="4330C2D6" w14:textId="64E1537E" w:rsidR="00054EAE" w:rsidRPr="00054EAE" w:rsidRDefault="00054EAE" w:rsidP="00054EA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</w:t>
      </w:r>
      <w:r w:rsidR="00D14622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Natural, 6+</w:t>
      </w:r>
      <w:r w:rsidR="00D14622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 xml:space="preserve">, Slam Try </w:t>
      </w:r>
      <w:r w:rsidR="000424D6">
        <w:rPr>
          <w:color w:val="000000" w:themeColor="text1"/>
        </w:rPr>
        <w:t>– We don’t preempt a preempt.</w:t>
      </w:r>
    </w:p>
    <w:p w14:paraId="40AF6C66" w14:textId="7EFFBC5E" w:rsidR="00054EAE" w:rsidRPr="00054EAE" w:rsidRDefault="00054EAE" w:rsidP="00054EAE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5N</w:t>
      </w:r>
      <w:r>
        <w:rPr>
          <w:color w:val="000000" w:themeColor="text1"/>
        </w:rPr>
        <w:t>T</w:t>
      </w:r>
      <w:r w:rsidRPr="00054EAE">
        <w:rPr>
          <w:color w:val="000000" w:themeColor="text1"/>
        </w:rPr>
        <w:tab/>
      </w:r>
      <w:r>
        <w:rPr>
          <w:color w:val="000000" w:themeColor="text1"/>
        </w:rPr>
        <w:tab/>
      </w:r>
      <w:r w:rsidRPr="00054EAE">
        <w:rPr>
          <w:color w:val="000000" w:themeColor="text1"/>
        </w:rPr>
        <w:t>Pick a Slam</w:t>
      </w:r>
    </w:p>
    <w:p w14:paraId="03BCF3EB" w14:textId="11E17775" w:rsidR="00054EAE" w:rsidRPr="000424D6" w:rsidRDefault="00054EAE" w:rsidP="00054EAE">
      <w:pPr>
        <w:spacing w:after="0"/>
        <w:rPr>
          <w:i/>
          <w:iCs/>
          <w:color w:val="000000" w:themeColor="text1"/>
        </w:rPr>
      </w:pPr>
    </w:p>
    <w:p w14:paraId="146B0A1A" w14:textId="77777777" w:rsidR="000424D6" w:rsidRDefault="000424D6" w:rsidP="00054EAE">
      <w:pPr>
        <w:spacing w:after="0"/>
        <w:rPr>
          <w:rFonts w:ascii="Calibri" w:eastAsia="Calibri" w:hAnsi="Calibri" w:cs="Times New Roman"/>
          <w:i/>
          <w:iCs/>
          <w:color w:val="000000" w:themeColor="text1"/>
        </w:rPr>
      </w:pPr>
    </w:p>
    <w:p w14:paraId="3E6C75CE" w14:textId="696F3F0A" w:rsidR="000424D6" w:rsidRPr="000424D6" w:rsidRDefault="000424D6" w:rsidP="00054EAE">
      <w:pPr>
        <w:spacing w:after="0"/>
        <w:rPr>
          <w:rFonts w:ascii="Calibri" w:eastAsia="Calibri" w:hAnsi="Calibri" w:cs="Times New Roman"/>
          <w:i/>
          <w:iCs/>
          <w:color w:val="000000" w:themeColor="text1"/>
        </w:rPr>
      </w:pPr>
      <w:r w:rsidRPr="000424D6">
        <w:rPr>
          <w:rFonts w:ascii="Calibri" w:eastAsia="Calibri" w:hAnsi="Calibri" w:cs="Times New Roman"/>
          <w:i/>
          <w:iCs/>
          <w:color w:val="000000" w:themeColor="text1"/>
        </w:rPr>
        <w:lastRenderedPageBreak/>
        <w:t>Example 2</w:t>
      </w:r>
    </w:p>
    <w:p w14:paraId="02E621F7" w14:textId="139E8107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1</w:t>
      </w:r>
      <w:r w:rsidR="000A520A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054EAE">
        <w:rPr>
          <w:color w:val="000000" w:themeColor="text1"/>
        </w:rPr>
        <w:t>4</w:t>
      </w:r>
      <w:r w:rsidR="000A520A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ab/>
        <w:t>__?</w:t>
      </w:r>
    </w:p>
    <w:p w14:paraId="3B164A6A" w14:textId="25AF9551" w:rsidR="00054EAE" w:rsidRDefault="00054EAE" w:rsidP="00054EA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 xml:space="preserve">Double </w:t>
      </w:r>
      <w:r w:rsidRPr="00054EAE">
        <w:rPr>
          <w:color w:val="000000" w:themeColor="text1"/>
        </w:rPr>
        <w:tab/>
      </w:r>
      <w:r>
        <w:rPr>
          <w:color w:val="000000" w:themeColor="text1"/>
        </w:rPr>
        <w:tab/>
      </w:r>
      <w:r w:rsidRPr="00054EAE">
        <w:rPr>
          <w:color w:val="000000" w:themeColor="text1"/>
        </w:rPr>
        <w:t>Negative (usually 4</w:t>
      </w:r>
      <w:r w:rsidR="000A520A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 xml:space="preserve">, 11+ points).  Sometime just values, as </w:t>
      </w:r>
      <w:r>
        <w:rPr>
          <w:color w:val="000000" w:themeColor="text1"/>
        </w:rPr>
        <w:t>d</w:t>
      </w:r>
      <w:r w:rsidRPr="00054EAE">
        <w:rPr>
          <w:color w:val="000000" w:themeColor="text1"/>
        </w:rPr>
        <w:t xml:space="preserve">oubles need to </w:t>
      </w:r>
    </w:p>
    <w:p w14:paraId="51B1BEEC" w14:textId="7A80D272" w:rsidR="00054EAE" w:rsidRPr="00054EAE" w:rsidRDefault="00054EAE" w:rsidP="00054EAE">
      <w:pPr>
        <w:pStyle w:val="NoSpacing"/>
        <w:spacing w:line="276" w:lineRule="auto"/>
        <w:ind w:left="1440" w:firstLine="720"/>
        <w:rPr>
          <w:color w:val="000000" w:themeColor="text1"/>
        </w:rPr>
      </w:pPr>
      <w:r w:rsidRPr="00054EAE">
        <w:rPr>
          <w:color w:val="000000" w:themeColor="text1"/>
        </w:rPr>
        <w:t>become more flexible at high levels.</w:t>
      </w:r>
    </w:p>
    <w:p w14:paraId="2AF63470" w14:textId="52C572E4" w:rsidR="00054EAE" w:rsidRPr="00054EAE" w:rsidRDefault="00054EAE" w:rsidP="00054EA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4</w:t>
      </w:r>
      <w:r w:rsidR="000A520A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 xml:space="preserve"> 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5+</w:t>
      </w:r>
      <w:r w:rsidR="000A520A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>, To Play (10+ points, sometimes need to stretch under pressure)</w:t>
      </w:r>
    </w:p>
    <w:p w14:paraId="424668DB" w14:textId="09B51448" w:rsidR="00054EAE" w:rsidRPr="00054EAE" w:rsidRDefault="00054EAE" w:rsidP="00054EA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4N</w:t>
      </w:r>
      <w:r>
        <w:rPr>
          <w:color w:val="000000" w:themeColor="text1"/>
        </w:rPr>
        <w:t>T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Usually both minors (4</w:t>
      </w:r>
      <w:r w:rsidR="000A520A">
        <w:rPr>
          <w:rFonts w:ascii="Times New Roman" w:hAnsi="Times New Roman"/>
          <w:color w:val="000000" w:themeColor="text1"/>
        </w:rPr>
        <w:t>♦</w:t>
      </w:r>
      <w:r w:rsidRPr="00054EAE">
        <w:rPr>
          <w:color w:val="000000" w:themeColor="text1"/>
        </w:rPr>
        <w:t>, 5+</w:t>
      </w:r>
      <w:r w:rsidR="000A520A">
        <w:rPr>
          <w:rFonts w:ascii="Times New Roman" w:hAnsi="Times New Roman"/>
          <w:color w:val="000000" w:themeColor="text1"/>
        </w:rPr>
        <w:t>♣</w:t>
      </w:r>
      <w:r w:rsidRPr="00054EAE">
        <w:rPr>
          <w:color w:val="000000" w:themeColor="text1"/>
        </w:rPr>
        <w:t xml:space="preserve"> - usually 4-6)</w:t>
      </w:r>
    </w:p>
    <w:p w14:paraId="22316DEE" w14:textId="73DDD94B" w:rsidR="00054EAE" w:rsidRPr="00054EAE" w:rsidRDefault="00054EAE" w:rsidP="00054EA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5-minor</w:t>
      </w:r>
      <w:r w:rsidRPr="00054EAE">
        <w:rPr>
          <w:color w:val="000000" w:themeColor="text1"/>
        </w:rPr>
        <w:tab/>
      </w:r>
      <w:r>
        <w:rPr>
          <w:color w:val="000000" w:themeColor="text1"/>
        </w:rPr>
        <w:tab/>
      </w:r>
      <w:r w:rsidRPr="00054EAE">
        <w:rPr>
          <w:color w:val="000000" w:themeColor="text1"/>
        </w:rPr>
        <w:t>To Play</w:t>
      </w:r>
    </w:p>
    <w:p w14:paraId="5D530B2A" w14:textId="55A7B483" w:rsidR="00054EAE" w:rsidRPr="00054EAE" w:rsidRDefault="00054EAE" w:rsidP="00054EA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Pick a Slam w/ 1</w:t>
      </w:r>
      <w:r w:rsidRPr="00054EAE">
        <w:rPr>
          <w:color w:val="000000" w:themeColor="text1"/>
          <w:vertAlign w:val="superscript"/>
        </w:rPr>
        <w:t>s</w:t>
      </w:r>
      <w:r w:rsidR="000A520A">
        <w:rPr>
          <w:color w:val="000000" w:themeColor="text1"/>
          <w:vertAlign w:val="superscript"/>
        </w:rPr>
        <w:t xml:space="preserve"> t </w:t>
      </w:r>
      <w:r w:rsidR="000A520A">
        <w:rPr>
          <w:color w:val="000000" w:themeColor="text1"/>
        </w:rPr>
        <w:t>r</w:t>
      </w:r>
      <w:r w:rsidRPr="00054EAE">
        <w:rPr>
          <w:color w:val="000000" w:themeColor="text1"/>
        </w:rPr>
        <w:t xml:space="preserve">ound 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 xml:space="preserve"> </w:t>
      </w:r>
      <w:r>
        <w:rPr>
          <w:color w:val="000000" w:themeColor="text1"/>
        </w:rPr>
        <w:t>c</w:t>
      </w:r>
      <w:r w:rsidRPr="00054EAE">
        <w:rPr>
          <w:color w:val="000000" w:themeColor="text1"/>
        </w:rPr>
        <w:t>ontrol and some extra values (mild Grand Slam Try)</w:t>
      </w:r>
    </w:p>
    <w:p w14:paraId="380AD634" w14:textId="1D7C6936" w:rsidR="000424D6" w:rsidRDefault="00054EAE" w:rsidP="00054EA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0424D6">
        <w:rPr>
          <w:color w:val="000000" w:themeColor="text1"/>
        </w:rPr>
        <w:t>5</w:t>
      </w:r>
      <w:r w:rsidR="000A520A">
        <w:rPr>
          <w:rFonts w:ascii="Times New Roman" w:hAnsi="Times New Roman"/>
          <w:color w:val="000000" w:themeColor="text1"/>
        </w:rPr>
        <w:t>♠</w:t>
      </w:r>
      <w:r w:rsidRPr="000424D6">
        <w:rPr>
          <w:color w:val="000000" w:themeColor="text1"/>
        </w:rPr>
        <w:tab/>
      </w:r>
      <w:r w:rsidRPr="000424D6">
        <w:rPr>
          <w:color w:val="000000" w:themeColor="text1"/>
        </w:rPr>
        <w:tab/>
      </w:r>
      <w:r w:rsidR="000424D6" w:rsidRPr="00054EAE">
        <w:rPr>
          <w:color w:val="000000" w:themeColor="text1"/>
        </w:rPr>
        <w:t>Natural, 6+</w:t>
      </w:r>
      <w:r w:rsidR="000A520A">
        <w:rPr>
          <w:rFonts w:ascii="Times New Roman" w:hAnsi="Times New Roman"/>
          <w:color w:val="000000" w:themeColor="text1"/>
        </w:rPr>
        <w:t>♠</w:t>
      </w:r>
      <w:r w:rsidR="000424D6" w:rsidRPr="00054EAE">
        <w:rPr>
          <w:color w:val="000000" w:themeColor="text1"/>
        </w:rPr>
        <w:t xml:space="preserve">, Slam Try </w:t>
      </w:r>
      <w:r w:rsidR="000424D6">
        <w:rPr>
          <w:color w:val="000000" w:themeColor="text1"/>
        </w:rPr>
        <w:t>– We don’t preempt a preempt.</w:t>
      </w:r>
    </w:p>
    <w:p w14:paraId="179B4DCB" w14:textId="01B280FB" w:rsidR="00054EAE" w:rsidRPr="000424D6" w:rsidRDefault="00054EAE" w:rsidP="00054EAE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0424D6">
        <w:rPr>
          <w:color w:val="000000" w:themeColor="text1"/>
        </w:rPr>
        <w:t>5NT</w:t>
      </w:r>
      <w:r w:rsidRPr="000424D6">
        <w:rPr>
          <w:color w:val="000000" w:themeColor="text1"/>
        </w:rPr>
        <w:tab/>
      </w:r>
      <w:r w:rsidRPr="000424D6">
        <w:rPr>
          <w:color w:val="000000" w:themeColor="text1"/>
        </w:rPr>
        <w:tab/>
        <w:t>Pick a Slam</w:t>
      </w:r>
    </w:p>
    <w:p w14:paraId="060D9E45" w14:textId="7FDECC27" w:rsidR="00054EAE" w:rsidRDefault="00054EAE" w:rsidP="00054EAE">
      <w:pPr>
        <w:pStyle w:val="NoSpacing"/>
        <w:spacing w:line="276" w:lineRule="auto"/>
        <w:rPr>
          <w:color w:val="000000" w:themeColor="text1"/>
        </w:rPr>
      </w:pPr>
    </w:p>
    <w:p w14:paraId="54E6A2BD" w14:textId="4056A329" w:rsidR="000424D6" w:rsidRPr="000424D6" w:rsidRDefault="000424D6" w:rsidP="000424D6">
      <w:pPr>
        <w:spacing w:after="0"/>
        <w:rPr>
          <w:i/>
          <w:iCs/>
          <w:color w:val="000000" w:themeColor="text1"/>
        </w:rPr>
      </w:pPr>
      <w:r w:rsidRPr="000424D6">
        <w:rPr>
          <w:i/>
          <w:iCs/>
          <w:color w:val="000000" w:themeColor="text1"/>
        </w:rPr>
        <w:t xml:space="preserve">Note:  We may have to stretch to double with even fewer than 11 HCP if we feel we </w:t>
      </w:r>
      <w:r w:rsidR="000A520A">
        <w:rPr>
          <w:i/>
          <w:iCs/>
          <w:color w:val="000000" w:themeColor="text1"/>
        </w:rPr>
        <w:t xml:space="preserve">need </w:t>
      </w:r>
      <w:r w:rsidRPr="000424D6">
        <w:rPr>
          <w:i/>
          <w:iCs/>
          <w:color w:val="000000" w:themeColor="text1"/>
        </w:rPr>
        <w:t xml:space="preserve">to be the one to get into the auction.  If we do stretch with fewer HCP, it is good to have “quick tricks” for defense. </w:t>
      </w:r>
    </w:p>
    <w:p w14:paraId="214AFD5D" w14:textId="77777777" w:rsidR="000424D6" w:rsidRDefault="000424D6" w:rsidP="00054EAE">
      <w:pPr>
        <w:pStyle w:val="NoSpacing"/>
        <w:spacing w:line="276" w:lineRule="auto"/>
        <w:rPr>
          <w:color w:val="000000" w:themeColor="text1"/>
        </w:rPr>
      </w:pPr>
    </w:p>
    <w:p w14:paraId="287F7A16" w14:textId="22A3ABCE" w:rsidR="000424D6" w:rsidRDefault="000424D6" w:rsidP="00054EA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Now we look at auctions where we open 1-</w:t>
      </w:r>
      <w:r w:rsidR="006D4AAD">
        <w:rPr>
          <w:color w:val="000000" w:themeColor="text1"/>
        </w:rPr>
        <w:t>minor,</w:t>
      </w:r>
      <w:r>
        <w:rPr>
          <w:color w:val="000000" w:themeColor="text1"/>
        </w:rPr>
        <w:t xml:space="preserve"> and the opponents have taken away our negative double. </w:t>
      </w:r>
    </w:p>
    <w:p w14:paraId="42E50CBE" w14:textId="77777777" w:rsidR="000424D6" w:rsidRDefault="000424D6" w:rsidP="00054EAE">
      <w:pPr>
        <w:pStyle w:val="NoSpacing"/>
        <w:spacing w:line="276" w:lineRule="auto"/>
        <w:rPr>
          <w:color w:val="000000" w:themeColor="text1"/>
        </w:rPr>
      </w:pPr>
    </w:p>
    <w:p w14:paraId="33E1AADB" w14:textId="3D022337" w:rsidR="000424D6" w:rsidRPr="000424D6" w:rsidRDefault="000424D6" w:rsidP="00054EAE">
      <w:pPr>
        <w:pStyle w:val="NoSpacing"/>
        <w:spacing w:line="276" w:lineRule="auto"/>
        <w:rPr>
          <w:i/>
          <w:iCs/>
          <w:color w:val="000000" w:themeColor="text1"/>
        </w:rPr>
      </w:pPr>
      <w:r w:rsidRPr="000424D6">
        <w:rPr>
          <w:i/>
          <w:iCs/>
          <w:color w:val="000000" w:themeColor="text1"/>
        </w:rPr>
        <w:t>Example 3</w:t>
      </w:r>
    </w:p>
    <w:p w14:paraId="537D61EE" w14:textId="5AB9552C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1</w:t>
      </w:r>
      <w:r w:rsidR="000A520A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054EAE">
        <w:rPr>
          <w:color w:val="000000" w:themeColor="text1"/>
        </w:rPr>
        <w:t>4</w:t>
      </w:r>
      <w:r w:rsidR="000A520A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__?</w:t>
      </w:r>
    </w:p>
    <w:p w14:paraId="0C22CF64" w14:textId="77777777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 xml:space="preserve">Double 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Card Showing, Penalty Oriented – Expecting partner to pass with most hands.</w:t>
      </w:r>
    </w:p>
    <w:p w14:paraId="2E7AE055" w14:textId="15B2052D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4N</w:t>
      </w:r>
      <w:r>
        <w:rPr>
          <w:color w:val="000000" w:themeColor="text1"/>
        </w:rPr>
        <w:t>T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“At Least Two Places to Play!” – Takeout, usually shapely</w:t>
      </w:r>
    </w:p>
    <w:p w14:paraId="3AFCEEC7" w14:textId="77777777" w:rsidR="00054EAE" w:rsidRPr="00054EAE" w:rsidRDefault="00054EAE" w:rsidP="00054EAE">
      <w:pPr>
        <w:pStyle w:val="NoSpacing"/>
        <w:numPr>
          <w:ilvl w:val="3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3-Suited Hand – usually something like 0-4-5-4   OR</w:t>
      </w:r>
    </w:p>
    <w:p w14:paraId="1461103A" w14:textId="0636015A" w:rsidR="00054EAE" w:rsidRPr="00054EAE" w:rsidRDefault="00054EAE" w:rsidP="00054EAE">
      <w:pPr>
        <w:pStyle w:val="NoSpacing"/>
        <w:numPr>
          <w:ilvl w:val="3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2-Suited Hand -- 5+</w:t>
      </w:r>
      <w:r w:rsidR="000A520A">
        <w:rPr>
          <w:rFonts w:ascii="Times New Roman" w:hAnsi="Times New Roman"/>
          <w:color w:val="000000" w:themeColor="text1"/>
        </w:rPr>
        <w:t>♦</w:t>
      </w:r>
      <w:r w:rsidRPr="00054EAE">
        <w:rPr>
          <w:color w:val="000000" w:themeColor="text1"/>
        </w:rPr>
        <w:t>, 4+</w:t>
      </w:r>
      <w:r w:rsidR="000A520A">
        <w:rPr>
          <w:rFonts w:ascii="Times New Roman" w:hAnsi="Times New Roman"/>
          <w:color w:val="000000" w:themeColor="text1"/>
        </w:rPr>
        <w:t>♣</w:t>
      </w:r>
      <w:r w:rsidRPr="00054EAE">
        <w:rPr>
          <w:color w:val="000000" w:themeColor="text1"/>
        </w:rPr>
        <w:t xml:space="preserve"> (longer </w:t>
      </w:r>
      <w:r w:rsidR="000A520A">
        <w:rPr>
          <w:rFonts w:ascii="Times New Roman" w:hAnsi="Times New Roman"/>
          <w:color w:val="000000" w:themeColor="text1"/>
        </w:rPr>
        <w:t>♦</w:t>
      </w:r>
      <w:r w:rsidRPr="00054EAE">
        <w:rPr>
          <w:color w:val="000000" w:themeColor="text1"/>
        </w:rPr>
        <w:t>) OR 4+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>, 5+</w:t>
      </w:r>
      <w:r w:rsidR="000A520A">
        <w:rPr>
          <w:rFonts w:ascii="Times New Roman" w:hAnsi="Times New Roman"/>
          <w:color w:val="000000" w:themeColor="text1"/>
        </w:rPr>
        <w:t>♣</w:t>
      </w:r>
      <w:r w:rsidRPr="00054EAE">
        <w:rPr>
          <w:color w:val="000000" w:themeColor="text1"/>
        </w:rPr>
        <w:t xml:space="preserve"> OR 4+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>, 5+</w:t>
      </w:r>
      <w:r w:rsidR="000A520A">
        <w:rPr>
          <w:rFonts w:ascii="Times New Roman" w:hAnsi="Times New Roman"/>
          <w:color w:val="000000" w:themeColor="text1"/>
        </w:rPr>
        <w:t>♦</w:t>
      </w:r>
    </w:p>
    <w:p w14:paraId="6AB842EE" w14:textId="77777777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5-minor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To Play</w:t>
      </w:r>
    </w:p>
    <w:p w14:paraId="39EC97B4" w14:textId="563C32C0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To Play</w:t>
      </w:r>
      <w:r w:rsidRPr="00054EAE">
        <w:rPr>
          <w:color w:val="000000" w:themeColor="text1"/>
        </w:rPr>
        <w:tab/>
      </w:r>
    </w:p>
    <w:p w14:paraId="448495CE" w14:textId="171D8182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</w:t>
      </w:r>
      <w:r w:rsidR="000A520A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Pick a Slam w/ 1</w:t>
      </w:r>
      <w:r w:rsidRPr="00054EAE">
        <w:rPr>
          <w:color w:val="000000" w:themeColor="text1"/>
          <w:vertAlign w:val="superscript"/>
        </w:rPr>
        <w:t>st</w:t>
      </w:r>
      <w:r w:rsidR="000A520A">
        <w:rPr>
          <w:color w:val="000000" w:themeColor="text1"/>
        </w:rPr>
        <w:t xml:space="preserve"> r</w:t>
      </w:r>
      <w:r w:rsidRPr="00054EAE">
        <w:rPr>
          <w:color w:val="000000" w:themeColor="text1"/>
        </w:rPr>
        <w:t xml:space="preserve">ound </w:t>
      </w:r>
      <w:r w:rsidR="000A520A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 xml:space="preserve"> </w:t>
      </w:r>
      <w:r>
        <w:rPr>
          <w:color w:val="000000" w:themeColor="text1"/>
        </w:rPr>
        <w:t>c</w:t>
      </w:r>
      <w:r w:rsidRPr="00054EAE">
        <w:rPr>
          <w:color w:val="000000" w:themeColor="text1"/>
        </w:rPr>
        <w:t>ontrol and some extra values (mild Grand Slam Try)</w:t>
      </w:r>
    </w:p>
    <w:p w14:paraId="2D73C944" w14:textId="22BAE9E0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5N</w:t>
      </w:r>
      <w:r>
        <w:rPr>
          <w:color w:val="000000" w:themeColor="text1"/>
        </w:rPr>
        <w:t>T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Pick a Slam</w:t>
      </w:r>
    </w:p>
    <w:p w14:paraId="005598A8" w14:textId="2EC65CEC" w:rsidR="00054EAE" w:rsidRDefault="00054EAE" w:rsidP="00054EAE">
      <w:pPr>
        <w:pStyle w:val="NoSpacing"/>
        <w:spacing w:line="276" w:lineRule="auto"/>
        <w:rPr>
          <w:color w:val="000000" w:themeColor="text1"/>
        </w:rPr>
      </w:pPr>
    </w:p>
    <w:p w14:paraId="0AE79F3B" w14:textId="637396C5" w:rsidR="006D4AAD" w:rsidRPr="006D4AAD" w:rsidRDefault="006D4AAD" w:rsidP="00054EAE">
      <w:pPr>
        <w:pStyle w:val="NoSpacing"/>
        <w:spacing w:line="276" w:lineRule="auto"/>
        <w:rPr>
          <w:i/>
          <w:iCs/>
          <w:color w:val="000000" w:themeColor="text1"/>
        </w:rPr>
      </w:pPr>
      <w:r w:rsidRPr="006D4AAD">
        <w:rPr>
          <w:i/>
          <w:iCs/>
          <w:color w:val="000000" w:themeColor="text1"/>
        </w:rPr>
        <w:t>Example 4</w:t>
      </w:r>
    </w:p>
    <w:p w14:paraId="6ECE0792" w14:textId="676FB6AB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1</w:t>
      </w:r>
      <w:r w:rsidR="000A520A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054EAE">
        <w:rPr>
          <w:color w:val="000000" w:themeColor="text1"/>
        </w:rPr>
        <w:t>4</w:t>
      </w:r>
      <w:r w:rsidR="000A520A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ab/>
        <w:t>__?</w:t>
      </w:r>
    </w:p>
    <w:p w14:paraId="71056220" w14:textId="77777777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Double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Card Showing, Penalty Oriented – Expecting partner to pass with most hands.</w:t>
      </w:r>
    </w:p>
    <w:p w14:paraId="7692580A" w14:textId="15FD533C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4N</w:t>
      </w:r>
      <w:r>
        <w:rPr>
          <w:color w:val="000000" w:themeColor="text1"/>
        </w:rPr>
        <w:t>T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“At Least Two Places to Play!” – Takeout, usually shapely</w:t>
      </w:r>
    </w:p>
    <w:p w14:paraId="67485F8E" w14:textId="77777777" w:rsidR="00054EAE" w:rsidRPr="00054EAE" w:rsidRDefault="00054EAE" w:rsidP="00054EAE">
      <w:pPr>
        <w:pStyle w:val="NoSpacing"/>
        <w:numPr>
          <w:ilvl w:val="3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3-Suited Hand – usually something like 0-4-4-5   OR</w:t>
      </w:r>
    </w:p>
    <w:p w14:paraId="5E86C864" w14:textId="2203152C" w:rsidR="00054EAE" w:rsidRPr="00054EAE" w:rsidRDefault="00054EAE" w:rsidP="00054EAE">
      <w:pPr>
        <w:pStyle w:val="NoSpacing"/>
        <w:numPr>
          <w:ilvl w:val="3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2-Suited Hand -- 5+</w:t>
      </w:r>
      <w:r w:rsidR="000A520A">
        <w:rPr>
          <w:rFonts w:ascii="Times New Roman" w:hAnsi="Times New Roman"/>
          <w:color w:val="000000" w:themeColor="text1"/>
        </w:rPr>
        <w:t>♣</w:t>
      </w:r>
      <w:r w:rsidRPr="00054EAE">
        <w:rPr>
          <w:color w:val="000000" w:themeColor="text1"/>
        </w:rPr>
        <w:t>, 4+</w:t>
      </w:r>
      <w:r w:rsidR="000A520A">
        <w:rPr>
          <w:rFonts w:ascii="Times New Roman" w:hAnsi="Times New Roman"/>
          <w:color w:val="000000" w:themeColor="text1"/>
        </w:rPr>
        <w:t>♦</w:t>
      </w:r>
      <w:r w:rsidRPr="00054EAE">
        <w:rPr>
          <w:color w:val="000000" w:themeColor="text1"/>
        </w:rPr>
        <w:t xml:space="preserve"> (longer </w:t>
      </w:r>
      <w:r w:rsidR="000A520A">
        <w:rPr>
          <w:rFonts w:ascii="Times New Roman" w:hAnsi="Times New Roman"/>
          <w:color w:val="000000" w:themeColor="text1"/>
        </w:rPr>
        <w:t>♣</w:t>
      </w:r>
      <w:r w:rsidRPr="00054EAE">
        <w:rPr>
          <w:color w:val="000000" w:themeColor="text1"/>
        </w:rPr>
        <w:t>) OR 4+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>, 5+</w:t>
      </w:r>
      <w:r w:rsidR="000A520A">
        <w:rPr>
          <w:rFonts w:ascii="Times New Roman" w:hAnsi="Times New Roman"/>
          <w:color w:val="000000" w:themeColor="text1"/>
        </w:rPr>
        <w:t>♣</w:t>
      </w:r>
      <w:r w:rsidRPr="00054EAE">
        <w:rPr>
          <w:color w:val="000000" w:themeColor="text1"/>
        </w:rPr>
        <w:t xml:space="preserve"> OR 4+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>, 4+</w:t>
      </w:r>
      <w:r w:rsidR="000A520A">
        <w:rPr>
          <w:rFonts w:ascii="Times New Roman" w:hAnsi="Times New Roman"/>
          <w:color w:val="000000" w:themeColor="text1"/>
        </w:rPr>
        <w:t>♦</w:t>
      </w:r>
    </w:p>
    <w:p w14:paraId="73C27D31" w14:textId="77777777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5-minor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To Play</w:t>
      </w:r>
    </w:p>
    <w:p w14:paraId="0749AAFA" w14:textId="7479F92C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To Play</w:t>
      </w:r>
      <w:r w:rsidRPr="00054EAE">
        <w:rPr>
          <w:color w:val="000000" w:themeColor="text1"/>
        </w:rPr>
        <w:tab/>
      </w:r>
    </w:p>
    <w:p w14:paraId="3030FB22" w14:textId="72D0AF02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</w:t>
      </w:r>
      <w:r w:rsidR="000A520A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Pick a Slam w/ 1</w:t>
      </w:r>
      <w:r w:rsidRPr="00054EAE">
        <w:rPr>
          <w:color w:val="000000" w:themeColor="text1"/>
          <w:vertAlign w:val="superscript"/>
        </w:rPr>
        <w:t>st</w:t>
      </w:r>
      <w:r w:rsidR="000A520A">
        <w:rPr>
          <w:color w:val="000000" w:themeColor="text1"/>
        </w:rPr>
        <w:t xml:space="preserve"> r</w:t>
      </w:r>
      <w:r w:rsidRPr="00054EAE">
        <w:rPr>
          <w:color w:val="000000" w:themeColor="text1"/>
        </w:rPr>
        <w:t xml:space="preserve">ound </w:t>
      </w:r>
      <w:r w:rsidR="000A520A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 xml:space="preserve"> </w:t>
      </w:r>
      <w:r>
        <w:rPr>
          <w:color w:val="000000" w:themeColor="text1"/>
        </w:rPr>
        <w:t>c</w:t>
      </w:r>
      <w:r w:rsidRPr="00054EAE">
        <w:rPr>
          <w:color w:val="000000" w:themeColor="text1"/>
        </w:rPr>
        <w:t>ontrol and some extra values (mild Grand Slam Try)</w:t>
      </w:r>
    </w:p>
    <w:p w14:paraId="621F17AC" w14:textId="1CA16E5E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5N</w:t>
      </w:r>
      <w:r>
        <w:rPr>
          <w:color w:val="000000" w:themeColor="text1"/>
        </w:rPr>
        <w:t>T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Pick a Slam</w:t>
      </w:r>
    </w:p>
    <w:p w14:paraId="5DDC16E5" w14:textId="646BF382" w:rsidR="00054EAE" w:rsidRDefault="00054EAE" w:rsidP="00054EAE">
      <w:pPr>
        <w:pStyle w:val="NoSpacing"/>
        <w:spacing w:line="276" w:lineRule="auto"/>
        <w:rPr>
          <w:color w:val="000000" w:themeColor="text1"/>
        </w:rPr>
      </w:pPr>
    </w:p>
    <w:p w14:paraId="1C69AA4E" w14:textId="77777777" w:rsidR="006D4AAD" w:rsidRPr="00054EAE" w:rsidRDefault="006D4AAD" w:rsidP="00054EAE">
      <w:pPr>
        <w:pStyle w:val="NoSpacing"/>
        <w:spacing w:line="276" w:lineRule="auto"/>
        <w:rPr>
          <w:color w:val="000000" w:themeColor="text1"/>
        </w:rPr>
      </w:pPr>
    </w:p>
    <w:p w14:paraId="2F1D4D6F" w14:textId="77777777" w:rsidR="000A520A" w:rsidRDefault="000A520A" w:rsidP="00054EAE">
      <w:pPr>
        <w:spacing w:after="0"/>
        <w:rPr>
          <w:color w:val="000000" w:themeColor="text1"/>
        </w:rPr>
      </w:pPr>
    </w:p>
    <w:p w14:paraId="42537D6E" w14:textId="4AD6D7B0" w:rsidR="003B5642" w:rsidRDefault="003B5642" w:rsidP="00054EAE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Now we look at auctions where we have bid and </w:t>
      </w:r>
      <w:proofErr w:type="gramStart"/>
      <w:r>
        <w:rPr>
          <w:color w:val="000000" w:themeColor="text1"/>
        </w:rPr>
        <w:t>Major</w:t>
      </w:r>
      <w:proofErr w:type="gramEnd"/>
      <w:r>
        <w:rPr>
          <w:color w:val="000000" w:themeColor="text1"/>
        </w:rPr>
        <w:t xml:space="preserve"> and so have the opponents. </w:t>
      </w:r>
    </w:p>
    <w:p w14:paraId="4ABD3F55" w14:textId="77777777" w:rsidR="003B5642" w:rsidRDefault="003B5642" w:rsidP="00054EAE">
      <w:pPr>
        <w:spacing w:after="0"/>
        <w:rPr>
          <w:color w:val="000000" w:themeColor="text1"/>
        </w:rPr>
      </w:pPr>
    </w:p>
    <w:p w14:paraId="0D79FA13" w14:textId="17FFC88B" w:rsidR="003B5642" w:rsidRPr="0043468A" w:rsidRDefault="003B5642" w:rsidP="00054EAE">
      <w:pPr>
        <w:spacing w:after="0"/>
        <w:rPr>
          <w:i/>
          <w:iCs/>
          <w:color w:val="000000" w:themeColor="text1"/>
        </w:rPr>
      </w:pPr>
      <w:r w:rsidRPr="0043468A">
        <w:rPr>
          <w:i/>
          <w:iCs/>
          <w:color w:val="000000" w:themeColor="text1"/>
        </w:rPr>
        <w:t>Example 5</w:t>
      </w:r>
    </w:p>
    <w:p w14:paraId="4EEE46D7" w14:textId="7F3023FF" w:rsidR="00054EAE" w:rsidRPr="00054EAE" w:rsidRDefault="00054EAE" w:rsidP="00054EAE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054EAE">
        <w:rPr>
          <w:color w:val="000000" w:themeColor="text1"/>
        </w:rPr>
        <w:t>1</w:t>
      </w:r>
      <w:r w:rsidR="000A520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054EAE">
        <w:rPr>
          <w:color w:val="000000" w:themeColor="text1"/>
        </w:rPr>
        <w:t>4</w:t>
      </w:r>
      <w:r w:rsidR="000A520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__?</w:t>
      </w:r>
    </w:p>
    <w:p w14:paraId="26207A40" w14:textId="77777777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Double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Card Showing, Penalty Oriented – Expecting partner to pass with most hands.</w:t>
      </w:r>
    </w:p>
    <w:p w14:paraId="46FEC26A" w14:textId="6FFAC0C7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4N</w:t>
      </w:r>
      <w:r>
        <w:rPr>
          <w:color w:val="000000" w:themeColor="text1"/>
        </w:rPr>
        <w:t>T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“At Least Two Places to Play!” – Takeout, usually shapely</w:t>
      </w:r>
    </w:p>
    <w:p w14:paraId="36753C31" w14:textId="69436A9C" w:rsidR="00054EAE" w:rsidRPr="00054EAE" w:rsidRDefault="00054EAE" w:rsidP="00054EAE">
      <w:pPr>
        <w:pStyle w:val="NoSpacing"/>
        <w:numPr>
          <w:ilvl w:val="3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 xml:space="preserve">2-Suited Hand – Both minors </w:t>
      </w:r>
      <w:proofErr w:type="gramStart"/>
      <w:r w:rsidRPr="00054EAE">
        <w:rPr>
          <w:color w:val="000000" w:themeColor="text1"/>
        </w:rPr>
        <w:t>OR</w:t>
      </w:r>
      <w:proofErr w:type="gramEnd"/>
      <w:r w:rsidRPr="00054EAE">
        <w:rPr>
          <w:color w:val="000000" w:themeColor="text1"/>
        </w:rPr>
        <w:t xml:space="preserve"> long </w:t>
      </w:r>
      <w:r w:rsidR="000A520A">
        <w:rPr>
          <w:rFonts w:ascii="Times New Roman" w:hAnsi="Times New Roman"/>
          <w:color w:val="000000" w:themeColor="text1"/>
        </w:rPr>
        <w:t>♦</w:t>
      </w:r>
      <w:r w:rsidRPr="00054EAE">
        <w:rPr>
          <w:color w:val="000000" w:themeColor="text1"/>
        </w:rPr>
        <w:t xml:space="preserve"> with some 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 xml:space="preserve"> (correct </w:t>
      </w:r>
      <w:r w:rsidR="000A520A">
        <w:rPr>
          <w:rFonts w:ascii="Times New Roman" w:hAnsi="Times New Roman"/>
          <w:color w:val="000000" w:themeColor="text1"/>
        </w:rPr>
        <w:t>♣</w:t>
      </w:r>
      <w:r w:rsidRPr="00054EAE">
        <w:rPr>
          <w:color w:val="000000" w:themeColor="text1"/>
        </w:rPr>
        <w:t xml:space="preserve"> to </w:t>
      </w:r>
      <w:r w:rsidR="000A520A">
        <w:rPr>
          <w:rFonts w:ascii="Times New Roman" w:hAnsi="Times New Roman"/>
          <w:color w:val="000000" w:themeColor="text1"/>
        </w:rPr>
        <w:t>♦</w:t>
      </w:r>
      <w:r w:rsidRPr="00054EAE">
        <w:rPr>
          <w:color w:val="000000" w:themeColor="text1"/>
        </w:rPr>
        <w:t>).</w:t>
      </w:r>
    </w:p>
    <w:p w14:paraId="4A92FBEB" w14:textId="16CFF31B" w:rsidR="00054EAE" w:rsidRPr="00054EAE" w:rsidRDefault="00054EAE" w:rsidP="00054EAE">
      <w:pPr>
        <w:pStyle w:val="NoSpacing"/>
        <w:numPr>
          <w:ilvl w:val="3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 xml:space="preserve">Slam Try in 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 xml:space="preserve"> - If we bid 4N</w:t>
      </w:r>
      <w:r>
        <w:rPr>
          <w:color w:val="000000" w:themeColor="text1"/>
        </w:rPr>
        <w:t>T</w:t>
      </w:r>
      <w:r w:rsidRPr="00054EAE">
        <w:rPr>
          <w:color w:val="000000" w:themeColor="text1"/>
        </w:rPr>
        <w:t xml:space="preserve"> and then bid 5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 xml:space="preserve"> it is a </w:t>
      </w:r>
      <w:r w:rsidR="00267B83">
        <w:rPr>
          <w:color w:val="000000" w:themeColor="text1"/>
        </w:rPr>
        <w:t xml:space="preserve">slam try in </w:t>
      </w:r>
      <w:r w:rsidR="000A520A">
        <w:rPr>
          <w:rFonts w:ascii="Times New Roman" w:hAnsi="Times New Roman"/>
          <w:color w:val="000000" w:themeColor="text1"/>
        </w:rPr>
        <w:t>♥</w:t>
      </w:r>
      <w:r w:rsidR="00267B83">
        <w:rPr>
          <w:color w:val="000000" w:themeColor="text1"/>
        </w:rPr>
        <w:t>.</w:t>
      </w:r>
    </w:p>
    <w:p w14:paraId="03D7313A" w14:textId="77777777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5-minor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To Play</w:t>
      </w:r>
    </w:p>
    <w:p w14:paraId="71884327" w14:textId="2C58CBFB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To Play</w:t>
      </w:r>
      <w:r w:rsidRPr="00054EAE">
        <w:rPr>
          <w:color w:val="000000" w:themeColor="text1"/>
        </w:rPr>
        <w:tab/>
      </w:r>
    </w:p>
    <w:p w14:paraId="13851B25" w14:textId="2213F1A1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</w:t>
      </w:r>
      <w:r w:rsidR="000A520A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1</w:t>
      </w:r>
      <w:r w:rsidRPr="00054EAE">
        <w:rPr>
          <w:color w:val="000000" w:themeColor="text1"/>
          <w:vertAlign w:val="superscript"/>
        </w:rPr>
        <w:t>st</w:t>
      </w:r>
      <w:r w:rsidR="000A520A">
        <w:rPr>
          <w:color w:val="000000" w:themeColor="text1"/>
        </w:rPr>
        <w:t xml:space="preserve"> r</w:t>
      </w:r>
      <w:r w:rsidRPr="00054EAE">
        <w:rPr>
          <w:color w:val="000000" w:themeColor="text1"/>
        </w:rPr>
        <w:t xml:space="preserve">ound </w:t>
      </w:r>
      <w:r w:rsidR="000A520A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 xml:space="preserve"> </w:t>
      </w:r>
      <w:r>
        <w:rPr>
          <w:color w:val="000000" w:themeColor="text1"/>
        </w:rPr>
        <w:t>c</w:t>
      </w:r>
      <w:r w:rsidRPr="00054EAE">
        <w:rPr>
          <w:color w:val="000000" w:themeColor="text1"/>
        </w:rPr>
        <w:t xml:space="preserve">ontrol and some extra values (mild Grand Slam Try) – usually 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 xml:space="preserve"> fit.</w:t>
      </w:r>
    </w:p>
    <w:p w14:paraId="746F042C" w14:textId="1F6F8B41" w:rsidR="00054EAE" w:rsidRPr="00054EAE" w:rsidRDefault="00054EAE" w:rsidP="00054EAE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5N</w:t>
      </w:r>
      <w:r>
        <w:rPr>
          <w:color w:val="000000" w:themeColor="text1"/>
        </w:rPr>
        <w:t>T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Pick a Slam</w:t>
      </w:r>
    </w:p>
    <w:p w14:paraId="620012DB" w14:textId="77777777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</w:p>
    <w:p w14:paraId="37E0339A" w14:textId="11B20D17" w:rsidR="00054EAE" w:rsidRPr="00054EAE" w:rsidRDefault="00054EAE" w:rsidP="00054EAE">
      <w:pPr>
        <w:pStyle w:val="NoSpacing"/>
        <w:spacing w:line="276" w:lineRule="auto"/>
        <w:rPr>
          <w:i/>
          <w:color w:val="000000" w:themeColor="text1"/>
        </w:rPr>
      </w:pPr>
      <w:r w:rsidRPr="00054EAE">
        <w:rPr>
          <w:i/>
          <w:color w:val="000000" w:themeColor="text1"/>
        </w:rPr>
        <w:t xml:space="preserve">Note:  Some </w:t>
      </w:r>
      <w:r>
        <w:rPr>
          <w:i/>
          <w:color w:val="000000" w:themeColor="text1"/>
        </w:rPr>
        <w:t>p</w:t>
      </w:r>
      <w:r w:rsidRPr="00054EAE">
        <w:rPr>
          <w:i/>
          <w:color w:val="000000" w:themeColor="text1"/>
        </w:rPr>
        <w:t>artnerships may agree that the 5</w:t>
      </w:r>
      <w:r w:rsidR="000A520A">
        <w:rPr>
          <w:rFonts w:ascii="Times New Roman" w:hAnsi="Times New Roman"/>
          <w:i/>
          <w:color w:val="000000" w:themeColor="text1"/>
        </w:rPr>
        <w:t>♠</w:t>
      </w:r>
      <w:r w:rsidRPr="00054EAE">
        <w:rPr>
          <w:i/>
          <w:color w:val="000000" w:themeColor="text1"/>
        </w:rPr>
        <w:t xml:space="preserve"> cuebid is a Grand Slam Try (with 1</w:t>
      </w:r>
      <w:r w:rsidRPr="00054EAE">
        <w:rPr>
          <w:i/>
          <w:color w:val="000000" w:themeColor="text1"/>
          <w:vertAlign w:val="superscript"/>
        </w:rPr>
        <w:t>st</w:t>
      </w:r>
      <w:r w:rsidRPr="00054EAE">
        <w:rPr>
          <w:i/>
          <w:color w:val="000000" w:themeColor="text1"/>
        </w:rPr>
        <w:t xml:space="preserve"> round </w:t>
      </w:r>
      <w:r w:rsidR="000A520A">
        <w:rPr>
          <w:rFonts w:ascii="Times New Roman" w:hAnsi="Times New Roman"/>
          <w:i/>
          <w:color w:val="000000" w:themeColor="text1"/>
        </w:rPr>
        <w:t>♠</w:t>
      </w:r>
      <w:r w:rsidRPr="00054EAE">
        <w:rPr>
          <w:i/>
          <w:color w:val="000000" w:themeColor="text1"/>
        </w:rPr>
        <w:t xml:space="preserve"> control agreeing in partner’s opening bid suit - in </w:t>
      </w:r>
      <w:proofErr w:type="gramStart"/>
      <w:r w:rsidRPr="00054EAE">
        <w:rPr>
          <w:i/>
          <w:color w:val="000000" w:themeColor="text1"/>
        </w:rPr>
        <w:t>particular, if</w:t>
      </w:r>
      <w:proofErr w:type="gramEnd"/>
      <w:r w:rsidRPr="00054EAE">
        <w:rPr>
          <w:i/>
          <w:color w:val="000000" w:themeColor="text1"/>
        </w:rPr>
        <w:t xml:space="preserve"> partner has opened </w:t>
      </w:r>
      <w:r w:rsidR="000A520A">
        <w:rPr>
          <w:rFonts w:ascii="Times New Roman" w:hAnsi="Times New Roman"/>
          <w:i/>
          <w:color w:val="000000" w:themeColor="text1"/>
        </w:rPr>
        <w:t>♥</w:t>
      </w:r>
      <w:r w:rsidRPr="00054EAE">
        <w:rPr>
          <w:i/>
          <w:color w:val="000000" w:themeColor="text1"/>
        </w:rPr>
        <w:t xml:space="preserve">).  This is a good discussion to have with partner before making this bid! </w:t>
      </w:r>
    </w:p>
    <w:p w14:paraId="2F285ED5" w14:textId="336E8A29" w:rsidR="00054EAE" w:rsidRDefault="00054EAE" w:rsidP="00054EAE">
      <w:pPr>
        <w:pStyle w:val="NoSpacing"/>
        <w:spacing w:line="276" w:lineRule="auto"/>
        <w:rPr>
          <w:color w:val="000000" w:themeColor="text1"/>
        </w:rPr>
      </w:pPr>
    </w:p>
    <w:p w14:paraId="32B828C7" w14:textId="12585A3F" w:rsidR="003B5642" w:rsidRPr="0009166F" w:rsidRDefault="003B5642" w:rsidP="003B5642">
      <w:pPr>
        <w:spacing w:after="0"/>
        <w:rPr>
          <w:i/>
          <w:iCs/>
          <w:color w:val="000000" w:themeColor="text1"/>
        </w:rPr>
      </w:pPr>
      <w:r w:rsidRPr="0009166F">
        <w:rPr>
          <w:i/>
          <w:iCs/>
          <w:color w:val="000000" w:themeColor="text1"/>
        </w:rPr>
        <w:t>Example 6</w:t>
      </w:r>
    </w:p>
    <w:p w14:paraId="5E0122AC" w14:textId="45D7FB25" w:rsidR="003B5642" w:rsidRPr="00054EAE" w:rsidRDefault="003B5642" w:rsidP="003B5642">
      <w:pPr>
        <w:spacing w:after="0"/>
        <w:rPr>
          <w:rFonts w:ascii="Calibri" w:eastAsia="Calibri" w:hAnsi="Calibri" w:cs="Times New Roman"/>
          <w:color w:val="000000" w:themeColor="text1"/>
        </w:rPr>
      </w:pPr>
      <w:r w:rsidRPr="00054EAE">
        <w:rPr>
          <w:color w:val="000000" w:themeColor="text1"/>
        </w:rPr>
        <w:t>1</w:t>
      </w:r>
      <w:r w:rsidR="000A520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054EAE">
        <w:rPr>
          <w:color w:val="000000" w:themeColor="text1"/>
        </w:rPr>
        <w:t>4</w:t>
      </w:r>
      <w:r w:rsidR="000A520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__?</w:t>
      </w:r>
    </w:p>
    <w:p w14:paraId="2002712A" w14:textId="11E15797" w:rsidR="003B5642" w:rsidRDefault="003B5642" w:rsidP="003B5642">
      <w:pPr>
        <w:pStyle w:val="NoSpacing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3B5642">
        <w:rPr>
          <w:color w:val="000000" w:themeColor="text1"/>
        </w:rPr>
        <w:t>Double</w:t>
      </w:r>
      <w:r w:rsidRPr="003B5642">
        <w:rPr>
          <w:color w:val="000000" w:themeColor="text1"/>
        </w:rPr>
        <w:tab/>
      </w:r>
      <w:r w:rsidRPr="003B5642">
        <w:rPr>
          <w:color w:val="000000" w:themeColor="text1"/>
        </w:rPr>
        <w:tab/>
      </w:r>
      <w:r w:rsidRPr="00054EAE">
        <w:rPr>
          <w:color w:val="000000" w:themeColor="text1"/>
        </w:rPr>
        <w:t xml:space="preserve">Negative (11+ points).  </w:t>
      </w:r>
      <w:r>
        <w:rPr>
          <w:color w:val="000000" w:themeColor="text1"/>
        </w:rPr>
        <w:t xml:space="preserve">At least 4-4 minors or occasionally long </w:t>
      </w:r>
      <w:r w:rsidR="000A520A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with two </w:t>
      </w:r>
      <w:r w:rsidR="000A520A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.  </w:t>
      </w:r>
    </w:p>
    <w:p w14:paraId="5B1EB6C5" w14:textId="2900D545" w:rsidR="003B5642" w:rsidRPr="003B5642" w:rsidRDefault="003B5642" w:rsidP="003B5642">
      <w:pPr>
        <w:pStyle w:val="NoSpacing"/>
        <w:spacing w:line="276" w:lineRule="auto"/>
        <w:ind w:left="2160"/>
        <w:rPr>
          <w:color w:val="000000" w:themeColor="text1"/>
        </w:rPr>
      </w:pPr>
      <w:r w:rsidRPr="003B5642">
        <w:rPr>
          <w:color w:val="000000" w:themeColor="text1"/>
        </w:rPr>
        <w:t>Or just values as doubles need to become more flexible at high levels.</w:t>
      </w:r>
    </w:p>
    <w:p w14:paraId="398B350C" w14:textId="44568725" w:rsidR="003B5642" w:rsidRPr="003B5642" w:rsidRDefault="003B5642" w:rsidP="003B5642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3B5642">
        <w:rPr>
          <w:color w:val="000000" w:themeColor="text1"/>
        </w:rPr>
        <w:t>4NT</w:t>
      </w:r>
      <w:r w:rsidRPr="003B5642">
        <w:rPr>
          <w:color w:val="000000" w:themeColor="text1"/>
        </w:rPr>
        <w:tab/>
      </w:r>
      <w:r w:rsidRPr="003B5642">
        <w:rPr>
          <w:color w:val="000000" w:themeColor="text1"/>
        </w:rPr>
        <w:tab/>
        <w:t>“At Least Two Places to Play!” – Takeout, usually shapely</w:t>
      </w:r>
    </w:p>
    <w:p w14:paraId="2C7ED105" w14:textId="06025C62" w:rsidR="003B5642" w:rsidRPr="00054EAE" w:rsidRDefault="003B5642" w:rsidP="003B5642">
      <w:pPr>
        <w:pStyle w:val="NoSpacing"/>
        <w:numPr>
          <w:ilvl w:val="3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 xml:space="preserve">2-Suited Hand – Both minors </w:t>
      </w:r>
      <w:proofErr w:type="gramStart"/>
      <w:r w:rsidR="00267B83">
        <w:rPr>
          <w:color w:val="000000" w:themeColor="text1"/>
        </w:rPr>
        <w:t>OR</w:t>
      </w:r>
      <w:proofErr w:type="gramEnd"/>
      <w:r w:rsidR="00125834">
        <w:rPr>
          <w:color w:val="000000" w:themeColor="text1"/>
        </w:rPr>
        <w:t xml:space="preserve"> Strong Slam Try in </w:t>
      </w:r>
      <w:r w:rsidR="000A520A">
        <w:rPr>
          <w:rFonts w:ascii="Times New Roman" w:hAnsi="Times New Roman"/>
          <w:color w:val="000000" w:themeColor="text1"/>
        </w:rPr>
        <w:t>♠</w:t>
      </w:r>
    </w:p>
    <w:p w14:paraId="72CB4B47" w14:textId="19AF44DB" w:rsidR="003B5642" w:rsidRDefault="003B5642" w:rsidP="003B5642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5-minor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To Play</w:t>
      </w:r>
    </w:p>
    <w:p w14:paraId="73F151FC" w14:textId="64D11E53" w:rsidR="00125834" w:rsidRPr="00125834" w:rsidRDefault="00125834" w:rsidP="00125834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1</w:t>
      </w:r>
      <w:r w:rsidRPr="00054EAE">
        <w:rPr>
          <w:color w:val="000000" w:themeColor="text1"/>
          <w:vertAlign w:val="superscript"/>
        </w:rPr>
        <w:t>st</w:t>
      </w:r>
      <w:r w:rsidR="000A520A">
        <w:rPr>
          <w:color w:val="000000" w:themeColor="text1"/>
        </w:rPr>
        <w:t xml:space="preserve"> r</w:t>
      </w:r>
      <w:r w:rsidRPr="00054EAE">
        <w:rPr>
          <w:color w:val="000000" w:themeColor="text1"/>
        </w:rPr>
        <w:t xml:space="preserve">ound </w:t>
      </w:r>
      <w:r w:rsidR="000A520A">
        <w:rPr>
          <w:rFonts w:ascii="Times New Roman" w:hAnsi="Times New Roman"/>
          <w:color w:val="000000" w:themeColor="text1"/>
        </w:rPr>
        <w:t>♥</w:t>
      </w:r>
      <w:r w:rsidRPr="00054EAE">
        <w:rPr>
          <w:color w:val="000000" w:themeColor="text1"/>
        </w:rPr>
        <w:t xml:space="preserve"> </w:t>
      </w:r>
      <w:r>
        <w:rPr>
          <w:color w:val="000000" w:themeColor="text1"/>
        </w:rPr>
        <w:t>c</w:t>
      </w:r>
      <w:r w:rsidRPr="00054EAE">
        <w:rPr>
          <w:color w:val="000000" w:themeColor="text1"/>
        </w:rPr>
        <w:t xml:space="preserve">ontrol and </w:t>
      </w:r>
      <w:r>
        <w:rPr>
          <w:color w:val="000000" w:themeColor="text1"/>
        </w:rPr>
        <w:t xml:space="preserve">slam try with </w:t>
      </w:r>
      <w:r w:rsidR="000A520A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 xml:space="preserve"> fit.</w:t>
      </w:r>
    </w:p>
    <w:p w14:paraId="7C13DB93" w14:textId="2D701A04" w:rsidR="003B5642" w:rsidRPr="00054EAE" w:rsidRDefault="003B5642" w:rsidP="003B5642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</w:t>
      </w:r>
      <w:r w:rsidR="000A520A">
        <w:rPr>
          <w:rFonts w:ascii="Times New Roman" w:hAnsi="Times New Roman"/>
          <w:color w:val="000000" w:themeColor="text1"/>
        </w:rPr>
        <w:t>♠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</w:r>
      <w:r w:rsidR="00125834">
        <w:rPr>
          <w:color w:val="000000" w:themeColor="text1"/>
        </w:rPr>
        <w:t xml:space="preserve">Slam Try looking for a </w:t>
      </w:r>
      <w:r w:rsidR="000A520A">
        <w:rPr>
          <w:rFonts w:ascii="Times New Roman" w:hAnsi="Times New Roman"/>
          <w:color w:val="000000" w:themeColor="text1"/>
        </w:rPr>
        <w:t>♥</w:t>
      </w:r>
      <w:r w:rsidR="00125834">
        <w:rPr>
          <w:color w:val="000000" w:themeColor="text1"/>
        </w:rPr>
        <w:t xml:space="preserve"> </w:t>
      </w:r>
      <w:proofErr w:type="gramStart"/>
      <w:r w:rsidR="00125834">
        <w:rPr>
          <w:color w:val="000000" w:themeColor="text1"/>
        </w:rPr>
        <w:t>control</w:t>
      </w:r>
      <w:proofErr w:type="gramEnd"/>
    </w:p>
    <w:p w14:paraId="220E16FD" w14:textId="77777777" w:rsidR="003B5642" w:rsidRPr="00054EAE" w:rsidRDefault="003B5642" w:rsidP="003B5642">
      <w:pPr>
        <w:pStyle w:val="NoSpacing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>5N</w:t>
      </w:r>
      <w:r>
        <w:rPr>
          <w:color w:val="000000" w:themeColor="text1"/>
        </w:rPr>
        <w:t>T</w:t>
      </w:r>
      <w:r w:rsidRPr="00054EAE">
        <w:rPr>
          <w:color w:val="000000" w:themeColor="text1"/>
        </w:rPr>
        <w:tab/>
      </w:r>
      <w:r w:rsidRPr="00054EAE">
        <w:rPr>
          <w:color w:val="000000" w:themeColor="text1"/>
        </w:rPr>
        <w:tab/>
        <w:t>Pick a Slam</w:t>
      </w:r>
    </w:p>
    <w:p w14:paraId="32B707EF" w14:textId="77777777" w:rsidR="003B5642" w:rsidRPr="00054EAE" w:rsidRDefault="003B5642" w:rsidP="00054EAE">
      <w:pPr>
        <w:pStyle w:val="NoSpacing"/>
        <w:spacing w:line="276" w:lineRule="auto"/>
        <w:rPr>
          <w:color w:val="000000" w:themeColor="text1"/>
        </w:rPr>
      </w:pPr>
    </w:p>
    <w:p w14:paraId="3ACADA96" w14:textId="77777777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</w:p>
    <w:p w14:paraId="133071BB" w14:textId="77777777" w:rsidR="00054EAE" w:rsidRPr="00054EAE" w:rsidRDefault="00054EAE" w:rsidP="00054EA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054EAE">
        <w:rPr>
          <w:b/>
          <w:color w:val="000000" w:themeColor="text1"/>
          <w:sz w:val="24"/>
          <w:szCs w:val="24"/>
        </w:rPr>
        <w:t xml:space="preserve">Conclusion </w:t>
      </w:r>
    </w:p>
    <w:p w14:paraId="4487C01E" w14:textId="40A2CCB7" w:rsidR="00054EAE" w:rsidRPr="00054EAE" w:rsidRDefault="00054EAE" w:rsidP="00054EAE">
      <w:pPr>
        <w:pStyle w:val="NoSpacing"/>
        <w:spacing w:line="276" w:lineRule="auto"/>
        <w:rPr>
          <w:color w:val="000000" w:themeColor="text1"/>
        </w:rPr>
      </w:pPr>
      <w:r w:rsidRPr="00054EAE">
        <w:rPr>
          <w:color w:val="000000" w:themeColor="text1"/>
        </w:rPr>
        <w:t xml:space="preserve">These auctions, where the opponents brazenly attack us with a 4-Major </w:t>
      </w:r>
      <w:r w:rsidR="0043468A">
        <w:rPr>
          <w:color w:val="000000" w:themeColor="text1"/>
        </w:rPr>
        <w:t>jump overcall</w:t>
      </w:r>
      <w:r w:rsidRPr="00054EAE">
        <w:rPr>
          <w:color w:val="000000" w:themeColor="text1"/>
        </w:rPr>
        <w:t xml:space="preserve">, make us face difficult bidding </w:t>
      </w:r>
      <w:r w:rsidR="0043468A">
        <w:rPr>
          <w:color w:val="000000" w:themeColor="text1"/>
        </w:rPr>
        <w:t>situations</w:t>
      </w:r>
      <w:r w:rsidRPr="00054EAE">
        <w:rPr>
          <w:color w:val="000000" w:themeColor="text1"/>
        </w:rPr>
        <w:t xml:space="preserve">.  By having a good understanding of how to use </w:t>
      </w:r>
      <w:r>
        <w:rPr>
          <w:color w:val="000000" w:themeColor="text1"/>
        </w:rPr>
        <w:t>d</w:t>
      </w:r>
      <w:r w:rsidRPr="00054EAE">
        <w:rPr>
          <w:color w:val="000000" w:themeColor="text1"/>
        </w:rPr>
        <w:t>ouble (</w:t>
      </w:r>
      <w:r w:rsidR="0043468A">
        <w:rPr>
          <w:color w:val="000000" w:themeColor="text1"/>
        </w:rPr>
        <w:t xml:space="preserve">negative vs. </w:t>
      </w:r>
      <w:r w:rsidRPr="00054EAE">
        <w:rPr>
          <w:color w:val="000000" w:themeColor="text1"/>
        </w:rPr>
        <w:t>card-showing) and 4N</w:t>
      </w:r>
      <w:r>
        <w:rPr>
          <w:color w:val="000000" w:themeColor="text1"/>
        </w:rPr>
        <w:t>T</w:t>
      </w:r>
      <w:r w:rsidRPr="00054EAE">
        <w:rPr>
          <w:color w:val="000000" w:themeColor="text1"/>
        </w:rPr>
        <w:t xml:space="preserve"> (</w:t>
      </w:r>
      <w:r>
        <w:rPr>
          <w:color w:val="000000" w:themeColor="text1"/>
        </w:rPr>
        <w:t>t</w:t>
      </w:r>
      <w:r w:rsidRPr="00054EAE">
        <w:rPr>
          <w:color w:val="000000" w:themeColor="text1"/>
        </w:rPr>
        <w:t xml:space="preserve">akeout), we have a chance to describe our hand to </w:t>
      </w:r>
      <w:r>
        <w:rPr>
          <w:color w:val="000000" w:themeColor="text1"/>
        </w:rPr>
        <w:t>p</w:t>
      </w:r>
      <w:r w:rsidRPr="00054EAE">
        <w:rPr>
          <w:color w:val="000000" w:themeColor="text1"/>
        </w:rPr>
        <w:t>artner.  Responder will frequently have to stretch (“</w:t>
      </w:r>
      <w:r w:rsidRPr="00054EAE">
        <w:rPr>
          <w:i/>
          <w:color w:val="000000" w:themeColor="text1"/>
        </w:rPr>
        <w:t>Now or Never!” Situation</w:t>
      </w:r>
      <w:r w:rsidRPr="00054EAE">
        <w:rPr>
          <w:color w:val="000000" w:themeColor="text1"/>
        </w:rPr>
        <w:t xml:space="preserve">) to compete in the bidding.  This will leave us guessing whether to bid </w:t>
      </w:r>
      <w:r w:rsidR="0043468A">
        <w:rPr>
          <w:color w:val="000000" w:themeColor="text1"/>
        </w:rPr>
        <w:t>a slam</w:t>
      </w:r>
      <w:r w:rsidRPr="00054EAE">
        <w:rPr>
          <w:color w:val="000000" w:themeColor="text1"/>
        </w:rPr>
        <w:t xml:space="preserve"> or settle for only game.  In these auctions, it is important to cut Responder some slack – occasionally we will miss slam, but </w:t>
      </w:r>
      <w:r w:rsidR="0043468A">
        <w:rPr>
          <w:color w:val="000000" w:themeColor="text1"/>
        </w:rPr>
        <w:t>this</w:t>
      </w:r>
      <w:r w:rsidRPr="00054EAE">
        <w:rPr>
          <w:color w:val="000000" w:themeColor="text1"/>
        </w:rPr>
        <w:t xml:space="preserve"> </w:t>
      </w:r>
      <w:proofErr w:type="gramStart"/>
      <w:r w:rsidR="0043468A" w:rsidRPr="00054EAE">
        <w:rPr>
          <w:color w:val="000000" w:themeColor="text1"/>
        </w:rPr>
        <w:t>let</w:t>
      </w:r>
      <w:r w:rsidR="0043468A">
        <w:rPr>
          <w:color w:val="000000" w:themeColor="text1"/>
        </w:rPr>
        <w:t>s</w:t>
      </w:r>
      <w:proofErr w:type="gramEnd"/>
      <w:r w:rsidRPr="00054EAE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054EAE">
        <w:rPr>
          <w:color w:val="000000" w:themeColor="text1"/>
        </w:rPr>
        <w:t xml:space="preserve">artner confidently compete when they have shape and are a little bit light on values.  Responder </w:t>
      </w:r>
      <w:r w:rsidR="0043468A">
        <w:rPr>
          <w:color w:val="000000" w:themeColor="text1"/>
        </w:rPr>
        <w:t>should</w:t>
      </w:r>
      <w:r w:rsidRPr="00054EAE">
        <w:rPr>
          <w:color w:val="000000" w:themeColor="text1"/>
        </w:rPr>
        <w:t xml:space="preserve"> be the one to stretch for slam when they have both a great hand and excellent shape.  Keep these ideas in mind and try to survive these difficult auctions! </w:t>
      </w:r>
    </w:p>
    <w:p w14:paraId="1F812C67" w14:textId="61D2909F" w:rsidR="00317326" w:rsidRPr="00054EAE" w:rsidRDefault="00317326" w:rsidP="00054EAE">
      <w:pPr>
        <w:spacing w:after="0"/>
        <w:rPr>
          <w:color w:val="000000" w:themeColor="text1"/>
        </w:rPr>
      </w:pPr>
    </w:p>
    <w:sectPr w:rsidR="00317326" w:rsidRPr="00054EAE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CB33" w14:textId="77777777" w:rsidR="005532FC" w:rsidRDefault="005532FC" w:rsidP="005C42AC">
      <w:pPr>
        <w:spacing w:after="0" w:line="240" w:lineRule="auto"/>
      </w:pPr>
      <w:r>
        <w:separator/>
      </w:r>
    </w:p>
  </w:endnote>
  <w:endnote w:type="continuationSeparator" w:id="0">
    <w:p w14:paraId="7EE05333" w14:textId="77777777" w:rsidR="005532FC" w:rsidRDefault="005532FC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3E7E7628" w:rsidR="00CF5891" w:rsidRPr="00306D34" w:rsidRDefault="00054EAE" w:rsidP="00C1693C">
    <w:pPr>
      <w:pStyle w:val="Footer"/>
      <w:tabs>
        <w:tab w:val="clear" w:pos="4680"/>
        <w:tab w:val="center" w:pos="7200"/>
      </w:tabs>
    </w:pPr>
    <w:r>
      <w:t>TWiB (</w:t>
    </w:r>
    <w:r w:rsidR="006D4AAD">
      <w:t>486</w:t>
    </w:r>
    <w:r w:rsidR="0004134F">
      <w:t>)</w:t>
    </w:r>
    <w:r>
      <w:t xml:space="preserve"> Dealing with 4M </w:t>
    </w:r>
    <w:r w:rsidR="006D4AAD">
      <w:t>Jump Overcalls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0327" w14:textId="77777777" w:rsidR="005532FC" w:rsidRDefault="005532FC" w:rsidP="005C42AC">
      <w:pPr>
        <w:spacing w:after="0" w:line="240" w:lineRule="auto"/>
      </w:pPr>
      <w:r>
        <w:separator/>
      </w:r>
    </w:p>
  </w:footnote>
  <w:footnote w:type="continuationSeparator" w:id="0">
    <w:p w14:paraId="357F2A96" w14:textId="77777777" w:rsidR="005532FC" w:rsidRDefault="005532FC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4C56"/>
    <w:multiLevelType w:val="hybridMultilevel"/>
    <w:tmpl w:val="9ABA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761D"/>
    <w:multiLevelType w:val="hybridMultilevel"/>
    <w:tmpl w:val="F0FEE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432E1"/>
    <w:multiLevelType w:val="hybridMultilevel"/>
    <w:tmpl w:val="3B14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432F"/>
    <w:multiLevelType w:val="hybridMultilevel"/>
    <w:tmpl w:val="6DF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A2209"/>
    <w:multiLevelType w:val="hybridMultilevel"/>
    <w:tmpl w:val="FC96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184513">
    <w:abstractNumId w:val="3"/>
  </w:num>
  <w:num w:numId="2" w16cid:durableId="1652757622">
    <w:abstractNumId w:val="1"/>
  </w:num>
  <w:num w:numId="3" w16cid:durableId="1553468117">
    <w:abstractNumId w:val="2"/>
  </w:num>
  <w:num w:numId="4" w16cid:durableId="172652867">
    <w:abstractNumId w:val="0"/>
  </w:num>
  <w:num w:numId="5" w16cid:durableId="1589390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4134F"/>
    <w:rsid w:val="000424D6"/>
    <w:rsid w:val="00054851"/>
    <w:rsid w:val="00054EAE"/>
    <w:rsid w:val="0006535A"/>
    <w:rsid w:val="0007775A"/>
    <w:rsid w:val="0009166F"/>
    <w:rsid w:val="000A1BD5"/>
    <w:rsid w:val="000A520A"/>
    <w:rsid w:val="000C4471"/>
    <w:rsid w:val="000D17F4"/>
    <w:rsid w:val="00125834"/>
    <w:rsid w:val="00146534"/>
    <w:rsid w:val="0016305E"/>
    <w:rsid w:val="00163634"/>
    <w:rsid w:val="001706D8"/>
    <w:rsid w:val="001F0DB7"/>
    <w:rsid w:val="0020491D"/>
    <w:rsid w:val="00232ED3"/>
    <w:rsid w:val="00255B92"/>
    <w:rsid w:val="00267B83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B5642"/>
    <w:rsid w:val="003C2C48"/>
    <w:rsid w:val="003C7C54"/>
    <w:rsid w:val="003F13FF"/>
    <w:rsid w:val="00415D33"/>
    <w:rsid w:val="00431715"/>
    <w:rsid w:val="0043468A"/>
    <w:rsid w:val="00451454"/>
    <w:rsid w:val="004C6496"/>
    <w:rsid w:val="004E73F8"/>
    <w:rsid w:val="00506E01"/>
    <w:rsid w:val="00507BAD"/>
    <w:rsid w:val="00515B44"/>
    <w:rsid w:val="005264EA"/>
    <w:rsid w:val="0054127B"/>
    <w:rsid w:val="00547190"/>
    <w:rsid w:val="005532FC"/>
    <w:rsid w:val="005669A0"/>
    <w:rsid w:val="00585B3B"/>
    <w:rsid w:val="00592788"/>
    <w:rsid w:val="005C42AC"/>
    <w:rsid w:val="005C77B6"/>
    <w:rsid w:val="005D4B8C"/>
    <w:rsid w:val="005F6F34"/>
    <w:rsid w:val="00600CD4"/>
    <w:rsid w:val="0062003F"/>
    <w:rsid w:val="006C05F3"/>
    <w:rsid w:val="006D4AAD"/>
    <w:rsid w:val="006E3954"/>
    <w:rsid w:val="006E4C8D"/>
    <w:rsid w:val="006F144E"/>
    <w:rsid w:val="0079498A"/>
    <w:rsid w:val="007E60D4"/>
    <w:rsid w:val="007E6D2D"/>
    <w:rsid w:val="00803AF7"/>
    <w:rsid w:val="008357CB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14622"/>
    <w:rsid w:val="00D3461B"/>
    <w:rsid w:val="00D82CEB"/>
    <w:rsid w:val="00DB04C1"/>
    <w:rsid w:val="00DB0592"/>
    <w:rsid w:val="00DE55ED"/>
    <w:rsid w:val="00E15B48"/>
    <w:rsid w:val="00E410BD"/>
    <w:rsid w:val="00E63614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4E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12</cp:revision>
  <dcterms:created xsi:type="dcterms:W3CDTF">2016-12-23T01:47:00Z</dcterms:created>
  <dcterms:modified xsi:type="dcterms:W3CDTF">2023-08-11T16:02:00Z</dcterms:modified>
</cp:coreProperties>
</file>