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B17CB2" w:rsidRDefault="0062003F" w:rsidP="00B17CB2">
      <w:pPr>
        <w:spacing w:after="0"/>
        <w:rPr>
          <w:b/>
          <w:i/>
          <w:color w:val="000000" w:themeColor="text1"/>
          <w:sz w:val="36"/>
          <w:szCs w:val="36"/>
        </w:rPr>
      </w:pPr>
      <w:r w:rsidRPr="00B17CB2">
        <w:rPr>
          <w:b/>
          <w:i/>
          <w:color w:val="000000" w:themeColor="text1"/>
          <w:sz w:val="36"/>
          <w:szCs w:val="36"/>
        </w:rPr>
        <w:t>This Week in Bridge</w:t>
      </w:r>
    </w:p>
    <w:p w14:paraId="768C1C89" w14:textId="15E0B750" w:rsidR="00B17CB2" w:rsidRPr="00B17CB2" w:rsidRDefault="00B17CB2" w:rsidP="00B17CB2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B17CB2">
        <w:rPr>
          <w:b/>
          <w:color w:val="000000" w:themeColor="text1"/>
          <w:sz w:val="36"/>
          <w:szCs w:val="36"/>
        </w:rPr>
        <w:t>(</w:t>
      </w:r>
      <w:r w:rsidR="002E7134">
        <w:rPr>
          <w:b/>
          <w:color w:val="000000" w:themeColor="text1"/>
          <w:sz w:val="36"/>
          <w:szCs w:val="36"/>
        </w:rPr>
        <w:t>422</w:t>
      </w:r>
      <w:r w:rsidRPr="00B17CB2">
        <w:rPr>
          <w:b/>
          <w:color w:val="000000" w:themeColor="text1"/>
          <w:sz w:val="36"/>
          <w:szCs w:val="36"/>
        </w:rPr>
        <w:t xml:space="preserve">)  Bypassing 4-card Suits </w:t>
      </w:r>
      <w:r w:rsidR="002E7134">
        <w:rPr>
          <w:b/>
          <w:color w:val="000000" w:themeColor="text1"/>
          <w:sz w:val="36"/>
          <w:szCs w:val="36"/>
        </w:rPr>
        <w:t xml:space="preserve">in 2/1 GF Auctions </w:t>
      </w:r>
    </w:p>
    <w:p w14:paraId="782FBA0A" w14:textId="7E809D9E" w:rsidR="00B17CB2" w:rsidRPr="00B17CB2" w:rsidRDefault="00B17CB2" w:rsidP="00B17CB2">
      <w:pPr>
        <w:pStyle w:val="NoSpacing"/>
        <w:spacing w:line="276" w:lineRule="auto"/>
        <w:rPr>
          <w:i/>
          <w:color w:val="000000" w:themeColor="text1"/>
        </w:rPr>
      </w:pPr>
      <w:r w:rsidRPr="00B17CB2">
        <w:rPr>
          <w:i/>
          <w:color w:val="000000" w:themeColor="text1"/>
        </w:rPr>
        <w:t>© AiB</w:t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  <w:t>Robert S. Todd</w:t>
      </w:r>
    </w:p>
    <w:p w14:paraId="5A00FEA7" w14:textId="7FFE5FB1" w:rsidR="00B17CB2" w:rsidRPr="00B17CB2" w:rsidRDefault="00B17CB2" w:rsidP="00B17CB2">
      <w:pPr>
        <w:pStyle w:val="NoSpacing"/>
        <w:spacing w:line="276" w:lineRule="auto"/>
        <w:rPr>
          <w:i/>
          <w:color w:val="000000" w:themeColor="text1"/>
        </w:rPr>
      </w:pPr>
      <w:r w:rsidRPr="00B17CB2">
        <w:rPr>
          <w:i/>
          <w:color w:val="000000" w:themeColor="text1"/>
        </w:rPr>
        <w:t xml:space="preserve">Level:  </w:t>
      </w:r>
      <w:r w:rsidR="003B121A">
        <w:rPr>
          <w:i/>
          <w:color w:val="000000" w:themeColor="text1"/>
        </w:rPr>
        <w:t>7 of 10</w:t>
      </w:r>
      <w:r w:rsidRPr="00B17CB2">
        <w:rPr>
          <w:i/>
          <w:color w:val="000000" w:themeColor="text1"/>
        </w:rPr>
        <w:t xml:space="preserve"> </w:t>
      </w:r>
      <w:r w:rsidR="003B121A">
        <w:rPr>
          <w:i/>
          <w:color w:val="000000" w:themeColor="text1"/>
        </w:rPr>
        <w:t>(</w:t>
      </w:r>
      <w:r w:rsidRPr="00B17CB2">
        <w:rPr>
          <w:i/>
          <w:color w:val="000000" w:themeColor="text1"/>
        </w:rPr>
        <w:t>3</w:t>
      </w:r>
      <w:r w:rsidR="003B121A">
        <w:rPr>
          <w:i/>
          <w:color w:val="000000" w:themeColor="text1"/>
        </w:rPr>
        <w:t xml:space="preserve"> of 6)</w:t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r w:rsidRPr="00B17CB2">
        <w:rPr>
          <w:i/>
          <w:color w:val="000000" w:themeColor="text1"/>
        </w:rPr>
        <w:tab/>
      </w:r>
      <w:hyperlink r:id="rId6" w:history="1">
        <w:r w:rsidRPr="00B17CB2">
          <w:rPr>
            <w:rStyle w:val="Hyperlink"/>
            <w:i/>
            <w:color w:val="000000" w:themeColor="text1"/>
          </w:rPr>
          <w:t>robert@advinbridge.com</w:t>
        </w:r>
      </w:hyperlink>
      <w:r w:rsidRPr="00B17CB2">
        <w:rPr>
          <w:i/>
          <w:color w:val="000000" w:themeColor="text1"/>
        </w:rPr>
        <w:t xml:space="preserve"> </w:t>
      </w:r>
    </w:p>
    <w:p w14:paraId="73363198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011987C3" w14:textId="5CA9F978" w:rsid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4B79FAE9" w14:textId="77777777" w:rsidR="00B17CB2" w:rsidRPr="00B17CB2" w:rsidRDefault="00B17CB2" w:rsidP="00B17CB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17CB2">
        <w:rPr>
          <w:b/>
          <w:color w:val="000000" w:themeColor="text1"/>
          <w:sz w:val="24"/>
          <w:szCs w:val="24"/>
        </w:rPr>
        <w:t xml:space="preserve">General </w:t>
      </w:r>
    </w:p>
    <w:p w14:paraId="6BD16EAF" w14:textId="1C832458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 xml:space="preserve">2/1 Game Forcing auctions have lots of advantages over </w:t>
      </w:r>
      <w:r w:rsidR="001050D4">
        <w:rPr>
          <w:color w:val="000000" w:themeColor="text1"/>
        </w:rPr>
        <w:t>“S</w:t>
      </w:r>
      <w:r w:rsidRPr="00B17CB2">
        <w:rPr>
          <w:color w:val="000000" w:themeColor="text1"/>
        </w:rPr>
        <w:t>tandard</w:t>
      </w:r>
      <w:r w:rsidR="001050D4">
        <w:rPr>
          <w:color w:val="000000" w:themeColor="text1"/>
        </w:rPr>
        <w:t xml:space="preserve"> American”</w:t>
      </w:r>
      <w:r w:rsidRPr="00B17CB2">
        <w:rPr>
          <w:color w:val="000000" w:themeColor="text1"/>
        </w:rPr>
        <w:t xml:space="preserve"> auctions</w:t>
      </w:r>
      <w:r w:rsidR="001050D4">
        <w:rPr>
          <w:color w:val="000000" w:themeColor="text1"/>
        </w:rPr>
        <w:t xml:space="preserve">.  These 2/1 GF auctions allow for the use of powerful tools like </w:t>
      </w:r>
      <w:r w:rsidRPr="00B17CB2">
        <w:rPr>
          <w:color w:val="000000" w:themeColor="text1"/>
        </w:rPr>
        <w:t xml:space="preserve">Fast Arrival, </w:t>
      </w:r>
      <w:r w:rsidR="001050D4">
        <w:rPr>
          <w:color w:val="000000" w:themeColor="text1"/>
        </w:rPr>
        <w:t>Control Showing Bids</w:t>
      </w:r>
      <w:r w:rsidRPr="00B17CB2">
        <w:rPr>
          <w:color w:val="000000" w:themeColor="text1"/>
        </w:rPr>
        <w:t xml:space="preserve">, </w:t>
      </w:r>
      <w:r w:rsidR="001050D4">
        <w:rPr>
          <w:color w:val="000000" w:themeColor="text1"/>
        </w:rPr>
        <w:t xml:space="preserve">Delayed </w:t>
      </w:r>
      <w:r w:rsidRPr="00B17CB2">
        <w:rPr>
          <w:color w:val="000000" w:themeColor="text1"/>
        </w:rPr>
        <w:t xml:space="preserve">Splinters, </w:t>
      </w:r>
      <w:r w:rsidR="000A194D">
        <w:rPr>
          <w:color w:val="000000" w:themeColor="text1"/>
        </w:rPr>
        <w:t>and more.</w:t>
      </w:r>
      <w:r w:rsidRPr="00B17CB2">
        <w:rPr>
          <w:color w:val="000000" w:themeColor="text1"/>
        </w:rPr>
        <w:t xml:space="preserve">  We want to get into 2/1 Game Forcing auctions as often as </w:t>
      </w:r>
      <w:r w:rsidR="001050D4" w:rsidRPr="00B17CB2">
        <w:rPr>
          <w:color w:val="000000" w:themeColor="text1"/>
        </w:rPr>
        <w:t>possible</w:t>
      </w:r>
      <w:r w:rsidR="001050D4">
        <w:rPr>
          <w:color w:val="000000" w:themeColor="text1"/>
        </w:rPr>
        <w:t xml:space="preserve"> unless it is going to make the rest of the auction more difficult.  Having said th</w:t>
      </w:r>
      <w:r w:rsidR="00D17D0F">
        <w:rPr>
          <w:color w:val="000000" w:themeColor="text1"/>
        </w:rPr>
        <w:t>at</w:t>
      </w:r>
      <w:r w:rsidR="001050D4">
        <w:rPr>
          <w:color w:val="000000" w:themeColor="text1"/>
        </w:rPr>
        <w:t xml:space="preserve">, we do not want to make “fake” bids just to create a 2/1 GF auction.  Partner will need to visualize our hand </w:t>
      </w:r>
      <w:r w:rsidR="00D17D0F">
        <w:rPr>
          <w:color w:val="000000" w:themeColor="text1"/>
        </w:rPr>
        <w:t xml:space="preserve">and it important for us to make natural bids.  </w:t>
      </w:r>
      <w:r w:rsidRPr="00B17CB2">
        <w:rPr>
          <w:color w:val="000000" w:themeColor="text1"/>
        </w:rPr>
        <w:t xml:space="preserve">Here, we </w:t>
      </w:r>
      <w:r w:rsidR="00D17D0F">
        <w:rPr>
          <w:color w:val="000000" w:themeColor="text1"/>
        </w:rPr>
        <w:t>look at</w:t>
      </w:r>
      <w:r w:rsidRPr="00B17CB2">
        <w:rPr>
          <w:color w:val="000000" w:themeColor="text1"/>
        </w:rPr>
        <w:t xml:space="preserve"> </w:t>
      </w:r>
      <w:r w:rsidR="00D17D0F">
        <w:rPr>
          <w:color w:val="000000" w:themeColor="text1"/>
        </w:rPr>
        <w:t>our options for getting</w:t>
      </w:r>
      <w:r w:rsidRPr="00B17CB2">
        <w:rPr>
          <w:color w:val="000000" w:themeColor="text1"/>
        </w:rPr>
        <w:t xml:space="preserve"> into 2/1 Game Forcing auctions </w:t>
      </w:r>
      <w:r w:rsidR="00910664">
        <w:rPr>
          <w:color w:val="000000" w:themeColor="text1"/>
        </w:rPr>
        <w:t xml:space="preserve">in a way that </w:t>
      </w:r>
      <w:r w:rsidR="000A194D">
        <w:rPr>
          <w:color w:val="000000" w:themeColor="text1"/>
        </w:rPr>
        <w:t xml:space="preserve">won’t </w:t>
      </w:r>
      <w:r w:rsidR="00910664">
        <w:rPr>
          <w:color w:val="000000" w:themeColor="text1"/>
        </w:rPr>
        <w:t>mislead partner or make our future bidding too difficult.</w:t>
      </w:r>
      <w:r w:rsidRPr="00B17CB2">
        <w:rPr>
          <w:color w:val="000000" w:themeColor="text1"/>
        </w:rPr>
        <w:t xml:space="preserve">  </w:t>
      </w:r>
      <w:r w:rsidR="00910664">
        <w:rPr>
          <w:color w:val="000000" w:themeColor="text1"/>
        </w:rPr>
        <w:t xml:space="preserve"> </w:t>
      </w:r>
      <w:r w:rsidRPr="00B17CB2">
        <w:rPr>
          <w:color w:val="000000" w:themeColor="text1"/>
        </w:rPr>
        <w:t>Specifically, we will look at auctions where we can choose to make a 2/1 Game Force instead of responding in another suit</w:t>
      </w:r>
      <w:r w:rsidR="00910664">
        <w:rPr>
          <w:color w:val="000000" w:themeColor="text1"/>
        </w:rPr>
        <w:t>.  Once we look at these great 2/1 GF auction</w:t>
      </w:r>
      <w:r w:rsidR="000A194D">
        <w:rPr>
          <w:color w:val="000000" w:themeColor="text1"/>
        </w:rPr>
        <w:t>s</w:t>
      </w:r>
      <w:r w:rsidR="00910664">
        <w:rPr>
          <w:color w:val="000000" w:themeColor="text1"/>
        </w:rPr>
        <w:t xml:space="preserve"> </w:t>
      </w:r>
      <w:r w:rsidR="000A194D">
        <w:rPr>
          <w:color w:val="000000" w:themeColor="text1"/>
        </w:rPr>
        <w:t>where we</w:t>
      </w:r>
      <w:r w:rsidR="00910664">
        <w:rPr>
          <w:color w:val="000000" w:themeColor="text1"/>
        </w:rPr>
        <w:t xml:space="preserve"> “bypass a 4-card suit”, then we will look at times when we may choose to bypass a 4-card suit once we are already in a 2/1 GF auction!</w:t>
      </w:r>
    </w:p>
    <w:p w14:paraId="5C902E20" w14:textId="7DF10239" w:rsid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4B9F99C6" w14:textId="77777777" w:rsidR="00AD5E2D" w:rsidRPr="00B17CB2" w:rsidRDefault="00AD5E2D" w:rsidP="00B17CB2">
      <w:pPr>
        <w:pStyle w:val="NoSpacing"/>
        <w:spacing w:line="276" w:lineRule="auto"/>
        <w:rPr>
          <w:color w:val="000000" w:themeColor="text1"/>
        </w:rPr>
      </w:pPr>
    </w:p>
    <w:p w14:paraId="224679E3" w14:textId="60770BE6" w:rsidR="00B17CB2" w:rsidRPr="00B17CB2" w:rsidRDefault="00AD5E2D" w:rsidP="00B17CB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Responding to </w:t>
      </w:r>
      <w:r w:rsidR="00B17CB2" w:rsidRPr="00B17CB2">
        <w:rPr>
          <w:b/>
          <w:color w:val="000000" w:themeColor="text1"/>
          <w:sz w:val="24"/>
          <w:szCs w:val="24"/>
        </w:rPr>
        <w:t>1</w:t>
      </w:r>
      <w:r w:rsidR="000A194D">
        <w:rPr>
          <w:rFonts w:ascii="Times New Roman" w:hAnsi="Times New Roman"/>
          <w:b/>
          <w:color w:val="000000" w:themeColor="text1"/>
          <w:sz w:val="24"/>
          <w:szCs w:val="24"/>
        </w:rPr>
        <w:t>♥</w:t>
      </w:r>
      <w:r w:rsidR="00B17CB2" w:rsidRPr="00B17CB2">
        <w:rPr>
          <w:b/>
          <w:color w:val="000000" w:themeColor="text1"/>
          <w:sz w:val="24"/>
          <w:szCs w:val="24"/>
        </w:rPr>
        <w:t xml:space="preserve"> Opening Bids </w:t>
      </w:r>
    </w:p>
    <w:p w14:paraId="354C8630" w14:textId="53C4B322" w:rsidR="00EE0A82" w:rsidRDefault="00EE0A82" w:rsidP="00B17CB2">
      <w:pPr>
        <w:pStyle w:val="NoSpacing"/>
        <w:spacing w:line="276" w:lineRule="auto"/>
        <w:rPr>
          <w:color w:val="000000" w:themeColor="text1"/>
        </w:rPr>
      </w:pPr>
    </w:p>
    <w:p w14:paraId="3C18F512" w14:textId="75991A44" w:rsidR="00EE0A82" w:rsidRPr="00EE0A82" w:rsidRDefault="00EE0A82" w:rsidP="00B17CB2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EE0A82">
        <w:rPr>
          <w:b/>
          <w:bCs/>
          <w:i/>
          <w:iCs/>
          <w:color w:val="000000" w:themeColor="text1"/>
        </w:rPr>
        <w:t xml:space="preserve">5-card </w:t>
      </w:r>
      <w:r w:rsidR="000A194D">
        <w:rPr>
          <w:rFonts w:ascii="Times New Roman" w:hAnsi="Times New Roman"/>
          <w:b/>
          <w:bCs/>
          <w:i/>
          <w:iCs/>
          <w:color w:val="000000" w:themeColor="text1"/>
        </w:rPr>
        <w:t>♠</w:t>
      </w:r>
      <w:r w:rsidR="000A194D">
        <w:rPr>
          <w:b/>
          <w:bCs/>
          <w:i/>
          <w:iCs/>
          <w:color w:val="000000" w:themeColor="text1"/>
        </w:rPr>
        <w:t xml:space="preserve"> </w:t>
      </w:r>
      <w:r w:rsidRPr="00EE0A82">
        <w:rPr>
          <w:b/>
          <w:bCs/>
          <w:i/>
          <w:iCs/>
          <w:color w:val="000000" w:themeColor="text1"/>
        </w:rPr>
        <w:t>Suit</w:t>
      </w:r>
    </w:p>
    <w:p w14:paraId="7892D948" w14:textId="3E19FEF6" w:rsidR="00EE0A8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>When partner opens 1</w:t>
      </w:r>
      <w:r w:rsidR="000A194D">
        <w:rPr>
          <w:rFonts w:ascii="Times New Roman" w:hAnsi="Times New Roman"/>
          <w:color w:val="000000" w:themeColor="text1"/>
        </w:rPr>
        <w:t>♥</w:t>
      </w:r>
      <w:r w:rsidRPr="00B17CB2">
        <w:rPr>
          <w:color w:val="000000" w:themeColor="text1"/>
        </w:rPr>
        <w:t xml:space="preserve"> and we have a 5-card </w:t>
      </w:r>
      <w:r w:rsidR="000A194D">
        <w:rPr>
          <w:rFonts w:ascii="Times New Roman" w:hAnsi="Times New Roman"/>
          <w:color w:val="000000" w:themeColor="text1"/>
        </w:rPr>
        <w:t>♠</w:t>
      </w:r>
      <w:r w:rsidRPr="00B17CB2">
        <w:rPr>
          <w:color w:val="000000" w:themeColor="text1"/>
        </w:rPr>
        <w:t xml:space="preserve"> suit</w:t>
      </w:r>
      <w:r w:rsidR="000A194D">
        <w:rPr>
          <w:color w:val="000000" w:themeColor="text1"/>
        </w:rPr>
        <w:t>,</w:t>
      </w:r>
      <w:r w:rsidRPr="00B17CB2">
        <w:rPr>
          <w:color w:val="000000" w:themeColor="text1"/>
        </w:rPr>
        <w:t xml:space="preserve"> we </w:t>
      </w:r>
      <w:r w:rsidR="00AD5E2D">
        <w:rPr>
          <w:color w:val="000000" w:themeColor="text1"/>
        </w:rPr>
        <w:t xml:space="preserve">need to respond </w:t>
      </w:r>
      <w:r w:rsidRPr="00B17CB2">
        <w:rPr>
          <w:color w:val="000000" w:themeColor="text1"/>
        </w:rPr>
        <w:t>1</w:t>
      </w:r>
      <w:r w:rsidR="000A194D">
        <w:rPr>
          <w:rFonts w:ascii="Times New Roman" w:hAnsi="Times New Roman"/>
          <w:color w:val="000000" w:themeColor="text1"/>
        </w:rPr>
        <w:t>♠</w:t>
      </w:r>
      <w:r w:rsidRPr="00B17CB2">
        <w:rPr>
          <w:color w:val="000000" w:themeColor="text1"/>
        </w:rPr>
        <w:t xml:space="preserve"> </w:t>
      </w:r>
      <w:r w:rsidR="0046344A">
        <w:rPr>
          <w:color w:val="000000" w:themeColor="text1"/>
        </w:rPr>
        <w:t>on most hands.</w:t>
      </w:r>
      <w:r w:rsidR="0093639E">
        <w:rPr>
          <w:color w:val="000000" w:themeColor="text1"/>
        </w:rPr>
        <w:t xml:space="preserve"> </w:t>
      </w:r>
      <w:r w:rsidR="000A194D">
        <w:rPr>
          <w:color w:val="000000" w:themeColor="text1"/>
        </w:rPr>
        <w:t xml:space="preserve"> </w:t>
      </w:r>
      <w:r w:rsidR="0093639E">
        <w:rPr>
          <w:color w:val="000000" w:themeColor="text1"/>
        </w:rPr>
        <w:t>If we do not start with a 1</w:t>
      </w:r>
      <w:r w:rsidR="000A194D">
        <w:rPr>
          <w:rFonts w:ascii="Times New Roman" w:hAnsi="Times New Roman"/>
          <w:color w:val="000000" w:themeColor="text1"/>
        </w:rPr>
        <w:t>♠</w:t>
      </w:r>
      <w:r w:rsidR="0093639E">
        <w:rPr>
          <w:color w:val="000000" w:themeColor="text1"/>
        </w:rPr>
        <w:t xml:space="preserve"> response</w:t>
      </w:r>
      <w:r w:rsidR="000A194D">
        <w:rPr>
          <w:color w:val="000000" w:themeColor="text1"/>
        </w:rPr>
        <w:t>,</w:t>
      </w:r>
      <w:r w:rsidR="0093639E">
        <w:rPr>
          <w:color w:val="000000" w:themeColor="text1"/>
        </w:rPr>
        <w:t xml:space="preserve"> it will be difficult to convince partner that we hold a 5-card </w:t>
      </w:r>
      <w:r w:rsidR="000A194D">
        <w:rPr>
          <w:rFonts w:ascii="Times New Roman" w:hAnsi="Times New Roman"/>
          <w:color w:val="000000" w:themeColor="text1"/>
        </w:rPr>
        <w:t>♠</w:t>
      </w:r>
      <w:r w:rsidR="0093639E">
        <w:rPr>
          <w:color w:val="000000" w:themeColor="text1"/>
        </w:rPr>
        <w:t xml:space="preserve"> suit.  </w:t>
      </w:r>
      <w:r w:rsidR="0046344A">
        <w:rPr>
          <w:color w:val="000000" w:themeColor="text1"/>
        </w:rPr>
        <w:t xml:space="preserve"> </w:t>
      </w:r>
      <w:r w:rsidR="0093639E">
        <w:rPr>
          <w:color w:val="000000" w:themeColor="text1"/>
        </w:rPr>
        <w:t xml:space="preserve">(A time where we might choose </w:t>
      </w:r>
      <w:r w:rsidR="000A194D">
        <w:rPr>
          <w:color w:val="000000" w:themeColor="text1"/>
        </w:rPr>
        <w:t xml:space="preserve">not </w:t>
      </w:r>
      <w:r w:rsidR="0093639E">
        <w:rPr>
          <w:color w:val="000000" w:themeColor="text1"/>
        </w:rPr>
        <w:t>to respond 1</w:t>
      </w:r>
      <w:r w:rsidR="000A194D">
        <w:rPr>
          <w:rFonts w:ascii="Times New Roman" w:hAnsi="Times New Roman"/>
          <w:color w:val="000000" w:themeColor="text1"/>
        </w:rPr>
        <w:t>♠</w:t>
      </w:r>
      <w:r w:rsidR="000A194D">
        <w:rPr>
          <w:color w:val="000000" w:themeColor="text1"/>
        </w:rPr>
        <w:t xml:space="preserve"> is</w:t>
      </w:r>
      <w:r w:rsidR="0093639E">
        <w:rPr>
          <w:color w:val="000000" w:themeColor="text1"/>
        </w:rPr>
        <w:t xml:space="preserve"> when we have 4+card </w:t>
      </w:r>
      <w:r w:rsidR="000A194D">
        <w:rPr>
          <w:rFonts w:ascii="Times New Roman" w:hAnsi="Times New Roman"/>
          <w:color w:val="000000" w:themeColor="text1"/>
        </w:rPr>
        <w:t>♥</w:t>
      </w:r>
      <w:r w:rsidR="0093639E">
        <w:rPr>
          <w:color w:val="000000" w:themeColor="text1"/>
        </w:rPr>
        <w:t xml:space="preserve"> support and plan to use Jacoby 2NT or a </w:t>
      </w:r>
      <w:r w:rsidR="000A194D">
        <w:rPr>
          <w:color w:val="000000" w:themeColor="text1"/>
        </w:rPr>
        <w:t>s</w:t>
      </w:r>
      <w:r w:rsidR="0093639E">
        <w:rPr>
          <w:color w:val="000000" w:themeColor="text1"/>
        </w:rPr>
        <w:t xml:space="preserve">plinter bid.  Another time we may choose to bypass our 5-card </w:t>
      </w:r>
      <w:r w:rsidR="000A194D">
        <w:rPr>
          <w:rFonts w:ascii="Times New Roman" w:hAnsi="Times New Roman"/>
          <w:color w:val="000000" w:themeColor="text1"/>
        </w:rPr>
        <w:t>♠</w:t>
      </w:r>
      <w:r w:rsidR="0093639E">
        <w:rPr>
          <w:color w:val="000000" w:themeColor="text1"/>
        </w:rPr>
        <w:t xml:space="preserve"> suit is when we have a big hand that contains 5-card </w:t>
      </w:r>
      <w:r w:rsidR="000A194D">
        <w:rPr>
          <w:rFonts w:ascii="Times New Roman" w:hAnsi="Times New Roman"/>
          <w:color w:val="000000" w:themeColor="text1"/>
        </w:rPr>
        <w:t>♠</w:t>
      </w:r>
      <w:r w:rsidR="0093639E">
        <w:rPr>
          <w:color w:val="000000" w:themeColor="text1"/>
        </w:rPr>
        <w:t xml:space="preserve"> and a 6+card minor.)</w:t>
      </w:r>
      <w:r w:rsidR="003A344E">
        <w:rPr>
          <w:color w:val="000000" w:themeColor="text1"/>
        </w:rPr>
        <w:t xml:space="preserve">  </w:t>
      </w:r>
    </w:p>
    <w:p w14:paraId="76D20307" w14:textId="71CB09E4" w:rsidR="00EE0A82" w:rsidRPr="00EE0A82" w:rsidRDefault="00EE0A82" w:rsidP="00B17CB2">
      <w:pPr>
        <w:pStyle w:val="NoSpacing"/>
        <w:spacing w:line="276" w:lineRule="auto"/>
        <w:rPr>
          <w:b/>
          <w:bCs/>
          <w:color w:val="000000" w:themeColor="text1"/>
        </w:rPr>
      </w:pPr>
    </w:p>
    <w:p w14:paraId="154774D4" w14:textId="52004EA4" w:rsidR="00EE0A82" w:rsidRPr="00EE0A82" w:rsidRDefault="00EE0A82" w:rsidP="00B17CB2">
      <w:pPr>
        <w:pStyle w:val="NoSpacing"/>
        <w:spacing w:line="276" w:lineRule="auto"/>
        <w:rPr>
          <w:i/>
          <w:iCs/>
          <w:color w:val="000000" w:themeColor="text1"/>
        </w:rPr>
      </w:pPr>
      <w:r w:rsidRPr="00EE0A82">
        <w:rPr>
          <w:b/>
          <w:bCs/>
          <w:i/>
          <w:iCs/>
          <w:color w:val="000000" w:themeColor="text1"/>
        </w:rPr>
        <w:t xml:space="preserve">4-card </w:t>
      </w:r>
      <w:r w:rsidR="000A194D">
        <w:rPr>
          <w:rFonts w:ascii="Times New Roman" w:hAnsi="Times New Roman"/>
          <w:b/>
          <w:bCs/>
          <w:i/>
          <w:iCs/>
          <w:color w:val="000000" w:themeColor="text1"/>
        </w:rPr>
        <w:t>♠</w:t>
      </w:r>
      <w:r w:rsidRPr="00EE0A82">
        <w:rPr>
          <w:b/>
          <w:bCs/>
          <w:i/>
          <w:iCs/>
          <w:color w:val="000000" w:themeColor="text1"/>
        </w:rPr>
        <w:t xml:space="preserve"> Suit</w:t>
      </w:r>
      <w:r w:rsidRPr="00EE0A82">
        <w:rPr>
          <w:i/>
          <w:iCs/>
          <w:color w:val="000000" w:themeColor="text1"/>
        </w:rPr>
        <w:t xml:space="preserve"> </w:t>
      </w:r>
    </w:p>
    <w:p w14:paraId="04BEC166" w14:textId="62E2F2E1" w:rsidR="00B17CB2" w:rsidRPr="00B17CB2" w:rsidRDefault="00EE0A82" w:rsidP="00B17CB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</w:t>
      </w:r>
      <w:r w:rsidR="00B17CB2" w:rsidRPr="00B17CB2">
        <w:rPr>
          <w:color w:val="000000" w:themeColor="text1"/>
        </w:rPr>
        <w:t xml:space="preserve">hen we </w:t>
      </w:r>
      <w:r w:rsidR="0093639E">
        <w:rPr>
          <w:color w:val="000000" w:themeColor="text1"/>
        </w:rPr>
        <w:t>are responding to a 1</w:t>
      </w:r>
      <w:r w:rsidR="000A194D">
        <w:rPr>
          <w:rFonts w:ascii="Times New Roman" w:hAnsi="Times New Roman"/>
          <w:color w:val="000000" w:themeColor="text1"/>
        </w:rPr>
        <w:t>♥</w:t>
      </w:r>
      <w:r w:rsidR="0093639E">
        <w:rPr>
          <w:color w:val="000000" w:themeColor="text1"/>
        </w:rPr>
        <w:t xml:space="preserve"> opening bid and </w:t>
      </w:r>
      <w:r w:rsidR="003A344E">
        <w:rPr>
          <w:color w:val="000000" w:themeColor="text1"/>
        </w:rPr>
        <w:t>hold</w:t>
      </w:r>
      <w:r w:rsidR="00B17CB2" w:rsidRPr="00B17CB2">
        <w:rPr>
          <w:color w:val="000000" w:themeColor="text1"/>
        </w:rPr>
        <w:t xml:space="preserve"> a 4-card </w:t>
      </w:r>
      <w:r w:rsidR="00B17CB2" w:rsidRPr="00B17CB2">
        <w:rPr>
          <w:color w:val="000000" w:themeColor="text1"/>
        </w:rPr>
        <w:sym w:font="Symbol" w:char="F0AA"/>
      </w:r>
      <w:r w:rsidR="00B17CB2" w:rsidRPr="00B17CB2">
        <w:rPr>
          <w:color w:val="000000" w:themeColor="text1"/>
        </w:rPr>
        <w:t xml:space="preserve"> suit and </w:t>
      </w:r>
      <w:r w:rsidR="00B17CB2">
        <w:rPr>
          <w:color w:val="000000" w:themeColor="text1"/>
        </w:rPr>
        <w:t>g</w:t>
      </w:r>
      <w:r w:rsidR="00B17CB2" w:rsidRPr="00B17CB2">
        <w:rPr>
          <w:color w:val="000000" w:themeColor="text1"/>
        </w:rPr>
        <w:t xml:space="preserve">ame </w:t>
      </w:r>
      <w:r w:rsidR="00B17CB2">
        <w:rPr>
          <w:color w:val="000000" w:themeColor="text1"/>
        </w:rPr>
        <w:t>f</w:t>
      </w:r>
      <w:r w:rsidR="00B17CB2" w:rsidRPr="00B17CB2">
        <w:rPr>
          <w:color w:val="000000" w:themeColor="text1"/>
        </w:rPr>
        <w:t xml:space="preserve">orcing </w:t>
      </w:r>
      <w:r w:rsidR="003A344E">
        <w:rPr>
          <w:color w:val="000000" w:themeColor="text1"/>
        </w:rPr>
        <w:t>values</w:t>
      </w:r>
      <w:r w:rsidR="000A194D">
        <w:rPr>
          <w:color w:val="000000" w:themeColor="text1"/>
        </w:rPr>
        <w:t>,</w:t>
      </w:r>
      <w:r w:rsidR="003A344E">
        <w:rPr>
          <w:color w:val="000000" w:themeColor="text1"/>
        </w:rPr>
        <w:t xml:space="preserve"> </w:t>
      </w:r>
      <w:r w:rsidR="00B17CB2" w:rsidRPr="00B17CB2">
        <w:rPr>
          <w:color w:val="000000" w:themeColor="text1"/>
        </w:rPr>
        <w:t xml:space="preserve">we have a choice between </w:t>
      </w:r>
      <w:r w:rsidR="003A344E">
        <w:rPr>
          <w:color w:val="000000" w:themeColor="text1"/>
        </w:rPr>
        <w:t>bidding</w:t>
      </w:r>
      <w:r w:rsidR="00B17CB2" w:rsidRPr="00B17CB2">
        <w:rPr>
          <w:color w:val="000000" w:themeColor="text1"/>
        </w:rPr>
        <w:t xml:space="preserve"> 1</w:t>
      </w:r>
      <w:r w:rsidR="000A194D">
        <w:rPr>
          <w:rFonts w:ascii="Times New Roman" w:hAnsi="Times New Roman"/>
          <w:color w:val="000000" w:themeColor="text1"/>
        </w:rPr>
        <w:t>♠</w:t>
      </w:r>
      <w:r w:rsidR="00B17CB2" w:rsidRPr="00B17CB2">
        <w:rPr>
          <w:color w:val="000000" w:themeColor="text1"/>
        </w:rPr>
        <w:t xml:space="preserve"> or making a 2/1 GF bid into 2-minor.  Let’s look at some examples</w:t>
      </w:r>
      <w:r w:rsidR="0093639E">
        <w:rPr>
          <w:color w:val="000000" w:themeColor="text1"/>
        </w:rPr>
        <w:t xml:space="preserve"> to see how we</w:t>
      </w:r>
      <w:r w:rsidR="000A194D">
        <w:rPr>
          <w:color w:val="000000" w:themeColor="text1"/>
        </w:rPr>
        <w:t xml:space="preserve"> can</w:t>
      </w:r>
      <w:r w:rsidR="0093639E">
        <w:rPr>
          <w:color w:val="000000" w:themeColor="text1"/>
        </w:rPr>
        <w:t xml:space="preserve"> make our </w:t>
      </w:r>
      <w:r w:rsidR="000A194D">
        <w:rPr>
          <w:color w:val="000000" w:themeColor="text1"/>
        </w:rPr>
        <w:t xml:space="preserve">best </w:t>
      </w:r>
      <w:r w:rsidR="0093639E">
        <w:rPr>
          <w:color w:val="000000" w:themeColor="text1"/>
        </w:rPr>
        <w:t xml:space="preserve">choice. </w:t>
      </w:r>
    </w:p>
    <w:p w14:paraId="6C6FB751" w14:textId="77777777" w:rsidR="00AD5E2D" w:rsidRPr="00B17CB2" w:rsidRDefault="00AD5E2D" w:rsidP="00B17CB2">
      <w:pPr>
        <w:pStyle w:val="NoSpacing"/>
        <w:spacing w:line="276" w:lineRule="auto"/>
        <w:rPr>
          <w:color w:val="000000" w:themeColor="text1"/>
        </w:rPr>
      </w:pPr>
    </w:p>
    <w:p w14:paraId="528F8EB7" w14:textId="77777777" w:rsidR="00EE0A82" w:rsidRDefault="00EE0A82" w:rsidP="00B17CB2">
      <w:pPr>
        <w:pStyle w:val="NoSpacing"/>
        <w:spacing w:line="276" w:lineRule="auto"/>
        <w:rPr>
          <w:b/>
          <w:color w:val="000000" w:themeColor="text1"/>
        </w:rPr>
      </w:pPr>
    </w:p>
    <w:p w14:paraId="3512574C" w14:textId="77777777" w:rsidR="00EE0A82" w:rsidRDefault="00EE0A82" w:rsidP="00B17CB2">
      <w:pPr>
        <w:pStyle w:val="NoSpacing"/>
        <w:spacing w:line="276" w:lineRule="auto"/>
        <w:rPr>
          <w:b/>
          <w:color w:val="000000" w:themeColor="text1"/>
        </w:rPr>
      </w:pPr>
    </w:p>
    <w:p w14:paraId="2814C28D" w14:textId="77777777" w:rsidR="00EE0A82" w:rsidRDefault="00EE0A82" w:rsidP="00B17CB2">
      <w:pPr>
        <w:pStyle w:val="NoSpacing"/>
        <w:spacing w:line="276" w:lineRule="auto"/>
        <w:rPr>
          <w:b/>
          <w:color w:val="000000" w:themeColor="text1"/>
        </w:rPr>
      </w:pPr>
    </w:p>
    <w:p w14:paraId="0658D03A" w14:textId="77777777" w:rsidR="00EE0A82" w:rsidRDefault="00EE0A82" w:rsidP="00B17CB2">
      <w:pPr>
        <w:pStyle w:val="NoSpacing"/>
        <w:spacing w:line="276" w:lineRule="auto"/>
        <w:rPr>
          <w:b/>
          <w:color w:val="000000" w:themeColor="text1"/>
        </w:rPr>
      </w:pPr>
    </w:p>
    <w:p w14:paraId="2B1E2F40" w14:textId="3F7854C5" w:rsidR="00B17CB2" w:rsidRPr="00EE0A82" w:rsidRDefault="00B17CB2" w:rsidP="00B17CB2">
      <w:pPr>
        <w:pStyle w:val="NoSpacing"/>
        <w:spacing w:line="276" w:lineRule="auto"/>
        <w:rPr>
          <w:b/>
          <w:i/>
          <w:iCs/>
          <w:color w:val="000000" w:themeColor="text1"/>
        </w:rPr>
      </w:pPr>
      <w:r w:rsidRPr="00EE0A82">
        <w:rPr>
          <w:b/>
          <w:i/>
          <w:iCs/>
          <w:color w:val="000000" w:themeColor="text1"/>
        </w:rPr>
        <w:lastRenderedPageBreak/>
        <w:t>4-3-3-3</w:t>
      </w:r>
    </w:p>
    <w:p w14:paraId="40076BAA" w14:textId="73FAA26D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 xml:space="preserve">With a 4-3-3-3 hand we know we have a </w:t>
      </w:r>
      <w:r w:rsidR="000A194D">
        <w:rPr>
          <w:rFonts w:ascii="Times New Roman" w:hAnsi="Times New Roman"/>
          <w:color w:val="000000" w:themeColor="text1"/>
        </w:rPr>
        <w:t>♥</w:t>
      </w:r>
      <w:r w:rsidRPr="00B17CB2">
        <w:rPr>
          <w:color w:val="000000" w:themeColor="text1"/>
        </w:rPr>
        <w:t xml:space="preserve"> fit, so sometimes it can be easiest to look for the </w:t>
      </w:r>
      <w:r w:rsidR="000A194D">
        <w:rPr>
          <w:rFonts w:ascii="Times New Roman" w:hAnsi="Times New Roman"/>
          <w:color w:val="000000" w:themeColor="text1"/>
        </w:rPr>
        <w:t>♠</w:t>
      </w:r>
      <w:r w:rsidRPr="00B17CB2">
        <w:rPr>
          <w:color w:val="000000" w:themeColor="text1"/>
        </w:rPr>
        <w:t xml:space="preserve"> fit </w:t>
      </w:r>
      <w:r w:rsidR="003A344E">
        <w:rPr>
          <w:color w:val="000000" w:themeColor="text1"/>
        </w:rPr>
        <w:t xml:space="preserve">immediately </w:t>
      </w:r>
      <w:r w:rsidRPr="00B17CB2">
        <w:rPr>
          <w:color w:val="000000" w:themeColor="text1"/>
        </w:rPr>
        <w:t>(4-4 fits are generally better than 5-3 fits</w:t>
      </w:r>
      <w:r w:rsidR="003A344E">
        <w:rPr>
          <w:color w:val="000000" w:themeColor="text1"/>
        </w:rPr>
        <w:t>).</w:t>
      </w:r>
      <w:r w:rsidR="000A194D">
        <w:rPr>
          <w:color w:val="000000" w:themeColor="text1"/>
        </w:rPr>
        <w:t xml:space="preserve">  </w:t>
      </w:r>
      <w:r w:rsidR="003A344E">
        <w:rPr>
          <w:color w:val="000000" w:themeColor="text1"/>
        </w:rPr>
        <w:t>With a minimum game</w:t>
      </w:r>
      <w:r w:rsidR="000A194D">
        <w:rPr>
          <w:color w:val="000000" w:themeColor="text1"/>
        </w:rPr>
        <w:t xml:space="preserve"> </w:t>
      </w:r>
      <w:r w:rsidR="003A344E">
        <w:rPr>
          <w:color w:val="000000" w:themeColor="text1"/>
        </w:rPr>
        <w:t>forcing hand</w:t>
      </w:r>
      <w:r w:rsidR="000A194D">
        <w:rPr>
          <w:color w:val="000000" w:themeColor="text1"/>
        </w:rPr>
        <w:t>,</w:t>
      </w:r>
      <w:r w:rsidR="003A344E">
        <w:rPr>
          <w:color w:val="000000" w:themeColor="text1"/>
        </w:rPr>
        <w:t xml:space="preserve"> this is a reasonable approach.  </w:t>
      </w:r>
      <w:r w:rsidRPr="00B17CB2">
        <w:rPr>
          <w:color w:val="000000" w:themeColor="text1"/>
        </w:rPr>
        <w:t xml:space="preserve">But with most </w:t>
      </w:r>
      <w:r w:rsidR="003A344E">
        <w:rPr>
          <w:color w:val="000000" w:themeColor="text1"/>
        </w:rPr>
        <w:t xml:space="preserve">good </w:t>
      </w:r>
      <w:r w:rsidRPr="00B17CB2">
        <w:rPr>
          <w:color w:val="000000" w:themeColor="text1"/>
        </w:rPr>
        <w:t xml:space="preserve">hands the auction will be easier if we start </w:t>
      </w:r>
      <w:r w:rsidR="003A344E">
        <w:rPr>
          <w:color w:val="000000" w:themeColor="text1"/>
        </w:rPr>
        <w:t xml:space="preserve">by making a </w:t>
      </w:r>
      <w:r w:rsidRPr="00B17CB2">
        <w:rPr>
          <w:color w:val="000000" w:themeColor="text1"/>
        </w:rPr>
        <w:t>2/1 GF</w:t>
      </w:r>
      <w:r w:rsidR="008164F0">
        <w:rPr>
          <w:color w:val="000000" w:themeColor="text1"/>
        </w:rPr>
        <w:t xml:space="preserve"> bid</w:t>
      </w:r>
      <w:r w:rsidRPr="00B17CB2">
        <w:rPr>
          <w:color w:val="000000" w:themeColor="text1"/>
        </w:rPr>
        <w:t>.  We will usually have a 4-card minor to make a 2/1 GF into, but in this specific case</w:t>
      </w:r>
      <w:r w:rsidR="00202B0C">
        <w:rPr>
          <w:color w:val="000000" w:themeColor="text1"/>
        </w:rPr>
        <w:t>, where we are 4-3-3-3, we do not and thus</w:t>
      </w:r>
      <w:r w:rsidR="008164F0">
        <w:rPr>
          <w:color w:val="000000" w:themeColor="text1"/>
        </w:rPr>
        <w:t xml:space="preserve"> we</w:t>
      </w:r>
      <w:r w:rsidR="00202B0C">
        <w:rPr>
          <w:color w:val="000000" w:themeColor="text1"/>
        </w:rPr>
        <w:t xml:space="preserve"> bid </w:t>
      </w:r>
      <w:r w:rsidRPr="00B17CB2">
        <w:rPr>
          <w:color w:val="000000" w:themeColor="text1"/>
        </w:rPr>
        <w:t>2</w:t>
      </w:r>
      <w:r w:rsidR="008164F0">
        <w:rPr>
          <w:rFonts w:ascii="Times New Roman" w:hAnsi="Times New Roman"/>
          <w:color w:val="000000" w:themeColor="text1"/>
        </w:rPr>
        <w:t>♣</w:t>
      </w:r>
      <w:r w:rsidRPr="00B17CB2">
        <w:rPr>
          <w:color w:val="000000" w:themeColor="text1"/>
        </w:rPr>
        <w:t xml:space="preserve"> on a 3-card suit</w:t>
      </w:r>
      <w:r w:rsidR="008164F0">
        <w:rPr>
          <w:color w:val="000000" w:themeColor="text1"/>
        </w:rPr>
        <w:t>,</w:t>
      </w:r>
      <w:r w:rsidR="00202B0C">
        <w:rPr>
          <w:color w:val="000000" w:themeColor="text1"/>
        </w:rPr>
        <w:t xml:space="preserve"> creating the GF auction. </w:t>
      </w:r>
    </w:p>
    <w:p w14:paraId="77BA222F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35B05735" w14:textId="5122792E" w:rsidR="002C30C8" w:rsidRDefault="00B17CB2" w:rsidP="00B17CB2">
      <w:pPr>
        <w:pStyle w:val="NoSpacing"/>
        <w:spacing w:line="276" w:lineRule="auto"/>
        <w:rPr>
          <w:i/>
          <w:color w:val="000000" w:themeColor="text1"/>
        </w:rPr>
      </w:pPr>
      <w:r w:rsidRPr="00B17CB2">
        <w:rPr>
          <w:i/>
          <w:color w:val="000000" w:themeColor="text1"/>
        </w:rPr>
        <w:t>Note:  If we bypass our 4c</w:t>
      </w:r>
      <w:r w:rsidR="008164F0">
        <w:rPr>
          <w:rFonts w:ascii="Times New Roman" w:hAnsi="Times New Roman"/>
          <w:i/>
          <w:color w:val="000000" w:themeColor="text1"/>
        </w:rPr>
        <w:t>♠</w:t>
      </w:r>
      <w:r w:rsidRPr="00B17CB2">
        <w:rPr>
          <w:i/>
          <w:color w:val="000000" w:themeColor="text1"/>
        </w:rPr>
        <w:t xml:space="preserve"> suit</w:t>
      </w:r>
      <w:r w:rsidR="008164F0">
        <w:rPr>
          <w:i/>
          <w:color w:val="000000" w:themeColor="text1"/>
        </w:rPr>
        <w:t>,</w:t>
      </w:r>
      <w:r w:rsidRPr="00B17CB2">
        <w:rPr>
          <w:i/>
          <w:color w:val="000000" w:themeColor="text1"/>
        </w:rPr>
        <w:t xml:space="preserve"> it becomes our responsibility to show our 4-card </w:t>
      </w:r>
      <w:r w:rsidR="008164F0">
        <w:rPr>
          <w:rFonts w:ascii="Times New Roman" w:hAnsi="Times New Roman"/>
          <w:i/>
          <w:color w:val="000000" w:themeColor="text1"/>
        </w:rPr>
        <w:t>♠</w:t>
      </w:r>
      <w:r w:rsidR="00202B0C">
        <w:rPr>
          <w:i/>
          <w:color w:val="000000" w:themeColor="text1"/>
        </w:rPr>
        <w:t xml:space="preserve"> </w:t>
      </w:r>
      <w:r w:rsidRPr="00B17CB2">
        <w:rPr>
          <w:i/>
          <w:color w:val="000000" w:themeColor="text1"/>
        </w:rPr>
        <w:t>suit later.  Opener will not go out of their way to show their</w:t>
      </w:r>
      <w:r w:rsidR="008164F0">
        <w:rPr>
          <w:i/>
          <w:color w:val="000000" w:themeColor="text1"/>
        </w:rPr>
        <w:t xml:space="preserve"> 4c</w:t>
      </w:r>
      <w:r w:rsidR="008164F0">
        <w:rPr>
          <w:rFonts w:ascii="Times New Roman" w:hAnsi="Times New Roman"/>
          <w:i/>
          <w:color w:val="000000" w:themeColor="text1"/>
        </w:rPr>
        <w:t>♠</w:t>
      </w:r>
      <w:r w:rsidRPr="00B17CB2">
        <w:rPr>
          <w:i/>
          <w:color w:val="000000" w:themeColor="text1"/>
        </w:rPr>
        <w:t xml:space="preserve"> suit, expecting us not to have one. </w:t>
      </w:r>
    </w:p>
    <w:p w14:paraId="5DB0FD85" w14:textId="77777777" w:rsidR="00EE0A82" w:rsidRDefault="00EE0A82" w:rsidP="00B17CB2">
      <w:pPr>
        <w:pStyle w:val="NoSpacing"/>
        <w:spacing w:line="276" w:lineRule="auto"/>
        <w:rPr>
          <w:b/>
          <w:color w:val="000000" w:themeColor="text1"/>
        </w:rPr>
      </w:pPr>
    </w:p>
    <w:p w14:paraId="040158B1" w14:textId="4F0A4CD5" w:rsidR="00B17CB2" w:rsidRPr="00EE0A82" w:rsidRDefault="00B17CB2" w:rsidP="00B17CB2">
      <w:pPr>
        <w:pStyle w:val="NoSpacing"/>
        <w:spacing w:line="276" w:lineRule="auto"/>
        <w:rPr>
          <w:i/>
          <w:iCs/>
          <w:color w:val="000000" w:themeColor="text1"/>
        </w:rPr>
      </w:pPr>
      <w:r w:rsidRPr="00EE0A82">
        <w:rPr>
          <w:b/>
          <w:i/>
          <w:iCs/>
          <w:color w:val="000000" w:themeColor="text1"/>
        </w:rPr>
        <w:t xml:space="preserve">4-card </w:t>
      </w:r>
      <w:r w:rsidR="008164F0">
        <w:rPr>
          <w:rFonts w:ascii="Times New Roman" w:hAnsi="Times New Roman"/>
          <w:b/>
          <w:i/>
          <w:iCs/>
          <w:color w:val="000000" w:themeColor="text1"/>
        </w:rPr>
        <w:t>♠</w:t>
      </w:r>
      <w:r w:rsidRPr="00EE0A82">
        <w:rPr>
          <w:b/>
          <w:i/>
          <w:iCs/>
          <w:color w:val="000000" w:themeColor="text1"/>
        </w:rPr>
        <w:t xml:space="preserve"> with 4+card Minor  </w:t>
      </w:r>
    </w:p>
    <w:p w14:paraId="42B43C57" w14:textId="1C6B648B" w:rsidR="00B17CB2" w:rsidRPr="00B17CB2" w:rsidRDefault="00B17CB2" w:rsidP="00B17CB2">
      <w:pPr>
        <w:pStyle w:val="NoSpacing"/>
        <w:spacing w:line="276" w:lineRule="auto"/>
        <w:rPr>
          <w:i/>
          <w:color w:val="000000" w:themeColor="text1"/>
        </w:rPr>
      </w:pPr>
      <w:r w:rsidRPr="00B17CB2">
        <w:rPr>
          <w:i/>
          <w:color w:val="000000" w:themeColor="text1"/>
        </w:rPr>
        <w:t>Example</w:t>
      </w:r>
      <w:r w:rsidR="003A344E">
        <w:rPr>
          <w:i/>
          <w:color w:val="000000" w:themeColor="text1"/>
        </w:rPr>
        <w:t xml:space="preserve"> </w:t>
      </w:r>
      <w:r w:rsidR="00380B8A">
        <w:rPr>
          <w:i/>
          <w:color w:val="000000" w:themeColor="text1"/>
        </w:rPr>
        <w:t xml:space="preserve">-- </w:t>
      </w:r>
      <w:r w:rsidRPr="00B17CB2">
        <w:rPr>
          <w:i/>
          <w:color w:val="000000" w:themeColor="text1"/>
        </w:rPr>
        <w:t>Distribution 4-2-3-4</w:t>
      </w:r>
    </w:p>
    <w:p w14:paraId="5BD1EC33" w14:textId="5F88E089" w:rsidR="00B17CB2" w:rsidRDefault="00380B8A" w:rsidP="00B17CB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When we have this shape and game-forcing values we respond to 1</w:t>
      </w:r>
      <w:r w:rsidR="008164F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with a </w:t>
      </w:r>
      <w:r w:rsidR="00B17CB2" w:rsidRPr="00B17CB2">
        <w:rPr>
          <w:color w:val="000000" w:themeColor="text1"/>
        </w:rPr>
        <w:t>2</w:t>
      </w:r>
      <w:r w:rsidR="008164F0">
        <w:rPr>
          <w:rFonts w:ascii="Times New Roman" w:hAnsi="Times New Roman"/>
          <w:color w:val="000000" w:themeColor="text1"/>
        </w:rPr>
        <w:t>♣</w:t>
      </w:r>
      <w:r>
        <w:rPr>
          <w:color w:val="000000" w:themeColor="text1"/>
        </w:rPr>
        <w:t xml:space="preserve"> bid</w:t>
      </w:r>
      <w:r w:rsidR="00B17CB2" w:rsidRPr="00B17CB2">
        <w:rPr>
          <w:color w:val="000000" w:themeColor="text1"/>
        </w:rPr>
        <w:t>.  Since Opener has shown 5+</w:t>
      </w:r>
      <w:r>
        <w:rPr>
          <w:color w:val="000000" w:themeColor="text1"/>
        </w:rPr>
        <w:t xml:space="preserve">card </w:t>
      </w:r>
      <w:r w:rsidR="008164F0">
        <w:rPr>
          <w:rFonts w:ascii="Times New Roman" w:hAnsi="Times New Roman"/>
          <w:color w:val="000000" w:themeColor="text1"/>
        </w:rPr>
        <w:t>♥</w:t>
      </w:r>
      <w:r w:rsidR="00B17CB2">
        <w:rPr>
          <w:color w:val="000000" w:themeColor="text1"/>
        </w:rPr>
        <w:t>,</w:t>
      </w:r>
      <w:r w:rsidR="00B17CB2" w:rsidRPr="00B17CB2">
        <w:rPr>
          <w:color w:val="000000" w:themeColor="text1"/>
        </w:rPr>
        <w:t xml:space="preserve"> the rest of the auction </w:t>
      </w:r>
      <w:r>
        <w:rPr>
          <w:color w:val="000000" w:themeColor="text1"/>
        </w:rPr>
        <w:t>continues</w:t>
      </w:r>
      <w:r w:rsidR="00B17CB2" w:rsidRPr="00B17CB2">
        <w:rPr>
          <w:color w:val="000000" w:themeColor="text1"/>
        </w:rPr>
        <w:t xml:space="preserve"> naturally</w:t>
      </w:r>
      <w:r>
        <w:rPr>
          <w:color w:val="000000" w:themeColor="text1"/>
        </w:rPr>
        <w:t>.   If Opener rebids 2</w:t>
      </w:r>
      <w:r w:rsidR="008164F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>, 2</w:t>
      </w:r>
      <w:r w:rsidR="008164F0">
        <w:rPr>
          <w:rFonts w:ascii="Times New Roman" w:hAnsi="Times New Roman"/>
          <w:color w:val="000000" w:themeColor="text1"/>
        </w:rPr>
        <w:t>♥</w:t>
      </w:r>
      <w:r w:rsidR="008164F0">
        <w:rPr>
          <w:color w:val="000000" w:themeColor="text1"/>
        </w:rPr>
        <w:t>,</w:t>
      </w:r>
      <w:r>
        <w:rPr>
          <w:color w:val="000000" w:themeColor="text1"/>
        </w:rPr>
        <w:t xml:space="preserve"> or 2NT then we later bid our </w:t>
      </w:r>
      <w:r w:rsidR="008164F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.  </w:t>
      </w:r>
      <w:r w:rsidR="00EE0A82">
        <w:rPr>
          <w:color w:val="000000" w:themeColor="text1"/>
        </w:rPr>
        <w:t xml:space="preserve"> Responder must show their</w:t>
      </w:r>
      <w:r w:rsidR="00B17CB2" w:rsidRPr="00B17CB2">
        <w:rPr>
          <w:color w:val="000000" w:themeColor="text1"/>
        </w:rPr>
        <w:t xml:space="preserve"> 4</w:t>
      </w:r>
      <w:r w:rsidR="001551E3">
        <w:rPr>
          <w:color w:val="000000" w:themeColor="text1"/>
        </w:rPr>
        <w:t xml:space="preserve">-card </w:t>
      </w:r>
      <w:r w:rsidR="008164F0">
        <w:rPr>
          <w:rFonts w:ascii="Times New Roman" w:hAnsi="Times New Roman"/>
          <w:color w:val="000000" w:themeColor="text1"/>
        </w:rPr>
        <w:t>♠</w:t>
      </w:r>
      <w:r w:rsidR="00B17CB2" w:rsidRPr="00B17CB2">
        <w:rPr>
          <w:color w:val="000000" w:themeColor="text1"/>
        </w:rPr>
        <w:t xml:space="preserve"> suit if they bypass it</w:t>
      </w:r>
      <w:r w:rsidR="00EE0A82">
        <w:rPr>
          <w:color w:val="000000" w:themeColor="text1"/>
        </w:rPr>
        <w:t xml:space="preserve"> because Opener may have chosen to rebid 2NT with a 4-5-2-2 shape. </w:t>
      </w:r>
    </w:p>
    <w:p w14:paraId="7B4AE04D" w14:textId="77777777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0150DFB5" w14:textId="26CEC2C7" w:rsidR="00B17CB2" w:rsidRPr="00B17CB2" w:rsidRDefault="00B17CB2" w:rsidP="00B17CB2">
      <w:pPr>
        <w:pStyle w:val="NoSpacing"/>
        <w:spacing w:line="276" w:lineRule="auto"/>
        <w:rPr>
          <w:i/>
          <w:color w:val="000000" w:themeColor="text1"/>
        </w:rPr>
      </w:pPr>
      <w:r w:rsidRPr="00B17CB2">
        <w:rPr>
          <w:i/>
          <w:color w:val="000000" w:themeColor="text1"/>
        </w:rPr>
        <w:t xml:space="preserve">Example Auction </w:t>
      </w:r>
    </w:p>
    <w:p w14:paraId="16A2D914" w14:textId="45923A6A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>1</w:t>
      </w:r>
      <w:r w:rsidR="008164F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B17CB2">
        <w:rPr>
          <w:color w:val="000000" w:themeColor="text1"/>
        </w:rPr>
        <w:t>2</w:t>
      </w:r>
      <w:r w:rsidR="008164F0">
        <w:rPr>
          <w:rFonts w:ascii="Times New Roman" w:hAnsi="Times New Roman"/>
          <w:color w:val="000000" w:themeColor="text1"/>
        </w:rPr>
        <w:t>♣</w:t>
      </w:r>
      <w:r w:rsidRPr="00B17CB2">
        <w:rPr>
          <w:color w:val="000000" w:themeColor="text1"/>
        </w:rPr>
        <w:t xml:space="preserve"> </w:t>
      </w:r>
    </w:p>
    <w:p w14:paraId="006EA232" w14:textId="713FF15D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>2</w:t>
      </w:r>
      <w:r w:rsidR="008164F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B17CB2">
        <w:rPr>
          <w:color w:val="000000" w:themeColor="text1"/>
        </w:rPr>
        <w:t>2</w:t>
      </w:r>
      <w:r w:rsidR="008164F0">
        <w:rPr>
          <w:rFonts w:ascii="Times New Roman" w:hAnsi="Times New Roman"/>
          <w:color w:val="000000" w:themeColor="text1"/>
        </w:rPr>
        <w:t>♠</w:t>
      </w:r>
      <w:r w:rsidRPr="00B17CB2">
        <w:rPr>
          <w:color w:val="000000" w:themeColor="text1"/>
        </w:rPr>
        <w:t xml:space="preserve"> </w:t>
      </w:r>
    </w:p>
    <w:p w14:paraId="2F51138C" w14:textId="607D3FC4" w:rsid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>2N</w:t>
      </w:r>
      <w:r>
        <w:rPr>
          <w:color w:val="000000" w:themeColor="text1"/>
        </w:rPr>
        <w:t xml:space="preserve">T </w:t>
      </w:r>
      <w:r>
        <w:rPr>
          <w:color w:val="000000" w:themeColor="text1"/>
        </w:rPr>
        <w:tab/>
      </w:r>
      <w:r w:rsidR="001551E3">
        <w:rPr>
          <w:color w:val="000000" w:themeColor="text1"/>
        </w:rPr>
        <w:t>3</w:t>
      </w:r>
      <w:r w:rsidR="008164F0">
        <w:rPr>
          <w:rFonts w:ascii="Times New Roman" w:hAnsi="Times New Roman"/>
          <w:color w:val="000000" w:themeColor="text1"/>
        </w:rPr>
        <w:t>♥</w:t>
      </w:r>
    </w:p>
    <w:p w14:paraId="2C2B1B07" w14:textId="0BA71107" w:rsidR="001551E3" w:rsidRPr="00B17CB2" w:rsidRDefault="001551E3" w:rsidP="00B17CB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>Pass</w:t>
      </w:r>
    </w:p>
    <w:p w14:paraId="5467A69B" w14:textId="01F88913" w:rsidR="00B17CB2" w:rsidRPr="00B17CB2" w:rsidRDefault="001551E3" w:rsidP="00B17CB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After a 1</w:t>
      </w:r>
      <w:r w:rsidR="008164F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</w:t>
      </w:r>
      <w:r w:rsidR="008164F0">
        <w:rPr>
          <w:color w:val="000000" w:themeColor="text1"/>
        </w:rPr>
        <w:t>o</w:t>
      </w:r>
      <w:r>
        <w:rPr>
          <w:color w:val="000000" w:themeColor="text1"/>
        </w:rPr>
        <w:t xml:space="preserve">pening </w:t>
      </w:r>
      <w:r w:rsidR="008164F0">
        <w:rPr>
          <w:color w:val="000000" w:themeColor="text1"/>
        </w:rPr>
        <w:t>b</w:t>
      </w:r>
      <w:r>
        <w:rPr>
          <w:color w:val="000000" w:themeColor="text1"/>
        </w:rPr>
        <w:t>id and a 2</w:t>
      </w:r>
      <w:r w:rsidR="008164F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rebid</w:t>
      </w:r>
      <w:r w:rsidR="008164F0">
        <w:rPr>
          <w:color w:val="000000" w:themeColor="text1"/>
        </w:rPr>
        <w:t>,</w:t>
      </w:r>
      <w:r>
        <w:rPr>
          <w:color w:val="000000" w:themeColor="text1"/>
        </w:rPr>
        <w:t xml:space="preserve"> Opener could still have a 4-card </w:t>
      </w:r>
      <w:r w:rsidR="008164F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suit (they could be 4-6 in the Majors).  Thus, as Responder we must now show our 4-card </w:t>
      </w:r>
      <w:r w:rsidR="008164F0">
        <w:rPr>
          <w:rFonts w:ascii="Times New Roman" w:hAnsi="Times New Roman"/>
          <w:color w:val="000000" w:themeColor="text1"/>
        </w:rPr>
        <w:t>♠</w:t>
      </w:r>
      <w:r>
        <w:rPr>
          <w:color w:val="000000" w:themeColor="text1"/>
        </w:rPr>
        <w:t xml:space="preserve"> suit.  After Opener’s 2NT rebid we then show that we have a couple of </w:t>
      </w:r>
      <w:r w:rsidR="008164F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by bidding 3</w:t>
      </w:r>
      <w:r w:rsidR="008164F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>.  Opener can then decide if they want to play 4</w:t>
      </w:r>
      <w:r w:rsidR="008164F0">
        <w:rPr>
          <w:rFonts w:ascii="Times New Roman" w:hAnsi="Times New Roman"/>
          <w:color w:val="000000" w:themeColor="text1"/>
        </w:rPr>
        <w:t>♥</w:t>
      </w:r>
      <w:r>
        <w:rPr>
          <w:color w:val="000000" w:themeColor="text1"/>
        </w:rPr>
        <w:t xml:space="preserve"> or 3NT (partner promises a </w:t>
      </w:r>
      <w:r w:rsidR="008164F0">
        <w:rPr>
          <w:rFonts w:ascii="Times New Roman" w:hAnsi="Times New Roman"/>
          <w:color w:val="000000" w:themeColor="text1"/>
        </w:rPr>
        <w:t>♦</w:t>
      </w:r>
      <w:r>
        <w:rPr>
          <w:color w:val="000000" w:themeColor="text1"/>
        </w:rPr>
        <w:t xml:space="preserve"> stopper when they now bid 3NT). </w:t>
      </w:r>
    </w:p>
    <w:p w14:paraId="276F739C" w14:textId="2194BEA7" w:rsid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6262D712" w14:textId="77777777" w:rsidR="001551E3" w:rsidRPr="00B17CB2" w:rsidRDefault="001551E3" w:rsidP="00B17CB2">
      <w:pPr>
        <w:pStyle w:val="NoSpacing"/>
        <w:spacing w:line="276" w:lineRule="auto"/>
        <w:rPr>
          <w:color w:val="000000" w:themeColor="text1"/>
        </w:rPr>
      </w:pPr>
    </w:p>
    <w:p w14:paraId="79B2DF57" w14:textId="256585EE" w:rsidR="00B17CB2" w:rsidRPr="00B17CB2" w:rsidRDefault="00B17CB2" w:rsidP="00B17CB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17CB2">
        <w:rPr>
          <w:b/>
          <w:color w:val="000000" w:themeColor="text1"/>
          <w:sz w:val="24"/>
          <w:szCs w:val="24"/>
        </w:rPr>
        <w:t>1</w:t>
      </w:r>
      <w:r w:rsidR="008164F0">
        <w:rPr>
          <w:rFonts w:ascii="Times New Roman" w:hAnsi="Times New Roman"/>
          <w:b/>
          <w:color w:val="000000" w:themeColor="text1"/>
          <w:sz w:val="24"/>
          <w:szCs w:val="24"/>
        </w:rPr>
        <w:t>♦</w:t>
      </w:r>
      <w:r w:rsidRPr="00B17CB2">
        <w:rPr>
          <w:b/>
          <w:color w:val="000000" w:themeColor="text1"/>
          <w:sz w:val="24"/>
          <w:szCs w:val="24"/>
        </w:rPr>
        <w:t xml:space="preserve"> - 2</w:t>
      </w:r>
      <w:r w:rsidR="008164F0">
        <w:rPr>
          <w:rFonts w:ascii="Times New Roman" w:hAnsi="Times New Roman"/>
          <w:b/>
          <w:color w:val="000000" w:themeColor="text1"/>
          <w:sz w:val="24"/>
          <w:szCs w:val="24"/>
        </w:rPr>
        <w:t>♣</w:t>
      </w:r>
      <w:r w:rsidRPr="00B17CB2">
        <w:rPr>
          <w:b/>
          <w:color w:val="000000" w:themeColor="text1"/>
          <w:sz w:val="24"/>
          <w:szCs w:val="24"/>
        </w:rPr>
        <w:t xml:space="preserve"> Auctions</w:t>
      </w:r>
    </w:p>
    <w:p w14:paraId="5E2F0B3C" w14:textId="22F6391A" w:rsidR="00B17CB2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 xml:space="preserve">When it comes to bidding the minor suits, these auctions become far more complex.  </w:t>
      </w:r>
      <w:r w:rsidR="00281291">
        <w:rPr>
          <w:color w:val="000000" w:themeColor="text1"/>
        </w:rPr>
        <w:t xml:space="preserve">There are a few different philosophies </w:t>
      </w:r>
      <w:r w:rsidR="000905B5">
        <w:rPr>
          <w:color w:val="000000" w:themeColor="text1"/>
        </w:rPr>
        <w:t>for dealing with the auction (and I outline my preferred approach in the TWIB on 1</w:t>
      </w:r>
      <w:r w:rsidR="005B0D1F">
        <w:rPr>
          <w:rFonts w:ascii="Times New Roman" w:hAnsi="Times New Roman"/>
          <w:color w:val="000000" w:themeColor="text1"/>
        </w:rPr>
        <w:t>♦</w:t>
      </w:r>
      <w:r w:rsidR="000905B5">
        <w:rPr>
          <w:color w:val="000000" w:themeColor="text1"/>
        </w:rPr>
        <w:t xml:space="preserve"> – 2</w:t>
      </w:r>
      <w:r w:rsidR="005B0D1F">
        <w:rPr>
          <w:rFonts w:ascii="Times New Roman" w:hAnsi="Times New Roman"/>
          <w:color w:val="000000" w:themeColor="text1"/>
        </w:rPr>
        <w:t>♣</w:t>
      </w:r>
      <w:r w:rsidR="000905B5">
        <w:rPr>
          <w:color w:val="000000" w:themeColor="text1"/>
        </w:rPr>
        <w:t xml:space="preserve"> auctions). </w:t>
      </w:r>
      <w:r w:rsidR="004A2915">
        <w:rPr>
          <w:color w:val="000000" w:themeColor="text1"/>
        </w:rPr>
        <w:t xml:space="preserve"> </w:t>
      </w:r>
      <w:r w:rsidRPr="00B17CB2">
        <w:rPr>
          <w:color w:val="000000" w:themeColor="text1"/>
        </w:rPr>
        <w:t>We want to think of this auction</w:t>
      </w:r>
      <w:r w:rsidR="004A2915">
        <w:rPr>
          <w:color w:val="000000" w:themeColor="text1"/>
        </w:rPr>
        <w:t xml:space="preserve"> more</w:t>
      </w:r>
      <w:r w:rsidRPr="00B17CB2">
        <w:rPr>
          <w:color w:val="000000" w:themeColor="text1"/>
        </w:rPr>
        <w:t xml:space="preserve"> like an </w:t>
      </w:r>
      <w:r w:rsidRPr="000142D8">
        <w:rPr>
          <w:i/>
          <w:iCs/>
          <w:color w:val="000000" w:themeColor="text1"/>
        </w:rPr>
        <w:t>inverted minors</w:t>
      </w:r>
      <w:r w:rsidRPr="00B17CB2">
        <w:rPr>
          <w:color w:val="000000" w:themeColor="text1"/>
        </w:rPr>
        <w:t xml:space="preserve"> auction (that happens t</w:t>
      </w:r>
      <w:r>
        <w:rPr>
          <w:color w:val="000000" w:themeColor="text1"/>
        </w:rPr>
        <w:t>o be g</w:t>
      </w:r>
      <w:r w:rsidRPr="00B17CB2">
        <w:rPr>
          <w:color w:val="000000" w:themeColor="text1"/>
        </w:rPr>
        <w:t>ame</w:t>
      </w:r>
      <w:r w:rsidR="005B0D1F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Pr="00B17CB2">
        <w:rPr>
          <w:color w:val="000000" w:themeColor="text1"/>
        </w:rPr>
        <w:t>orcing) than we do like a 2/1 GF auction.  The reason for this is that 1</w:t>
      </w:r>
      <w:r w:rsidR="005B0D1F">
        <w:rPr>
          <w:rFonts w:ascii="Times New Roman" w:hAnsi="Times New Roman"/>
          <w:color w:val="000000" w:themeColor="text1"/>
        </w:rPr>
        <w:t>♦</w:t>
      </w:r>
      <w:r w:rsidRPr="00B17CB2">
        <w:rPr>
          <w:color w:val="000000" w:themeColor="text1"/>
        </w:rPr>
        <w:t xml:space="preserve"> - 2</w:t>
      </w:r>
      <w:r w:rsidR="005B0D1F">
        <w:rPr>
          <w:rFonts w:ascii="Times New Roman" w:hAnsi="Times New Roman"/>
          <w:color w:val="000000" w:themeColor="text1"/>
        </w:rPr>
        <w:t>♣</w:t>
      </w:r>
      <w:r w:rsidRPr="00B17CB2">
        <w:rPr>
          <w:color w:val="000000" w:themeColor="text1"/>
        </w:rPr>
        <w:t xml:space="preserve"> auctions become complex</w:t>
      </w:r>
      <w:r w:rsidR="000142D8">
        <w:rPr>
          <w:color w:val="000000" w:themeColor="text1"/>
        </w:rPr>
        <w:t xml:space="preserve"> if we are simultaneously looking for a </w:t>
      </w:r>
      <w:r w:rsidR="005B0D1F">
        <w:rPr>
          <w:color w:val="000000" w:themeColor="text1"/>
        </w:rPr>
        <w:t>M</w:t>
      </w:r>
      <w:r w:rsidR="000142D8">
        <w:rPr>
          <w:color w:val="000000" w:themeColor="text1"/>
        </w:rPr>
        <w:t>ajor suit fit, looking for stoppers for NT, and thinking about exploring slam.  Therefore, it is simplest to play that the auction 1</w:t>
      </w:r>
      <w:r w:rsidR="005B0D1F">
        <w:rPr>
          <w:rFonts w:ascii="Times New Roman" w:hAnsi="Times New Roman"/>
          <w:color w:val="000000" w:themeColor="text1"/>
        </w:rPr>
        <w:t>♦</w:t>
      </w:r>
      <w:r w:rsidRPr="00B17CB2">
        <w:rPr>
          <w:color w:val="000000" w:themeColor="text1"/>
        </w:rPr>
        <w:t xml:space="preserve"> -2</w:t>
      </w:r>
      <w:r w:rsidR="005B0D1F">
        <w:rPr>
          <w:rFonts w:ascii="Times New Roman" w:hAnsi="Times New Roman"/>
          <w:color w:val="000000" w:themeColor="text1"/>
        </w:rPr>
        <w:t>♣</w:t>
      </w:r>
      <w:r w:rsidRPr="00B17CB2">
        <w:rPr>
          <w:color w:val="000000" w:themeColor="text1"/>
        </w:rPr>
        <w:t xml:space="preserve"> </w:t>
      </w:r>
      <w:r w:rsidR="000142D8">
        <w:rPr>
          <w:color w:val="000000" w:themeColor="text1"/>
        </w:rPr>
        <w:t xml:space="preserve">generally </w:t>
      </w:r>
      <w:r w:rsidRPr="00B17CB2">
        <w:rPr>
          <w:color w:val="000000" w:themeColor="text1"/>
        </w:rPr>
        <w:t>denies a 4-card Major</w:t>
      </w:r>
      <w:r w:rsidR="000142D8">
        <w:rPr>
          <w:color w:val="000000" w:themeColor="text1"/>
        </w:rPr>
        <w:t xml:space="preserve">, </w:t>
      </w:r>
      <w:r w:rsidRPr="00B17CB2">
        <w:rPr>
          <w:color w:val="000000" w:themeColor="text1"/>
        </w:rPr>
        <w:t>just like 1</w:t>
      </w:r>
      <w:r w:rsidR="005B0D1F">
        <w:rPr>
          <w:rFonts w:ascii="Times New Roman" w:hAnsi="Times New Roman"/>
          <w:color w:val="000000" w:themeColor="text1"/>
        </w:rPr>
        <w:t>♦</w:t>
      </w:r>
      <w:r w:rsidRPr="00B17CB2">
        <w:rPr>
          <w:color w:val="000000" w:themeColor="text1"/>
        </w:rPr>
        <w:t xml:space="preserve"> - 2</w:t>
      </w:r>
      <w:r w:rsidR="005B0D1F">
        <w:rPr>
          <w:rFonts w:ascii="Times New Roman" w:hAnsi="Times New Roman"/>
          <w:color w:val="000000" w:themeColor="text1"/>
        </w:rPr>
        <w:t>♦</w:t>
      </w:r>
      <w:r w:rsidRPr="00B17CB2">
        <w:rPr>
          <w:color w:val="000000" w:themeColor="text1"/>
        </w:rPr>
        <w:t xml:space="preserve">* does.  </w:t>
      </w:r>
    </w:p>
    <w:p w14:paraId="4DCED5BC" w14:textId="490E5250" w:rsidR="00B17CB2" w:rsidRDefault="00B17CB2" w:rsidP="00B17CB2">
      <w:pPr>
        <w:pStyle w:val="NoSpacing"/>
        <w:spacing w:line="276" w:lineRule="auto"/>
        <w:rPr>
          <w:color w:val="000000" w:themeColor="text1"/>
        </w:rPr>
      </w:pPr>
    </w:p>
    <w:p w14:paraId="4578A5FF" w14:textId="408FC609" w:rsidR="002C30C8" w:rsidRDefault="002C30C8" w:rsidP="00B17CB2">
      <w:pPr>
        <w:pStyle w:val="NoSpacing"/>
        <w:spacing w:line="276" w:lineRule="auto"/>
        <w:rPr>
          <w:color w:val="000000" w:themeColor="text1"/>
        </w:rPr>
      </w:pPr>
    </w:p>
    <w:p w14:paraId="66AD16D7" w14:textId="19523290" w:rsidR="002C30C8" w:rsidRDefault="002C30C8" w:rsidP="00B17CB2">
      <w:pPr>
        <w:pStyle w:val="NoSpacing"/>
        <w:spacing w:line="276" w:lineRule="auto"/>
        <w:rPr>
          <w:color w:val="000000" w:themeColor="text1"/>
        </w:rPr>
      </w:pPr>
    </w:p>
    <w:p w14:paraId="016A8CD7" w14:textId="6FA9D55E" w:rsidR="002C30C8" w:rsidRDefault="002C30C8" w:rsidP="00B17CB2">
      <w:pPr>
        <w:pStyle w:val="NoSpacing"/>
        <w:spacing w:line="276" w:lineRule="auto"/>
        <w:rPr>
          <w:color w:val="000000" w:themeColor="text1"/>
        </w:rPr>
      </w:pPr>
    </w:p>
    <w:p w14:paraId="616B5901" w14:textId="5F1BCC80" w:rsidR="002C30C8" w:rsidRDefault="002C30C8" w:rsidP="00B17CB2">
      <w:pPr>
        <w:pStyle w:val="NoSpacing"/>
        <w:spacing w:line="276" w:lineRule="auto"/>
        <w:rPr>
          <w:color w:val="000000" w:themeColor="text1"/>
        </w:rPr>
      </w:pPr>
    </w:p>
    <w:p w14:paraId="4901732B" w14:textId="77777777" w:rsidR="00B17CB2" w:rsidRPr="00B17CB2" w:rsidRDefault="00B17CB2" w:rsidP="00B17CB2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B17CB2">
        <w:rPr>
          <w:b/>
          <w:color w:val="000000" w:themeColor="text1"/>
          <w:sz w:val="24"/>
          <w:szCs w:val="24"/>
        </w:rPr>
        <w:lastRenderedPageBreak/>
        <w:t>Conclusion</w:t>
      </w:r>
    </w:p>
    <w:p w14:paraId="5A30FB57" w14:textId="0BA826EF" w:rsidR="00271444" w:rsidRDefault="00271444" w:rsidP="00B17CB2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Responder</w:t>
      </w:r>
      <w:r w:rsidR="005B0D1F">
        <w:rPr>
          <w:color w:val="000000" w:themeColor="text1"/>
        </w:rPr>
        <w:t>’s</w:t>
      </w:r>
      <w:r>
        <w:rPr>
          <w:color w:val="000000" w:themeColor="text1"/>
        </w:rPr>
        <w:t xml:space="preserve"> job is to search for a fit, specifically a Major suit fit.   In modern bidding, there are times where we need to bid our 4-card Major suit immediately and other times when it is best to “bypass” it for another suit, focusing more on showing the strength of our hand.  </w:t>
      </w:r>
      <w:r w:rsidR="00B17CB2" w:rsidRPr="00B17CB2">
        <w:rPr>
          <w:color w:val="000000" w:themeColor="text1"/>
        </w:rPr>
        <w:t xml:space="preserve">This can </w:t>
      </w:r>
      <w:r>
        <w:rPr>
          <w:color w:val="000000" w:themeColor="text1"/>
        </w:rPr>
        <w:t>lead to some</w:t>
      </w:r>
      <w:r w:rsidR="00B17CB2" w:rsidRPr="00B17CB2">
        <w:rPr>
          <w:color w:val="000000" w:themeColor="text1"/>
        </w:rPr>
        <w:t xml:space="preserve"> complicated</w:t>
      </w:r>
      <w:r>
        <w:rPr>
          <w:color w:val="000000" w:themeColor="text1"/>
        </w:rPr>
        <w:t xml:space="preserve"> auctions</w:t>
      </w:r>
      <w:r w:rsidR="00B17CB2" w:rsidRPr="00B17CB2">
        <w:rPr>
          <w:color w:val="000000" w:themeColor="text1"/>
        </w:rPr>
        <w:t xml:space="preserve">, but the general rule is that we bypass these Majors only to make </w:t>
      </w:r>
      <w:r>
        <w:rPr>
          <w:color w:val="000000" w:themeColor="text1"/>
        </w:rPr>
        <w:t>the</w:t>
      </w:r>
      <w:r w:rsidR="00B17CB2">
        <w:rPr>
          <w:color w:val="000000" w:themeColor="text1"/>
        </w:rPr>
        <w:t xml:space="preserve"> future bidding</w:t>
      </w:r>
      <w:r w:rsidR="00B17CB2" w:rsidRPr="00B17CB2">
        <w:rPr>
          <w:color w:val="000000" w:themeColor="text1"/>
        </w:rPr>
        <w:t xml:space="preserve"> simpler.  </w:t>
      </w:r>
      <w:r>
        <w:rPr>
          <w:color w:val="000000" w:themeColor="text1"/>
        </w:rPr>
        <w:t xml:space="preserve">If we bypass our 4-card Major, then it is our job to come back and bid it later. </w:t>
      </w:r>
      <w:r w:rsidR="000A533B">
        <w:rPr>
          <w:color w:val="000000" w:themeColor="text1"/>
        </w:rPr>
        <w:t xml:space="preserve"> </w:t>
      </w:r>
      <w:r w:rsidR="00B17CB2" w:rsidRPr="00B17CB2">
        <w:rPr>
          <w:color w:val="000000" w:themeColor="text1"/>
        </w:rPr>
        <w:t xml:space="preserve">Having a good understanding of these 2/1 </w:t>
      </w:r>
      <w:r>
        <w:rPr>
          <w:color w:val="000000" w:themeColor="text1"/>
        </w:rPr>
        <w:t xml:space="preserve">GF </w:t>
      </w:r>
      <w:r w:rsidR="00B17CB2">
        <w:rPr>
          <w:color w:val="000000" w:themeColor="text1"/>
        </w:rPr>
        <w:t>a</w:t>
      </w:r>
      <w:r w:rsidR="00B17CB2" w:rsidRPr="00B17CB2">
        <w:rPr>
          <w:color w:val="000000" w:themeColor="text1"/>
        </w:rPr>
        <w:t>uctions</w:t>
      </w:r>
      <w:r>
        <w:rPr>
          <w:color w:val="000000" w:themeColor="text1"/>
        </w:rPr>
        <w:t xml:space="preserve">, </w:t>
      </w:r>
      <w:r w:rsidR="00B17CB2" w:rsidRPr="00B17CB2">
        <w:rPr>
          <w:color w:val="000000" w:themeColor="text1"/>
        </w:rPr>
        <w:t xml:space="preserve">as well as other </w:t>
      </w:r>
      <w:r w:rsidR="005B0D1F">
        <w:rPr>
          <w:color w:val="000000" w:themeColor="text1"/>
        </w:rPr>
        <w:t>concept</w:t>
      </w:r>
      <w:r w:rsidR="00B17CB2" w:rsidRPr="00B17CB2">
        <w:rPr>
          <w:color w:val="000000" w:themeColor="text1"/>
        </w:rPr>
        <w:t>s like Walsh Style bidding</w:t>
      </w:r>
      <w:r>
        <w:rPr>
          <w:color w:val="000000" w:themeColor="text1"/>
        </w:rPr>
        <w:t xml:space="preserve">, </w:t>
      </w:r>
      <w:r w:rsidR="00B17CB2" w:rsidRPr="00B17CB2">
        <w:rPr>
          <w:color w:val="000000" w:themeColor="text1"/>
        </w:rPr>
        <w:t xml:space="preserve">makes </w:t>
      </w:r>
      <w:r>
        <w:rPr>
          <w:color w:val="000000" w:themeColor="text1"/>
        </w:rPr>
        <w:t xml:space="preserve">our communication with partner go more smoothly.  </w:t>
      </w:r>
      <w:r w:rsidR="000A533B">
        <w:rPr>
          <w:color w:val="000000" w:themeColor="text1"/>
        </w:rPr>
        <w:t xml:space="preserve">Make sure you are aware of your choices as Responder and </w:t>
      </w:r>
      <w:r w:rsidR="00F05B3D">
        <w:rPr>
          <w:color w:val="000000" w:themeColor="text1"/>
        </w:rPr>
        <w:t>make the first bid that is going to make the rest of the auction go best!</w:t>
      </w:r>
    </w:p>
    <w:p w14:paraId="1F812C67" w14:textId="0C8F0059" w:rsidR="00317326" w:rsidRPr="00B17CB2" w:rsidRDefault="00B17CB2" w:rsidP="00B17CB2">
      <w:pPr>
        <w:pStyle w:val="NoSpacing"/>
        <w:spacing w:line="276" w:lineRule="auto"/>
        <w:rPr>
          <w:color w:val="000000" w:themeColor="text1"/>
        </w:rPr>
      </w:pPr>
      <w:r w:rsidRPr="00B17CB2">
        <w:rPr>
          <w:color w:val="000000" w:themeColor="text1"/>
        </w:rPr>
        <w:t xml:space="preserve"> </w:t>
      </w:r>
    </w:p>
    <w:sectPr w:rsidR="00317326" w:rsidRPr="00B17CB2" w:rsidSect="005927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D7D8" w14:textId="77777777" w:rsidR="00C94FA0" w:rsidRDefault="00C94FA0" w:rsidP="005C42AC">
      <w:pPr>
        <w:spacing w:after="0" w:line="240" w:lineRule="auto"/>
      </w:pPr>
      <w:r>
        <w:separator/>
      </w:r>
    </w:p>
  </w:endnote>
  <w:endnote w:type="continuationSeparator" w:id="0">
    <w:p w14:paraId="0C96074D" w14:textId="77777777" w:rsidR="00C94FA0" w:rsidRDefault="00C94FA0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1B10F86A" w:rsidR="00CF5891" w:rsidRPr="00306D34" w:rsidRDefault="00B17CB2" w:rsidP="00C1693C">
    <w:pPr>
      <w:pStyle w:val="Footer"/>
      <w:tabs>
        <w:tab w:val="clear" w:pos="4680"/>
        <w:tab w:val="center" w:pos="7200"/>
      </w:tabs>
    </w:pPr>
    <w:r>
      <w:t>TWiB (</w:t>
    </w:r>
    <w:r w:rsidR="00D46A47">
      <w:t>422</w:t>
    </w:r>
    <w:r w:rsidR="0004134F">
      <w:t>)</w:t>
    </w:r>
    <w:r>
      <w:t xml:space="preserve"> Bypassing 4-card Suits</w:t>
    </w:r>
    <w:r w:rsidR="00D46A47">
      <w:t xml:space="preserve"> in 2/1 GF Auctions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B945" w14:textId="77777777" w:rsidR="00C94FA0" w:rsidRDefault="00C94FA0" w:rsidP="005C42AC">
      <w:pPr>
        <w:spacing w:after="0" w:line="240" w:lineRule="auto"/>
      </w:pPr>
      <w:r>
        <w:separator/>
      </w:r>
    </w:p>
  </w:footnote>
  <w:footnote w:type="continuationSeparator" w:id="0">
    <w:p w14:paraId="74D78A6D" w14:textId="77777777" w:rsidR="00C94FA0" w:rsidRDefault="00C94FA0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142D8"/>
    <w:rsid w:val="0004134F"/>
    <w:rsid w:val="00054851"/>
    <w:rsid w:val="0006535A"/>
    <w:rsid w:val="0007775A"/>
    <w:rsid w:val="000905B5"/>
    <w:rsid w:val="000A194D"/>
    <w:rsid w:val="000A1BD5"/>
    <w:rsid w:val="000A533B"/>
    <w:rsid w:val="000C4471"/>
    <w:rsid w:val="000D17F4"/>
    <w:rsid w:val="001050D4"/>
    <w:rsid w:val="00146534"/>
    <w:rsid w:val="001551E3"/>
    <w:rsid w:val="0016305E"/>
    <w:rsid w:val="00163634"/>
    <w:rsid w:val="001706D8"/>
    <w:rsid w:val="00183735"/>
    <w:rsid w:val="001C614B"/>
    <w:rsid w:val="001F0DB7"/>
    <w:rsid w:val="00202B0C"/>
    <w:rsid w:val="0020491D"/>
    <w:rsid w:val="00232ED3"/>
    <w:rsid w:val="00255B92"/>
    <w:rsid w:val="00271444"/>
    <w:rsid w:val="002727AF"/>
    <w:rsid w:val="00281291"/>
    <w:rsid w:val="0029633C"/>
    <w:rsid w:val="002A483F"/>
    <w:rsid w:val="002A7E69"/>
    <w:rsid w:val="002B5DFA"/>
    <w:rsid w:val="002C30C8"/>
    <w:rsid w:val="002E7134"/>
    <w:rsid w:val="002F5269"/>
    <w:rsid w:val="002F7392"/>
    <w:rsid w:val="00306D34"/>
    <w:rsid w:val="00317326"/>
    <w:rsid w:val="00327F07"/>
    <w:rsid w:val="00331ABA"/>
    <w:rsid w:val="003322BA"/>
    <w:rsid w:val="00380876"/>
    <w:rsid w:val="00380B8A"/>
    <w:rsid w:val="00394A4F"/>
    <w:rsid w:val="003A344E"/>
    <w:rsid w:val="003B121A"/>
    <w:rsid w:val="003C2C48"/>
    <w:rsid w:val="003C7C54"/>
    <w:rsid w:val="003F13FF"/>
    <w:rsid w:val="00415D33"/>
    <w:rsid w:val="00431715"/>
    <w:rsid w:val="00451454"/>
    <w:rsid w:val="0046344A"/>
    <w:rsid w:val="004A2915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A4562"/>
    <w:rsid w:val="005B0D1F"/>
    <w:rsid w:val="005C42AC"/>
    <w:rsid w:val="005C77B6"/>
    <w:rsid w:val="005D4B8C"/>
    <w:rsid w:val="005F6F34"/>
    <w:rsid w:val="00600CD4"/>
    <w:rsid w:val="0062003F"/>
    <w:rsid w:val="006C05F3"/>
    <w:rsid w:val="006E3954"/>
    <w:rsid w:val="006F144E"/>
    <w:rsid w:val="0079498A"/>
    <w:rsid w:val="007E60D4"/>
    <w:rsid w:val="007E6D2D"/>
    <w:rsid w:val="008164F0"/>
    <w:rsid w:val="008357CB"/>
    <w:rsid w:val="00870F22"/>
    <w:rsid w:val="00897665"/>
    <w:rsid w:val="008D340B"/>
    <w:rsid w:val="008F0BF7"/>
    <w:rsid w:val="00910664"/>
    <w:rsid w:val="009257F5"/>
    <w:rsid w:val="0093639E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AD5E2D"/>
    <w:rsid w:val="00B17CB2"/>
    <w:rsid w:val="00B30D15"/>
    <w:rsid w:val="00B400D9"/>
    <w:rsid w:val="00B46EDF"/>
    <w:rsid w:val="00B4722C"/>
    <w:rsid w:val="00B667F7"/>
    <w:rsid w:val="00B75DE3"/>
    <w:rsid w:val="00B81340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54044"/>
    <w:rsid w:val="00C64C41"/>
    <w:rsid w:val="00C94FA0"/>
    <w:rsid w:val="00CA01D9"/>
    <w:rsid w:val="00CA5029"/>
    <w:rsid w:val="00CF5891"/>
    <w:rsid w:val="00D01FC0"/>
    <w:rsid w:val="00D17D0F"/>
    <w:rsid w:val="00D3461B"/>
    <w:rsid w:val="00D46A47"/>
    <w:rsid w:val="00D82CEB"/>
    <w:rsid w:val="00DB04C1"/>
    <w:rsid w:val="00DB0592"/>
    <w:rsid w:val="00DE55ED"/>
    <w:rsid w:val="00E15B48"/>
    <w:rsid w:val="00E410BD"/>
    <w:rsid w:val="00E63614"/>
    <w:rsid w:val="00EE0A82"/>
    <w:rsid w:val="00F05B3D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C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@advinbridg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28</cp:revision>
  <dcterms:created xsi:type="dcterms:W3CDTF">2016-12-31T03:48:00Z</dcterms:created>
  <dcterms:modified xsi:type="dcterms:W3CDTF">2022-05-21T23:19:00Z</dcterms:modified>
</cp:coreProperties>
</file>