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93690">
      <w:pPr>
        <w:spacing w:after="0"/>
      </w:pPr>
      <w:bookmarkStart w:id="0" w:name="_GoBack"/>
      <w:bookmarkEnd w:id="0"/>
    </w:p>
    <w:p w14:paraId="38F13214" w14:textId="52CDF0AA" w:rsidR="000A6662" w:rsidRPr="00D30C68" w:rsidRDefault="000A033F" w:rsidP="00193690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(73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Constructive Bidding Tools</w:t>
      </w:r>
      <w:r w:rsidR="000A6662" w:rsidRPr="00D30C6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 Minorwood</w:t>
      </w:r>
    </w:p>
    <w:p w14:paraId="181B0E6C" w14:textId="47531B96" w:rsidR="000A6662" w:rsidRPr="006B1D91" w:rsidRDefault="000A033F" w:rsidP="00193690">
      <w:pPr>
        <w:pStyle w:val="NoSpacing"/>
        <w:spacing w:line="276" w:lineRule="auto"/>
        <w:rPr>
          <w:i/>
        </w:rPr>
      </w:pPr>
      <w:r>
        <w:rPr>
          <w:i/>
        </w:rPr>
        <w:t xml:space="preserve">Date:   November </w:t>
      </w:r>
      <w:r w:rsidR="000A6662" w:rsidRPr="006B1D91">
        <w:rPr>
          <w:i/>
        </w:rPr>
        <w:t>2013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419697E7" w:rsidR="000A6662" w:rsidRPr="006B1D91" w:rsidRDefault="000A6662" w:rsidP="00193690">
      <w:pPr>
        <w:pStyle w:val="NoSpacing"/>
        <w:spacing w:line="276" w:lineRule="auto"/>
        <w:rPr>
          <w:i/>
        </w:rPr>
      </w:pPr>
      <w:r>
        <w:rPr>
          <w:i/>
        </w:rPr>
        <w:t>Level:   Advanced</w:t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="000A033F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193690">
      <w:pPr>
        <w:pStyle w:val="NoSpacing"/>
        <w:spacing w:line="276" w:lineRule="auto"/>
      </w:pPr>
    </w:p>
    <w:p w14:paraId="2E65B1BF" w14:textId="77777777" w:rsidR="000A6662" w:rsidRDefault="000A6662" w:rsidP="00193690">
      <w:pPr>
        <w:pStyle w:val="NoSpacing"/>
        <w:spacing w:line="276" w:lineRule="auto"/>
      </w:pPr>
    </w:p>
    <w:p w14:paraId="0E60BD76" w14:textId="77777777" w:rsidR="000A6662" w:rsidRPr="0064351B" w:rsidRDefault="000A6662" w:rsidP="00193690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2D6EB0FA" w14:textId="086B2E10" w:rsidR="00A12FB8" w:rsidRDefault="004A7BEB" w:rsidP="00193690">
      <w:pPr>
        <w:pStyle w:val="NoSpacing"/>
        <w:spacing w:line="276" w:lineRule="auto"/>
      </w:pPr>
      <w:r w:rsidRPr="004A7BEB">
        <w:t xml:space="preserve">One of the most valuable tools in slam </w:t>
      </w:r>
      <w:r>
        <w:t>bidding is Keycard.  This allows us to check on important cards (“Keycards”) and stop</w:t>
      </w:r>
      <w:r w:rsidR="00193690">
        <w:t xml:space="preserve"> below slam if we are missing too many of them.  But if</w:t>
      </w:r>
      <w:r>
        <w:t xml:space="preserve"> we use 4N to ask for Keycards when a minor is our fit we will frequently be above game (especially </w:t>
      </w:r>
      <w:proofErr w:type="gramStart"/>
      <w:r>
        <w:t xml:space="preserve">in </w:t>
      </w:r>
      <w:proofErr w:type="gramEnd"/>
      <w:r>
        <w:sym w:font="Symbol" w:char="F0A7"/>
      </w:r>
      <w:r>
        <w:t xml:space="preserve">) when we are missing two Aces (or Keycards.)  This is a problem!  Our solution to this is a convention called </w:t>
      </w:r>
      <w:r w:rsidRPr="004A7BEB">
        <w:rPr>
          <w:i/>
        </w:rPr>
        <w:t>Minorwood</w:t>
      </w:r>
      <w:r>
        <w:t xml:space="preserve"> – where we use 4-of-a-minor to ask for Keycards (instead of 4N.)  </w:t>
      </w:r>
    </w:p>
    <w:p w14:paraId="7812844C" w14:textId="77777777" w:rsidR="004A7BEB" w:rsidRDefault="004A7BEB" w:rsidP="00193690">
      <w:pPr>
        <w:pStyle w:val="NoSpacing"/>
        <w:spacing w:line="276" w:lineRule="auto"/>
      </w:pPr>
    </w:p>
    <w:p w14:paraId="796A4214" w14:textId="12D2D715" w:rsidR="004A7BEB" w:rsidRPr="004A7BEB" w:rsidRDefault="004A7BEB" w:rsidP="00193690">
      <w:pPr>
        <w:pStyle w:val="NoSpacing"/>
        <w:spacing w:line="276" w:lineRule="auto"/>
        <w:rPr>
          <w:i/>
        </w:rPr>
      </w:pPr>
      <w:r w:rsidRPr="004A7BEB">
        <w:rPr>
          <w:i/>
        </w:rPr>
        <w:t xml:space="preserve">Note:  4-minor is generally not </w:t>
      </w:r>
      <w:r w:rsidR="00193690">
        <w:rPr>
          <w:i/>
        </w:rPr>
        <w:t xml:space="preserve">otherwise </w:t>
      </w:r>
      <w:r w:rsidRPr="004A7BEB">
        <w:rPr>
          <w:i/>
        </w:rPr>
        <w:t xml:space="preserve">that useful of a bid – it </w:t>
      </w:r>
      <w:r w:rsidR="00394B09">
        <w:rPr>
          <w:i/>
        </w:rPr>
        <w:t xml:space="preserve">is not at game, but it is above </w:t>
      </w:r>
      <w:r w:rsidRPr="004A7BEB">
        <w:rPr>
          <w:i/>
        </w:rPr>
        <w:t xml:space="preserve">3N.  So using it for a conventional call does not give up much.  </w:t>
      </w:r>
    </w:p>
    <w:p w14:paraId="0A88259D" w14:textId="77777777" w:rsidR="00A12FB8" w:rsidRDefault="00A12FB8" w:rsidP="00193690">
      <w:pPr>
        <w:pStyle w:val="NoSpacing"/>
        <w:spacing w:line="276" w:lineRule="auto"/>
        <w:rPr>
          <w:b/>
          <w:sz w:val="24"/>
          <w:szCs w:val="24"/>
        </w:rPr>
      </w:pPr>
    </w:p>
    <w:p w14:paraId="0D394A91" w14:textId="77777777" w:rsidR="004A7BEB" w:rsidRDefault="004A7BEB" w:rsidP="00193690">
      <w:pPr>
        <w:pStyle w:val="NoSpacing"/>
        <w:spacing w:line="276" w:lineRule="auto"/>
        <w:rPr>
          <w:b/>
          <w:sz w:val="24"/>
          <w:szCs w:val="24"/>
        </w:rPr>
      </w:pPr>
    </w:p>
    <w:p w14:paraId="69EE61AF" w14:textId="79265B93" w:rsidR="004A7BEB" w:rsidRDefault="004A7BEB" w:rsidP="0019369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Minorwood Responses</w:t>
      </w:r>
    </w:p>
    <w:p w14:paraId="5CDAED5F" w14:textId="16AC96B3" w:rsidR="000A033F" w:rsidRDefault="00193690" w:rsidP="00193690">
      <w:pPr>
        <w:pStyle w:val="NoSpacing"/>
        <w:spacing w:line="276" w:lineRule="auto"/>
      </w:pPr>
      <w:r>
        <w:t>W</w:t>
      </w:r>
      <w:r w:rsidR="00394B09">
        <w:t>hen we bid 4-minor as Minorwood we respond with 1430 steps, just as we did to 4N.  (The import</w:t>
      </w:r>
      <w:r>
        <w:t>ant</w:t>
      </w:r>
      <w:r w:rsidR="00394B09">
        <w:t xml:space="preserve"> thing is to think of these as bids as steps</w:t>
      </w:r>
      <w:r>
        <w:t xml:space="preserve"> and not attach them to a specific denomination</w:t>
      </w:r>
      <w:r w:rsidR="00394B09">
        <w:t xml:space="preserve">.)  </w:t>
      </w:r>
    </w:p>
    <w:p w14:paraId="1F0ECACC" w14:textId="77777777" w:rsidR="00394B09" w:rsidRDefault="00394B09" w:rsidP="00193690">
      <w:pPr>
        <w:pStyle w:val="NoSpacing"/>
        <w:spacing w:line="276" w:lineRule="auto"/>
      </w:pPr>
    </w:p>
    <w:p w14:paraId="1586BCDE" w14:textId="08E246E7" w:rsidR="00394B09" w:rsidRDefault="00394B09" w:rsidP="00193690">
      <w:pPr>
        <w:pStyle w:val="NoSpacing"/>
        <w:spacing w:line="276" w:lineRule="auto"/>
      </w:pPr>
      <w:r>
        <w:t>4</w:t>
      </w:r>
      <w:r>
        <w:sym w:font="Symbol" w:char="F0A7"/>
      </w:r>
      <w:r>
        <w:t xml:space="preserve"> Keycard in </w:t>
      </w:r>
      <w:r>
        <w:sym w:font="Symbol" w:char="F0A7"/>
      </w:r>
    </w:p>
    <w:p w14:paraId="6BC6C60F" w14:textId="35B815C1" w:rsidR="00394B09" w:rsidRDefault="002A3C7C" w:rsidP="00193690">
      <w:pPr>
        <w:pStyle w:val="NoSpacing"/>
        <w:numPr>
          <w:ilvl w:val="0"/>
          <w:numId w:val="3"/>
        </w:numPr>
        <w:spacing w:line="276" w:lineRule="auto"/>
      </w:pPr>
      <w:r>
        <w:t>4</w:t>
      </w:r>
      <w:r>
        <w:sym w:font="Symbol" w:char="F0A8"/>
      </w:r>
      <w:r>
        <w:t xml:space="preserve"> (Step 1) – 1 or 4 Keycards</w:t>
      </w:r>
    </w:p>
    <w:p w14:paraId="55804A88" w14:textId="7E124FA1" w:rsidR="002A3C7C" w:rsidRDefault="002A3C7C" w:rsidP="00193690">
      <w:pPr>
        <w:pStyle w:val="NoSpacing"/>
        <w:numPr>
          <w:ilvl w:val="0"/>
          <w:numId w:val="3"/>
        </w:numPr>
        <w:spacing w:line="276" w:lineRule="auto"/>
      </w:pPr>
      <w:r>
        <w:t>4</w:t>
      </w:r>
      <w:r>
        <w:sym w:font="Symbol" w:char="F0A9"/>
      </w:r>
      <w:r>
        <w:t xml:space="preserve"> (Step 2) – 3 or 0 Keycards</w:t>
      </w:r>
    </w:p>
    <w:p w14:paraId="577D5427" w14:textId="75C91F0B" w:rsidR="002A3C7C" w:rsidRDefault="002A3C7C" w:rsidP="00193690">
      <w:pPr>
        <w:pStyle w:val="NoSpacing"/>
        <w:numPr>
          <w:ilvl w:val="0"/>
          <w:numId w:val="3"/>
        </w:numPr>
        <w:spacing w:line="276" w:lineRule="auto"/>
      </w:pPr>
      <w:r>
        <w:t>4</w:t>
      </w:r>
      <w:r>
        <w:sym w:font="Symbol" w:char="F0AA"/>
      </w:r>
      <w:r>
        <w:t xml:space="preserve"> (Step 3) – 2 Keycards without the </w:t>
      </w:r>
      <w:r>
        <w:sym w:font="Symbol" w:char="F0A7"/>
      </w:r>
      <w:r>
        <w:t xml:space="preserve"> Queen</w:t>
      </w:r>
    </w:p>
    <w:p w14:paraId="38CB770C" w14:textId="3FB8F077" w:rsidR="002A3C7C" w:rsidRDefault="002A3C7C" w:rsidP="00193690">
      <w:pPr>
        <w:pStyle w:val="NoSpacing"/>
        <w:numPr>
          <w:ilvl w:val="0"/>
          <w:numId w:val="3"/>
        </w:numPr>
        <w:spacing w:line="276" w:lineRule="auto"/>
      </w:pPr>
      <w:r>
        <w:t xml:space="preserve">4N (Step 4) – 2 Keycards with the </w:t>
      </w:r>
      <w:r>
        <w:sym w:font="Symbol" w:char="F0A7"/>
      </w:r>
      <w:r>
        <w:t xml:space="preserve"> Queen</w:t>
      </w:r>
    </w:p>
    <w:p w14:paraId="43A92BDA" w14:textId="77777777" w:rsidR="00394B09" w:rsidRDefault="00394B09" w:rsidP="00193690">
      <w:pPr>
        <w:pStyle w:val="NoSpacing"/>
        <w:spacing w:line="276" w:lineRule="auto"/>
      </w:pPr>
    </w:p>
    <w:p w14:paraId="4C043485" w14:textId="6A0E6E39" w:rsidR="00394B09" w:rsidRDefault="00394B09" w:rsidP="00193690">
      <w:pPr>
        <w:pStyle w:val="NoSpacing"/>
        <w:spacing w:line="276" w:lineRule="auto"/>
      </w:pPr>
      <w:r>
        <w:t>4</w:t>
      </w:r>
      <w:r>
        <w:sym w:font="Symbol" w:char="F0A8"/>
      </w:r>
      <w:r>
        <w:t xml:space="preserve"> Keycard in </w:t>
      </w:r>
      <w:r>
        <w:sym w:font="Symbol" w:char="F0A8"/>
      </w:r>
    </w:p>
    <w:p w14:paraId="0936A726" w14:textId="33D3BCA1" w:rsidR="002A3C7C" w:rsidRDefault="002A3C7C" w:rsidP="00193690">
      <w:pPr>
        <w:pStyle w:val="NoSpacing"/>
        <w:numPr>
          <w:ilvl w:val="0"/>
          <w:numId w:val="3"/>
        </w:numPr>
        <w:spacing w:line="276" w:lineRule="auto"/>
      </w:pPr>
      <w:r>
        <w:t>4</w:t>
      </w:r>
      <w:r>
        <w:sym w:font="Symbol" w:char="F0A9"/>
      </w:r>
      <w:r>
        <w:t xml:space="preserve"> (Step 1) – 1 or 4 Keycards</w:t>
      </w:r>
    </w:p>
    <w:p w14:paraId="10B70D36" w14:textId="38D1D72B" w:rsidR="002A3C7C" w:rsidRDefault="002A3C7C" w:rsidP="00193690">
      <w:pPr>
        <w:pStyle w:val="NoSpacing"/>
        <w:numPr>
          <w:ilvl w:val="0"/>
          <w:numId w:val="3"/>
        </w:numPr>
        <w:spacing w:line="276" w:lineRule="auto"/>
      </w:pPr>
      <w:r>
        <w:t>4</w:t>
      </w:r>
      <w:r>
        <w:sym w:font="Symbol" w:char="F0AA"/>
      </w:r>
      <w:r>
        <w:t xml:space="preserve"> (Step 2) – 3 or 0 Keycards</w:t>
      </w:r>
    </w:p>
    <w:p w14:paraId="59829121" w14:textId="3C30F8CF" w:rsidR="002A3C7C" w:rsidRDefault="002A3C7C" w:rsidP="00193690">
      <w:pPr>
        <w:pStyle w:val="NoSpacing"/>
        <w:numPr>
          <w:ilvl w:val="0"/>
          <w:numId w:val="3"/>
        </w:numPr>
        <w:spacing w:line="276" w:lineRule="auto"/>
      </w:pPr>
      <w:r>
        <w:t xml:space="preserve">4N (Step 3) – 2 Keycards without the </w:t>
      </w:r>
      <w:r>
        <w:sym w:font="Symbol" w:char="F0A8"/>
      </w:r>
      <w:r>
        <w:t xml:space="preserve"> Queen</w:t>
      </w:r>
    </w:p>
    <w:p w14:paraId="010687E4" w14:textId="6AF436B9" w:rsidR="002A3C7C" w:rsidRDefault="002A3C7C" w:rsidP="00193690">
      <w:pPr>
        <w:pStyle w:val="NoSpacing"/>
        <w:numPr>
          <w:ilvl w:val="0"/>
          <w:numId w:val="3"/>
        </w:numPr>
        <w:spacing w:line="276" w:lineRule="auto"/>
      </w:pPr>
      <w:r>
        <w:t>5</w:t>
      </w:r>
      <w:r>
        <w:sym w:font="Symbol" w:char="F0A7"/>
      </w:r>
      <w:r>
        <w:t xml:space="preserve"> (Step 4) – 2 Keycards with the </w:t>
      </w:r>
      <w:r>
        <w:sym w:font="Symbol" w:char="F0A8"/>
      </w:r>
      <w:r>
        <w:t xml:space="preserve"> Queen</w:t>
      </w:r>
    </w:p>
    <w:p w14:paraId="4F9410E9" w14:textId="77777777" w:rsidR="004A7BEB" w:rsidRDefault="004A7BEB" w:rsidP="00193690">
      <w:pPr>
        <w:pStyle w:val="NoSpacing"/>
        <w:spacing w:line="276" w:lineRule="auto"/>
      </w:pPr>
    </w:p>
    <w:p w14:paraId="29EEAFC3" w14:textId="77777777" w:rsidR="006D6DB4" w:rsidRDefault="006D6DB4" w:rsidP="00193690">
      <w:pPr>
        <w:pStyle w:val="NoSpacing"/>
        <w:spacing w:line="276" w:lineRule="auto"/>
      </w:pPr>
    </w:p>
    <w:p w14:paraId="44D9962B" w14:textId="77777777" w:rsidR="006D6DB4" w:rsidRDefault="006D6DB4" w:rsidP="00193690">
      <w:pPr>
        <w:pStyle w:val="NoSpacing"/>
        <w:spacing w:line="276" w:lineRule="auto"/>
      </w:pPr>
    </w:p>
    <w:p w14:paraId="6A62D0A7" w14:textId="77777777" w:rsidR="006D6DB4" w:rsidRDefault="006D6DB4" w:rsidP="00193690">
      <w:pPr>
        <w:pStyle w:val="NoSpacing"/>
        <w:spacing w:line="276" w:lineRule="auto"/>
      </w:pPr>
    </w:p>
    <w:p w14:paraId="64590546" w14:textId="462C3B60" w:rsidR="006D6DB4" w:rsidRPr="006D6DB4" w:rsidRDefault="006D6DB4" w:rsidP="00193690">
      <w:pPr>
        <w:pStyle w:val="NoSpacing"/>
        <w:spacing w:line="276" w:lineRule="auto"/>
        <w:rPr>
          <w:b/>
          <w:sz w:val="24"/>
          <w:szCs w:val="24"/>
        </w:rPr>
      </w:pPr>
      <w:r w:rsidRPr="006D6DB4">
        <w:rPr>
          <w:b/>
          <w:sz w:val="24"/>
          <w:szCs w:val="24"/>
        </w:rPr>
        <w:lastRenderedPageBreak/>
        <w:t>Queen Ask</w:t>
      </w:r>
    </w:p>
    <w:p w14:paraId="7E5993E1" w14:textId="498635DF" w:rsidR="004A7BEB" w:rsidRDefault="002A3C7C" w:rsidP="00193690">
      <w:pPr>
        <w:pStyle w:val="NoSpacing"/>
        <w:spacing w:line="276" w:lineRule="auto"/>
      </w:pPr>
      <w:r>
        <w:t>If our answer is (1</w:t>
      </w:r>
      <w:r w:rsidR="00E95D8A">
        <w:t xml:space="preserve"> </w:t>
      </w:r>
      <w:r>
        <w:t>or</w:t>
      </w:r>
      <w:r w:rsidR="00E95D8A">
        <w:t xml:space="preserve"> </w:t>
      </w:r>
      <w:r>
        <w:t>4) or (3 or 0) then the Queen of Trump is still an unk</w:t>
      </w:r>
      <w:r w:rsidR="00E95D8A">
        <w:t xml:space="preserve">nown card.  In order to find out about this important card (ask Partner about it) </w:t>
      </w:r>
      <w:r w:rsidR="006D6DB4">
        <w:t xml:space="preserve">we do just as we would over a traditional 4N Keycard auction – we make the cheapest available forcing bid (usually the next setup up) to ask Partner about the Queen. </w:t>
      </w:r>
    </w:p>
    <w:p w14:paraId="5A4AA544" w14:textId="77777777" w:rsidR="006D6DB4" w:rsidRDefault="006D6DB4" w:rsidP="00193690">
      <w:pPr>
        <w:pStyle w:val="NoSpacing"/>
        <w:spacing w:line="276" w:lineRule="auto"/>
      </w:pPr>
    </w:p>
    <w:p w14:paraId="7CB31803" w14:textId="7DAD2405" w:rsidR="006D6DB4" w:rsidRPr="006D6DB4" w:rsidRDefault="006D6DB4" w:rsidP="00193690">
      <w:pPr>
        <w:pStyle w:val="NoSpacing"/>
        <w:spacing w:line="276" w:lineRule="auto"/>
        <w:rPr>
          <w:i/>
        </w:rPr>
      </w:pPr>
      <w:r w:rsidRPr="006D6DB4">
        <w:rPr>
          <w:i/>
        </w:rPr>
        <w:t>Example Queen Ask Auctions</w:t>
      </w:r>
    </w:p>
    <w:p w14:paraId="3CCD8CF8" w14:textId="079B8937" w:rsidR="006D6DB4" w:rsidRDefault="006D6DB4" w:rsidP="00193690">
      <w:pPr>
        <w:pStyle w:val="NoSpacing"/>
        <w:spacing w:line="276" w:lineRule="auto"/>
      </w:pPr>
      <w:r>
        <w:t>4</w:t>
      </w:r>
      <w:r>
        <w:sym w:font="Symbol" w:char="F0A7"/>
      </w:r>
      <w:r>
        <w:t xml:space="preserve"> - 4</w:t>
      </w:r>
      <w:r>
        <w:sym w:font="Symbol" w:char="F0A8"/>
      </w:r>
      <w:r>
        <w:t xml:space="preserve"> - 4</w:t>
      </w:r>
      <w:r>
        <w:sym w:font="Symbol" w:char="F0A9"/>
      </w:r>
    </w:p>
    <w:p w14:paraId="74EBB0FC" w14:textId="2541F343" w:rsidR="006D6DB4" w:rsidRDefault="006D6DB4" w:rsidP="00193690">
      <w:pPr>
        <w:pStyle w:val="NoSpacing"/>
        <w:spacing w:line="276" w:lineRule="auto"/>
      </w:pPr>
      <w:r>
        <w:t>4</w:t>
      </w:r>
      <w:r>
        <w:sym w:font="Symbol" w:char="F0A7"/>
      </w:r>
      <w:r>
        <w:t xml:space="preserve"> - 4</w:t>
      </w:r>
      <w:r>
        <w:sym w:font="Symbol" w:char="F0A9"/>
      </w:r>
      <w:r>
        <w:t xml:space="preserve"> - 4</w:t>
      </w:r>
      <w:r>
        <w:sym w:font="Symbol" w:char="F0AA"/>
      </w:r>
    </w:p>
    <w:p w14:paraId="4C3B075A" w14:textId="707B305F" w:rsidR="006D6DB4" w:rsidRDefault="006D6DB4" w:rsidP="00193690">
      <w:pPr>
        <w:pStyle w:val="NoSpacing"/>
        <w:spacing w:line="276" w:lineRule="auto"/>
      </w:pPr>
      <w:r>
        <w:t>4</w:t>
      </w:r>
      <w:r>
        <w:sym w:font="Symbol" w:char="F0A8"/>
      </w:r>
      <w:r>
        <w:t xml:space="preserve"> - 4</w:t>
      </w:r>
      <w:r>
        <w:sym w:font="Symbol" w:char="F0A9"/>
      </w:r>
      <w:r>
        <w:t xml:space="preserve"> - 4</w:t>
      </w:r>
      <w:r>
        <w:sym w:font="Symbol" w:char="F0AA"/>
      </w:r>
    </w:p>
    <w:p w14:paraId="6E1E276E" w14:textId="4E9813F1" w:rsidR="006D6DB4" w:rsidRDefault="006D6DB4" w:rsidP="00193690">
      <w:pPr>
        <w:pStyle w:val="NoSpacing"/>
        <w:spacing w:line="276" w:lineRule="auto"/>
      </w:pPr>
      <w:r>
        <w:t>4</w:t>
      </w:r>
      <w:r>
        <w:sym w:font="Symbol" w:char="F0A8"/>
      </w:r>
      <w:r>
        <w:t>- 4</w:t>
      </w:r>
      <w:r>
        <w:sym w:font="Symbol" w:char="F0AA"/>
      </w:r>
      <w:r>
        <w:t xml:space="preserve"> - 5</w:t>
      </w:r>
      <w:r>
        <w:sym w:font="Symbol" w:char="F0A7"/>
      </w:r>
      <w:r>
        <w:tab/>
        <w:t>4N is not an available as an asking bid because 4N is always to play.</w:t>
      </w:r>
    </w:p>
    <w:p w14:paraId="5868FBFE" w14:textId="77777777" w:rsidR="006D6DB4" w:rsidRDefault="006D6DB4" w:rsidP="00193690">
      <w:pPr>
        <w:pStyle w:val="NoSpacing"/>
        <w:spacing w:line="276" w:lineRule="auto"/>
      </w:pPr>
    </w:p>
    <w:p w14:paraId="3B41E822" w14:textId="5DEE179C" w:rsidR="006D6DB4" w:rsidRDefault="006D6DB4" w:rsidP="00193690">
      <w:pPr>
        <w:pStyle w:val="NoSpacing"/>
        <w:spacing w:line="276" w:lineRule="auto"/>
      </w:pPr>
      <w:r>
        <w:t xml:space="preserve">Partner answers just as they would in </w:t>
      </w:r>
      <w:r w:rsidR="00191D61">
        <w:t>normal Keycard (after a 4N Keycard Ask) –</w:t>
      </w:r>
    </w:p>
    <w:p w14:paraId="3DC2784F" w14:textId="50A29FE3" w:rsidR="00191D61" w:rsidRDefault="00193690" w:rsidP="00193690">
      <w:pPr>
        <w:pStyle w:val="NoSpacing"/>
        <w:numPr>
          <w:ilvl w:val="0"/>
          <w:numId w:val="4"/>
        </w:numPr>
        <w:spacing w:line="276" w:lineRule="auto"/>
      </w:pPr>
      <w:r>
        <w:t>If Partner does not have the Q</w:t>
      </w:r>
      <w:r w:rsidR="00191D61">
        <w:t xml:space="preserve">ueen they rebid 5-minor.  </w:t>
      </w:r>
    </w:p>
    <w:p w14:paraId="5A2D8B08" w14:textId="0435F5B2" w:rsidR="00191D61" w:rsidRDefault="00191D61" w:rsidP="00193690">
      <w:pPr>
        <w:pStyle w:val="NoSpacing"/>
        <w:numPr>
          <w:ilvl w:val="0"/>
          <w:numId w:val="4"/>
        </w:numPr>
        <w:spacing w:line="276" w:lineRule="auto"/>
      </w:pPr>
      <w:r>
        <w:t xml:space="preserve">If Partner does have the Queen then they start showing their Specific Kings up the line (and the auction continues just as it would in a 4N 1430 Keycard Auction.)  </w:t>
      </w:r>
    </w:p>
    <w:p w14:paraId="4D8B2BC1" w14:textId="77777777" w:rsidR="004A7BEB" w:rsidRPr="004A7BEB" w:rsidRDefault="004A7BEB" w:rsidP="00193690">
      <w:pPr>
        <w:pStyle w:val="NoSpacing"/>
        <w:spacing w:line="276" w:lineRule="auto"/>
      </w:pPr>
    </w:p>
    <w:p w14:paraId="55D13C8A" w14:textId="77777777" w:rsidR="000A033F" w:rsidRDefault="000A033F" w:rsidP="00193690">
      <w:pPr>
        <w:pStyle w:val="NoSpacing"/>
        <w:spacing w:line="276" w:lineRule="auto"/>
        <w:rPr>
          <w:b/>
          <w:sz w:val="24"/>
          <w:szCs w:val="24"/>
        </w:rPr>
      </w:pPr>
    </w:p>
    <w:p w14:paraId="0D96F94C" w14:textId="251F633D" w:rsidR="000A033F" w:rsidRDefault="00191D61" w:rsidP="0019369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Ask</w:t>
      </w:r>
    </w:p>
    <w:p w14:paraId="73E69C0B" w14:textId="39F359DF" w:rsidR="000A033F" w:rsidRDefault="00191D61" w:rsidP="00193690">
      <w:pPr>
        <w:pStyle w:val="NoSpacing"/>
        <w:spacing w:line="276" w:lineRule="auto"/>
      </w:pPr>
      <w:r>
        <w:t>Once we have our answer to the number of Keycards we will either signoff in game (5-minor or 4N), bid slam (6-minor or 6N), or ask for kings if we are interested in more information (usually looking for a grand slam.)   Though we used 4-minor to ask for keycards, we cannot use 5-minor to ask for Kings – because we will frequently want to play there.   Instead, we will use 5-minor +1 to ask for Kings:</w:t>
      </w:r>
    </w:p>
    <w:p w14:paraId="0C29C83C" w14:textId="6D6B1CAD" w:rsidR="00191D61" w:rsidRDefault="00191D61" w:rsidP="00193690">
      <w:pPr>
        <w:pStyle w:val="NoSpacing"/>
        <w:numPr>
          <w:ilvl w:val="0"/>
          <w:numId w:val="5"/>
        </w:numPr>
        <w:spacing w:line="276" w:lineRule="auto"/>
      </w:pPr>
      <w:r>
        <w:t xml:space="preserve">If we Keycard in </w:t>
      </w:r>
      <w:r>
        <w:sym w:font="Symbol" w:char="F0A7"/>
      </w:r>
      <w:r>
        <w:t xml:space="preserve"> then 5</w:t>
      </w:r>
      <w:r>
        <w:sym w:font="Symbol" w:char="F0A7"/>
      </w:r>
      <w:r>
        <w:t>+1 = 5</w:t>
      </w:r>
      <w:r>
        <w:sym w:font="Symbol" w:char="F0A8"/>
      </w:r>
      <w:r>
        <w:t xml:space="preserve"> is our King Ask.</w:t>
      </w:r>
    </w:p>
    <w:p w14:paraId="1DEECE40" w14:textId="6518D051" w:rsidR="00191D61" w:rsidRDefault="00191D61" w:rsidP="00193690">
      <w:pPr>
        <w:pStyle w:val="NoSpacing"/>
        <w:numPr>
          <w:ilvl w:val="0"/>
          <w:numId w:val="5"/>
        </w:numPr>
        <w:spacing w:line="276" w:lineRule="auto"/>
      </w:pPr>
      <w:r>
        <w:t xml:space="preserve">If we Keycard in </w:t>
      </w:r>
      <w:r>
        <w:sym w:font="Symbol" w:char="F0A8"/>
      </w:r>
      <w:r>
        <w:t xml:space="preserve"> then 5</w:t>
      </w:r>
      <w:r>
        <w:sym w:font="Symbol" w:char="F0A8"/>
      </w:r>
      <w:r>
        <w:t>+1= 5</w:t>
      </w:r>
      <w:r>
        <w:sym w:font="Symbol" w:char="F0A9"/>
      </w:r>
      <w:r>
        <w:t xml:space="preserve"> is our King Ask.  </w:t>
      </w:r>
    </w:p>
    <w:p w14:paraId="57F0151A" w14:textId="61B3EBC2" w:rsidR="00FC0D3F" w:rsidRDefault="00FC0D3F" w:rsidP="00193690">
      <w:pPr>
        <w:pStyle w:val="NoSpacing"/>
        <w:spacing w:line="276" w:lineRule="auto"/>
      </w:pPr>
      <w:r>
        <w:t xml:space="preserve">These bids ask Partner to start bidding their specific Kings up the line (and the auction continues as expected.)  </w:t>
      </w:r>
    </w:p>
    <w:p w14:paraId="30665ABE" w14:textId="77777777" w:rsidR="00FC0D3F" w:rsidRDefault="00FC0D3F" w:rsidP="00193690">
      <w:pPr>
        <w:pStyle w:val="NoSpacing"/>
        <w:spacing w:line="276" w:lineRule="auto"/>
      </w:pPr>
    </w:p>
    <w:p w14:paraId="4E686F48" w14:textId="2EDE738B" w:rsidR="00FC0D3F" w:rsidRPr="00FC0D3F" w:rsidRDefault="00FC0D3F" w:rsidP="00193690">
      <w:pPr>
        <w:pStyle w:val="NoSpacing"/>
        <w:spacing w:line="276" w:lineRule="auto"/>
        <w:rPr>
          <w:i/>
        </w:rPr>
      </w:pPr>
      <w:r w:rsidRPr="00FC0D3F">
        <w:rPr>
          <w:i/>
        </w:rPr>
        <w:t xml:space="preserve">Note:  In all of these auctions 4N is not an asking bid.  It is </w:t>
      </w:r>
      <w:r w:rsidR="00193690">
        <w:rPr>
          <w:i/>
        </w:rPr>
        <w:t xml:space="preserve">frequently where </w:t>
      </w:r>
      <w:proofErr w:type="gramStart"/>
      <w:r w:rsidR="00193690">
        <w:rPr>
          <w:i/>
        </w:rPr>
        <w:t xml:space="preserve">we </w:t>
      </w:r>
      <w:r w:rsidRPr="00FC0D3F">
        <w:rPr>
          <w:i/>
        </w:rPr>
        <w:t xml:space="preserve"> want</w:t>
      </w:r>
      <w:proofErr w:type="gramEnd"/>
      <w:r w:rsidRPr="00FC0D3F">
        <w:rPr>
          <w:i/>
        </w:rPr>
        <w:t xml:space="preserve"> to play – thus, it is natural and will end the auction. </w:t>
      </w:r>
    </w:p>
    <w:p w14:paraId="70FD3E1D" w14:textId="77777777" w:rsidR="000A033F" w:rsidRDefault="000A033F" w:rsidP="00193690">
      <w:pPr>
        <w:pStyle w:val="NoSpacing"/>
        <w:spacing w:line="276" w:lineRule="auto"/>
        <w:rPr>
          <w:b/>
          <w:sz w:val="24"/>
          <w:szCs w:val="24"/>
        </w:rPr>
      </w:pPr>
    </w:p>
    <w:p w14:paraId="3E44E2EF" w14:textId="77777777" w:rsidR="000A033F" w:rsidRDefault="000A033F" w:rsidP="00193690">
      <w:pPr>
        <w:pStyle w:val="NoSpacing"/>
        <w:spacing w:line="276" w:lineRule="auto"/>
        <w:rPr>
          <w:b/>
          <w:sz w:val="24"/>
          <w:szCs w:val="24"/>
        </w:rPr>
      </w:pPr>
    </w:p>
    <w:p w14:paraId="51322159" w14:textId="27035EEF" w:rsidR="00FC0D3F" w:rsidRDefault="00FC0D3F" w:rsidP="0019369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is 4-minor </w:t>
      </w:r>
      <w:proofErr w:type="spellStart"/>
      <w:r>
        <w:rPr>
          <w:b/>
          <w:sz w:val="24"/>
          <w:szCs w:val="24"/>
        </w:rPr>
        <w:t>Minorwood</w:t>
      </w:r>
      <w:proofErr w:type="spellEnd"/>
      <w:r w:rsidR="00193690">
        <w:rPr>
          <w:b/>
          <w:sz w:val="24"/>
          <w:szCs w:val="24"/>
        </w:rPr>
        <w:t>?</w:t>
      </w:r>
    </w:p>
    <w:p w14:paraId="73C2C329" w14:textId="47139C8A" w:rsidR="000A033F" w:rsidRDefault="00FC0D3F" w:rsidP="00193690">
      <w:pPr>
        <w:pStyle w:val="NoSpacing"/>
        <w:spacing w:line="276" w:lineRule="auto"/>
      </w:pPr>
      <w:r>
        <w:t xml:space="preserve">Now for the hard part of Minorwood!  Since we are going to use 4-minor as a slam try convention (Keycard) then it is important that </w:t>
      </w:r>
      <w:r w:rsidR="00193690">
        <w:t>Partner knows what is going on, is on the same page as we are,</w:t>
      </w:r>
      <w:r>
        <w:t xml:space="preserve"> and most importantly does not pass.  We need to have good Rules for when 4-minor is </w:t>
      </w:r>
      <w:proofErr w:type="spellStart"/>
      <w:r>
        <w:t>Minorwood</w:t>
      </w:r>
      <w:proofErr w:type="spellEnd"/>
      <w:r>
        <w:t xml:space="preserve"> and </w:t>
      </w:r>
      <w:r w:rsidR="00193690">
        <w:t xml:space="preserve">when </w:t>
      </w:r>
      <w:r>
        <w:t xml:space="preserve">4-minor is natural – these are important </w:t>
      </w:r>
      <w:r w:rsidR="00193690">
        <w:t xml:space="preserve">situations </w:t>
      </w:r>
      <w:r>
        <w:t xml:space="preserve">to discuss and re-discuss with Partner.  </w:t>
      </w:r>
    </w:p>
    <w:p w14:paraId="7ED973C8" w14:textId="77777777" w:rsidR="00040D75" w:rsidRDefault="00040D75" w:rsidP="00193690">
      <w:pPr>
        <w:pStyle w:val="NoSpacing"/>
        <w:spacing w:line="276" w:lineRule="auto"/>
      </w:pPr>
    </w:p>
    <w:p w14:paraId="7C395925" w14:textId="4E01AB6B" w:rsidR="00FC0D3F" w:rsidRPr="00FC0D3F" w:rsidRDefault="00FC0D3F" w:rsidP="00193690">
      <w:pPr>
        <w:pStyle w:val="NoSpacing"/>
        <w:spacing w:line="276" w:lineRule="auto"/>
        <w:rPr>
          <w:b/>
        </w:rPr>
      </w:pPr>
      <w:r>
        <w:t xml:space="preserve">If there is any question about what is going (any ambiguity) then 4-minor is </w:t>
      </w:r>
      <w:proofErr w:type="gramStart"/>
      <w:r>
        <w:t>Forcing</w:t>
      </w:r>
      <w:proofErr w:type="gramEnd"/>
      <w:r>
        <w:t xml:space="preserve"> and we should usually treat it as Minorwood.   But if we are not sure we can just raise to 5-minor.  The key is that we do not pass.  If you pass</w:t>
      </w:r>
      <w:r w:rsidR="00193690">
        <w:t>,</w:t>
      </w:r>
      <w:r>
        <w:t xml:space="preserve"> you</w:t>
      </w:r>
      <w:r w:rsidR="00193690">
        <w:t>’d</w:t>
      </w:r>
      <w:r>
        <w:t xml:space="preserve"> better be right!  </w:t>
      </w:r>
    </w:p>
    <w:p w14:paraId="0DF82ED4" w14:textId="05294067" w:rsidR="00FC0D3F" w:rsidRPr="00FC0D3F" w:rsidRDefault="00FC0D3F" w:rsidP="00193690">
      <w:pPr>
        <w:pStyle w:val="NoSpacing"/>
        <w:spacing w:line="276" w:lineRule="auto"/>
        <w:rPr>
          <w:b/>
        </w:rPr>
      </w:pPr>
      <w:r w:rsidRPr="00FC0D3F">
        <w:rPr>
          <w:b/>
        </w:rPr>
        <w:lastRenderedPageBreak/>
        <w:t>Rules for when 4-minor is Keycard</w:t>
      </w:r>
    </w:p>
    <w:p w14:paraId="474551E0" w14:textId="539111EF" w:rsidR="00FC0D3F" w:rsidRDefault="00FC0D3F" w:rsidP="00193690">
      <w:pPr>
        <w:pStyle w:val="NoSpacing"/>
        <w:numPr>
          <w:ilvl w:val="0"/>
          <w:numId w:val="6"/>
        </w:numPr>
        <w:spacing w:line="276" w:lineRule="auto"/>
      </w:pPr>
      <w:r>
        <w:t>W</w:t>
      </w:r>
      <w:r w:rsidR="0067132D">
        <w:t xml:space="preserve">e are in a Game Forcing auction. </w:t>
      </w:r>
      <w:r>
        <w:t xml:space="preserve"> </w:t>
      </w:r>
    </w:p>
    <w:p w14:paraId="6A667485" w14:textId="7D25F5FC" w:rsidR="00FC0D3F" w:rsidRDefault="0067132D" w:rsidP="00193690">
      <w:pPr>
        <w:pStyle w:val="NoSpacing"/>
        <w:numPr>
          <w:ilvl w:val="1"/>
          <w:numId w:val="6"/>
        </w:numPr>
        <w:spacing w:line="276" w:lineRule="auto"/>
      </w:pPr>
      <w:r>
        <w:t>We h</w:t>
      </w:r>
      <w:r w:rsidR="00FC0D3F">
        <w:t>ave</w:t>
      </w:r>
      <w:r>
        <w:t xml:space="preserve"> n</w:t>
      </w:r>
      <w:r w:rsidR="00FC0D3F">
        <w:t>ot found</w:t>
      </w:r>
      <w:r w:rsidR="00193690">
        <w:t xml:space="preserve"> a M</w:t>
      </w:r>
      <w:r>
        <w:t>ajor suit fit and</w:t>
      </w:r>
    </w:p>
    <w:p w14:paraId="572DB6E6" w14:textId="48F588D3" w:rsidR="0067132D" w:rsidRDefault="0067132D" w:rsidP="00193690">
      <w:pPr>
        <w:pStyle w:val="NoSpacing"/>
        <w:numPr>
          <w:ilvl w:val="1"/>
          <w:numId w:val="6"/>
        </w:numPr>
        <w:spacing w:line="276" w:lineRule="auto"/>
      </w:pPr>
      <w:r>
        <w:t>We h</w:t>
      </w:r>
      <w:r w:rsidR="00FC0D3F">
        <w:t>ave</w:t>
      </w:r>
      <w:r>
        <w:t xml:space="preserve"> f</w:t>
      </w:r>
      <w:r w:rsidR="00FC0D3F">
        <w:t>ound a</w:t>
      </w:r>
      <w:r w:rsidR="00193690">
        <w:t xml:space="preserve"> minor suit fit;</w:t>
      </w:r>
    </w:p>
    <w:p w14:paraId="67C40A6F" w14:textId="7F7CF160" w:rsidR="0067132D" w:rsidRDefault="0067132D" w:rsidP="00193690">
      <w:pPr>
        <w:pStyle w:val="NoSpacing"/>
        <w:numPr>
          <w:ilvl w:val="2"/>
          <w:numId w:val="6"/>
        </w:numPr>
        <w:spacing w:line="276" w:lineRule="auto"/>
      </w:pPr>
      <w:r>
        <w:t xml:space="preserve">Even if </w:t>
      </w:r>
      <w:proofErr w:type="gramStart"/>
      <w:r>
        <w:t>raising</w:t>
      </w:r>
      <w:proofErr w:type="gramEnd"/>
      <w:r>
        <w:t xml:space="preserve"> to 4-minor shows that fit for the first time.</w:t>
      </w:r>
    </w:p>
    <w:p w14:paraId="7744E596" w14:textId="2928931F" w:rsidR="0067132D" w:rsidRDefault="0067132D" w:rsidP="00193690">
      <w:pPr>
        <w:pStyle w:val="NoSpacing"/>
        <w:numPr>
          <w:ilvl w:val="2"/>
          <w:numId w:val="6"/>
        </w:numPr>
        <w:spacing w:line="276" w:lineRule="auto"/>
      </w:pPr>
      <w:r>
        <w:t>Even if this is an implied fit.</w:t>
      </w:r>
    </w:p>
    <w:p w14:paraId="04FA453E" w14:textId="62D41C7A" w:rsidR="00FC0D3F" w:rsidRDefault="00FC0D3F" w:rsidP="00193690">
      <w:pPr>
        <w:pStyle w:val="NoSpacing"/>
        <w:numPr>
          <w:ilvl w:val="0"/>
          <w:numId w:val="6"/>
        </w:numPr>
        <w:spacing w:line="276" w:lineRule="auto"/>
      </w:pPr>
      <w:r>
        <w:t xml:space="preserve"> </w:t>
      </w:r>
      <w:r w:rsidR="0067132D">
        <w:t xml:space="preserve">When we are not in a Game Forcing auction - </w:t>
      </w:r>
    </w:p>
    <w:p w14:paraId="1D85C3C6" w14:textId="3D99C7A5" w:rsidR="0067132D" w:rsidRDefault="0067132D" w:rsidP="00193690">
      <w:pPr>
        <w:pStyle w:val="NoSpacing"/>
        <w:numPr>
          <w:ilvl w:val="1"/>
          <w:numId w:val="6"/>
        </w:numPr>
        <w:spacing w:line="276" w:lineRule="auto"/>
      </w:pPr>
      <w:r>
        <w:t>Jumps that are clearly not weak are Minorwood. (Careful)</w:t>
      </w:r>
    </w:p>
    <w:p w14:paraId="2A11F57F" w14:textId="345AC6C6" w:rsidR="0067132D" w:rsidRDefault="0067132D" w:rsidP="00193690">
      <w:pPr>
        <w:pStyle w:val="NoSpacing"/>
        <w:numPr>
          <w:ilvl w:val="1"/>
          <w:numId w:val="6"/>
        </w:numPr>
        <w:spacing w:line="276" w:lineRule="auto"/>
      </w:pPr>
      <w:r>
        <w:t>Raising an invite is Minorwood (we do not re-invite an invite.</w:t>
      </w:r>
      <w:r w:rsidR="00193690">
        <w:t>)</w:t>
      </w:r>
    </w:p>
    <w:p w14:paraId="7D12CA24" w14:textId="77777777" w:rsidR="0067132D" w:rsidRDefault="0067132D" w:rsidP="00193690">
      <w:pPr>
        <w:pStyle w:val="NoSpacing"/>
        <w:spacing w:line="276" w:lineRule="auto"/>
      </w:pPr>
    </w:p>
    <w:p w14:paraId="4F8CCB00" w14:textId="024DC888" w:rsidR="0067132D" w:rsidRPr="0067132D" w:rsidRDefault="0067132D" w:rsidP="00193690">
      <w:pPr>
        <w:pStyle w:val="NoSpacing"/>
        <w:spacing w:line="276" w:lineRule="auto"/>
        <w:rPr>
          <w:b/>
        </w:rPr>
      </w:pPr>
      <w:r w:rsidRPr="0067132D">
        <w:rPr>
          <w:b/>
        </w:rPr>
        <w:t xml:space="preserve">4-minor is not Minorwood </w:t>
      </w:r>
    </w:p>
    <w:p w14:paraId="780399DD" w14:textId="452E0CFA" w:rsidR="00FC0D3F" w:rsidRDefault="0067132D" w:rsidP="00193690">
      <w:pPr>
        <w:pStyle w:val="NoSpacing"/>
        <w:numPr>
          <w:ilvl w:val="0"/>
          <w:numId w:val="7"/>
        </w:numPr>
        <w:spacing w:line="276" w:lineRule="auto"/>
      </w:pPr>
      <w:r>
        <w:t>In non-forcing Competitive Auctions.</w:t>
      </w:r>
    </w:p>
    <w:p w14:paraId="0353E969" w14:textId="2473F071" w:rsidR="0067132D" w:rsidRDefault="0067132D" w:rsidP="00193690">
      <w:pPr>
        <w:pStyle w:val="NoSpacing"/>
        <w:numPr>
          <w:ilvl w:val="0"/>
          <w:numId w:val="7"/>
        </w:numPr>
        <w:spacing w:line="276" w:lineRule="auto"/>
      </w:pPr>
      <w:r>
        <w:t>When we have an 8+ card Major suit fit.</w:t>
      </w:r>
    </w:p>
    <w:p w14:paraId="12B4B6A1" w14:textId="77777777" w:rsidR="0067132D" w:rsidRDefault="0067132D" w:rsidP="00193690">
      <w:pPr>
        <w:pStyle w:val="NoSpacing"/>
        <w:spacing w:line="276" w:lineRule="auto"/>
      </w:pPr>
    </w:p>
    <w:p w14:paraId="0AFA4A4E" w14:textId="77777777" w:rsidR="0067132D" w:rsidRDefault="0067132D" w:rsidP="00193690">
      <w:pPr>
        <w:pStyle w:val="NoSpacing"/>
        <w:spacing w:line="276" w:lineRule="auto"/>
      </w:pPr>
    </w:p>
    <w:p w14:paraId="3F0155FF" w14:textId="4D2AB537" w:rsidR="0067132D" w:rsidRPr="0067132D" w:rsidRDefault="0067132D" w:rsidP="00193690">
      <w:pPr>
        <w:pStyle w:val="NoSpacing"/>
        <w:spacing w:line="276" w:lineRule="auto"/>
        <w:rPr>
          <w:b/>
          <w:sz w:val="24"/>
          <w:szCs w:val="24"/>
        </w:rPr>
      </w:pPr>
      <w:r w:rsidRPr="0067132D">
        <w:rPr>
          <w:b/>
          <w:sz w:val="24"/>
          <w:szCs w:val="24"/>
        </w:rPr>
        <w:t>Minorwood Example Auctions</w:t>
      </w:r>
    </w:p>
    <w:p w14:paraId="1A9CD13F" w14:textId="219B3BCF" w:rsidR="008663F2" w:rsidRPr="008663F2" w:rsidRDefault="008663F2" w:rsidP="00193690">
      <w:pPr>
        <w:pStyle w:val="NoSpacing"/>
        <w:spacing w:line="276" w:lineRule="auto"/>
        <w:rPr>
          <w:i/>
        </w:rPr>
      </w:pPr>
      <w:r w:rsidRPr="008663F2">
        <w:rPr>
          <w:i/>
        </w:rPr>
        <w:t>Note:  For these examples we are going to assume that we play Inverted Minors.</w:t>
      </w:r>
    </w:p>
    <w:p w14:paraId="0D141676" w14:textId="77777777" w:rsidR="008663F2" w:rsidRDefault="008663F2" w:rsidP="00193690">
      <w:pPr>
        <w:pStyle w:val="NoSpacing"/>
        <w:spacing w:line="276" w:lineRule="auto"/>
      </w:pPr>
    </w:p>
    <w:p w14:paraId="314CF24D" w14:textId="10E527BB" w:rsidR="0067132D" w:rsidRDefault="0067132D" w:rsidP="00193690">
      <w:pPr>
        <w:pStyle w:val="NoSpacing"/>
        <w:spacing w:line="276" w:lineRule="auto"/>
      </w:pPr>
      <w:r>
        <w:t>1</w:t>
      </w:r>
      <w:r>
        <w:sym w:font="Symbol" w:char="F0A7"/>
      </w:r>
      <w:r>
        <w:t xml:space="preserve"> - </w:t>
      </w:r>
      <w:r w:rsidR="008663F2">
        <w:t>2</w:t>
      </w:r>
      <w:r w:rsidR="008663F2">
        <w:sym w:font="Symbol" w:char="F0A7"/>
      </w:r>
      <w:r w:rsidR="008663F2">
        <w:t xml:space="preserve">* - </w:t>
      </w:r>
      <w:r w:rsidR="005A7A34">
        <w:t>4</w:t>
      </w:r>
      <w:r w:rsidR="005A7A34">
        <w:sym w:font="Symbol" w:char="F0A7"/>
      </w:r>
      <w:r w:rsidR="005A7A34">
        <w:tab/>
      </w:r>
      <w:r w:rsidR="005A7A34">
        <w:tab/>
        <w:t>Easy Minorwood Auction</w:t>
      </w:r>
    </w:p>
    <w:p w14:paraId="4231F44B" w14:textId="0E8EE66A" w:rsidR="005A7A34" w:rsidRDefault="005A7A34" w:rsidP="00193690">
      <w:pPr>
        <w:pStyle w:val="NoSpacing"/>
        <w:spacing w:line="276" w:lineRule="auto"/>
      </w:pPr>
      <w:r>
        <w:t>1</w:t>
      </w:r>
      <w:r>
        <w:sym w:font="Symbol" w:char="F0A7"/>
      </w:r>
      <w:r>
        <w:t xml:space="preserve"> - 2</w:t>
      </w:r>
      <w:r>
        <w:sym w:font="Symbol" w:char="F0A7"/>
      </w:r>
      <w:r>
        <w:t>* - 2N - 4</w:t>
      </w:r>
      <w:r>
        <w:sym w:font="Symbol" w:char="F0A7"/>
      </w:r>
      <w:r>
        <w:tab/>
        <w:t>4</w:t>
      </w:r>
      <w:r>
        <w:sym w:font="Symbol" w:char="F0A7"/>
      </w:r>
      <w:r>
        <w:t xml:space="preserve"> is Minorwood not Gerber if </w:t>
      </w:r>
      <w:r>
        <w:sym w:font="Symbol" w:char="F0A7"/>
      </w:r>
      <w:r>
        <w:t xml:space="preserve"> have been bid</w:t>
      </w:r>
      <w:r w:rsidR="00193690">
        <w:t xml:space="preserve"> naturally</w:t>
      </w:r>
      <w:r>
        <w:t>.</w:t>
      </w:r>
    </w:p>
    <w:p w14:paraId="34E22888" w14:textId="32C0CE15" w:rsidR="005A7A34" w:rsidRDefault="00193690" w:rsidP="00193690">
      <w:pPr>
        <w:pStyle w:val="NoSpacing"/>
        <w:spacing w:line="276" w:lineRule="auto"/>
        <w:ind w:left="1440" w:firstLine="720"/>
      </w:pPr>
      <w:proofErr w:type="spellStart"/>
      <w:r>
        <w:t>Minorwood</w:t>
      </w:r>
      <w:proofErr w:type="spellEnd"/>
      <w:r>
        <w:t xml:space="preserve"> o</w:t>
      </w:r>
      <w:r w:rsidR="005A7A34">
        <w:t xml:space="preserve">verrules Gerber if either player has previously bid </w:t>
      </w:r>
      <w:r w:rsidR="005A7A34">
        <w:sym w:font="Symbol" w:char="F0A7"/>
      </w:r>
      <w:r w:rsidR="005A7A34">
        <w:t xml:space="preserve"> naturally. </w:t>
      </w:r>
    </w:p>
    <w:p w14:paraId="6FF84591" w14:textId="6E4264B8" w:rsidR="0067132D" w:rsidRDefault="005A7A34" w:rsidP="00193690">
      <w:pPr>
        <w:pStyle w:val="NoSpacing"/>
        <w:spacing w:line="276" w:lineRule="auto"/>
        <w:ind w:left="2160" w:hanging="2160"/>
      </w:pPr>
      <w:r>
        <w:t>1</w:t>
      </w:r>
      <w:r>
        <w:sym w:font="Symbol" w:char="F0A7"/>
      </w:r>
      <w:r>
        <w:t>- 2</w:t>
      </w:r>
      <w:r>
        <w:sym w:font="Symbol" w:char="F0A7"/>
      </w:r>
      <w:r>
        <w:t>* - 3</w:t>
      </w:r>
      <w:r>
        <w:sym w:font="Symbol" w:char="F0A7"/>
      </w:r>
      <w:r>
        <w:t xml:space="preserve"> - 4</w:t>
      </w:r>
      <w:r>
        <w:sym w:font="Symbol" w:char="F0A7"/>
      </w:r>
      <w:r>
        <w:tab/>
        <w:t>3</w:t>
      </w:r>
      <w:r>
        <w:sym w:font="Symbol" w:char="F0A7"/>
      </w:r>
      <w:r>
        <w:t xml:space="preserve"> was NF.   We would pass 3</w:t>
      </w:r>
      <w:r>
        <w:sym w:font="Symbol" w:char="F0A7"/>
      </w:r>
      <w:r>
        <w:t xml:space="preserve"> with a minimum.  So bidding again is a GF and thus, 4</w:t>
      </w:r>
      <w:r>
        <w:sym w:font="Symbol" w:char="F0A7"/>
      </w:r>
      <w:r>
        <w:t xml:space="preserve"> </w:t>
      </w:r>
      <w:proofErr w:type="gramStart"/>
      <w:r>
        <w:t>is</w:t>
      </w:r>
      <w:proofErr w:type="gramEnd"/>
      <w:r>
        <w:t xml:space="preserve"> Minorwood.</w:t>
      </w:r>
    </w:p>
    <w:p w14:paraId="7CFC33EE" w14:textId="7DAFAFF9" w:rsidR="005A7A34" w:rsidRDefault="005A7A34" w:rsidP="00193690">
      <w:pPr>
        <w:pStyle w:val="NoSpacing"/>
        <w:spacing w:line="276" w:lineRule="auto"/>
        <w:ind w:left="2160" w:hanging="2160"/>
      </w:pPr>
      <w:r>
        <w:t>1</w:t>
      </w:r>
      <w:r>
        <w:sym w:font="Symbol" w:char="F0AA"/>
      </w:r>
      <w:r>
        <w:t xml:space="preserve"> - 2</w:t>
      </w:r>
      <w:r>
        <w:sym w:font="Symbol" w:char="F0A8"/>
      </w:r>
      <w:r>
        <w:t xml:space="preserve"> - 3</w:t>
      </w:r>
      <w:r>
        <w:sym w:font="Symbol" w:char="F0A8"/>
      </w:r>
      <w:r>
        <w:t xml:space="preserve"> - 3</w:t>
      </w:r>
      <w:r>
        <w:sym w:font="Symbol" w:char="F0AA"/>
      </w:r>
      <w:r>
        <w:t xml:space="preserve"> - 4</w:t>
      </w:r>
      <w:r>
        <w:sym w:font="Symbol" w:char="F0A8"/>
      </w:r>
      <w:r>
        <w:tab/>
        <w:t>This 4</w:t>
      </w:r>
      <w:r>
        <w:sym w:font="Symbol" w:char="F0A8"/>
      </w:r>
      <w:r>
        <w:t xml:space="preserve"> bid is NOT Minorwood since we have a </w:t>
      </w:r>
      <w:r>
        <w:sym w:font="Symbol" w:char="F0AA"/>
      </w:r>
      <w:r>
        <w:t xml:space="preserve"> fit.  4</w:t>
      </w:r>
      <w:r>
        <w:sym w:font="Symbol" w:char="F0A8"/>
      </w:r>
      <w:r>
        <w:t xml:space="preserve"> </w:t>
      </w:r>
      <w:proofErr w:type="gramStart"/>
      <w:r>
        <w:t>is</w:t>
      </w:r>
      <w:proofErr w:type="gramEnd"/>
      <w:r>
        <w:t xml:space="preserve"> a cuebid.  </w:t>
      </w:r>
    </w:p>
    <w:p w14:paraId="726125AC" w14:textId="29C461E9" w:rsidR="005A7A34" w:rsidRDefault="005A7A34" w:rsidP="00193690">
      <w:pPr>
        <w:pStyle w:val="NoSpacing"/>
        <w:spacing w:line="276" w:lineRule="auto"/>
        <w:ind w:left="2160" w:hanging="2160"/>
      </w:pPr>
      <w:r>
        <w:t>1N - 2</w:t>
      </w:r>
      <w:r>
        <w:sym w:font="Symbol" w:char="F0AA"/>
      </w:r>
      <w:r>
        <w:t xml:space="preserve"> - 3</w:t>
      </w:r>
      <w:r>
        <w:sym w:font="Symbol" w:char="F0A7"/>
      </w:r>
      <w:r>
        <w:t xml:space="preserve"> - 4</w:t>
      </w:r>
      <w:r>
        <w:sym w:font="Symbol" w:char="F0A7"/>
      </w:r>
      <w:r>
        <w:tab/>
        <w:t>Minorwood (implied fit – at least 6-2)</w:t>
      </w:r>
    </w:p>
    <w:p w14:paraId="123BC32C" w14:textId="2C216506" w:rsidR="005A7A34" w:rsidRDefault="005A7A34" w:rsidP="00193690">
      <w:pPr>
        <w:pStyle w:val="NoSpacing"/>
        <w:spacing w:line="276" w:lineRule="auto"/>
        <w:ind w:left="2160" w:hanging="2160"/>
      </w:pPr>
      <w:r>
        <w:t>1</w:t>
      </w:r>
      <w:r>
        <w:sym w:font="Symbol" w:char="F0A8"/>
      </w:r>
      <w:r>
        <w:t xml:space="preserve"> - 2</w:t>
      </w:r>
      <w:r>
        <w:sym w:font="Symbol" w:char="F0A8"/>
      </w:r>
      <w:r>
        <w:t xml:space="preserve"> (4</w:t>
      </w:r>
      <w:r>
        <w:sym w:font="Symbol" w:char="F0A7"/>
      </w:r>
      <w:r>
        <w:t>) 4</w:t>
      </w:r>
      <w:r>
        <w:sym w:font="Symbol" w:char="F0A8"/>
      </w:r>
      <w:r>
        <w:tab/>
      </w:r>
      <w:proofErr w:type="gramStart"/>
      <w:r>
        <w:t>This</w:t>
      </w:r>
      <w:proofErr w:type="gramEnd"/>
      <w:r>
        <w:t xml:space="preserve"> is a tough one.  We are not in a Game Forcing auction and we are just competing.  Some players might treat this as just competitive while others might treat it as Minorwood.  I feel that with extra </w:t>
      </w:r>
      <w:r>
        <w:sym w:font="Symbol" w:char="F0A8"/>
      </w:r>
      <w:r>
        <w:t xml:space="preserve"> we could just bid 5</w:t>
      </w:r>
      <w:r>
        <w:sym w:font="Symbol" w:char="F0A8"/>
      </w:r>
      <w:r>
        <w:t xml:space="preserve"> and we nothing extra we could pass.  So 4-minor is best used as Minorwood here.  </w:t>
      </w:r>
    </w:p>
    <w:p w14:paraId="5EE2E0CE" w14:textId="6C6D2B2B" w:rsidR="009B6ADA" w:rsidRDefault="005A7A34" w:rsidP="00193690">
      <w:pPr>
        <w:pStyle w:val="NoSpacing"/>
        <w:spacing w:line="276" w:lineRule="auto"/>
        <w:ind w:left="2160" w:hanging="2160"/>
      </w:pPr>
      <w:r>
        <w:tab/>
        <w:t xml:space="preserve">These are the kind of auctions </w:t>
      </w:r>
      <w:r w:rsidR="009B6ADA">
        <w:t>where it is</w:t>
      </w:r>
      <w:r>
        <w:t xml:space="preserve"> easy to have a mix-up.   </w:t>
      </w:r>
    </w:p>
    <w:p w14:paraId="11C60205" w14:textId="20049FA4" w:rsidR="000A033F" w:rsidRPr="009B6ADA" w:rsidRDefault="009B6ADA" w:rsidP="00193690">
      <w:pPr>
        <w:pStyle w:val="NoSpacing"/>
        <w:spacing w:line="276" w:lineRule="auto"/>
      </w:pPr>
      <w:r>
        <w:t xml:space="preserve">(Add </w:t>
      </w:r>
      <w:r w:rsidR="006C00E0">
        <w:t>this section</w:t>
      </w:r>
      <w:r w:rsidR="00996A5B">
        <w:t xml:space="preserve"> to your system notes and </w:t>
      </w:r>
      <w:r w:rsidR="006C00E0">
        <w:t xml:space="preserve">add </w:t>
      </w:r>
      <w:r>
        <w:t>more of your own Minorwood Auctions here</w:t>
      </w:r>
      <w:proofErr w:type="gramStart"/>
      <w:r>
        <w:t>… )</w:t>
      </w:r>
      <w:proofErr w:type="gramEnd"/>
    </w:p>
    <w:p w14:paraId="2AFF19DB" w14:textId="77777777" w:rsidR="009B6ADA" w:rsidRDefault="009B6ADA" w:rsidP="00193690">
      <w:pPr>
        <w:pStyle w:val="NoSpacing"/>
        <w:spacing w:line="276" w:lineRule="auto"/>
      </w:pPr>
    </w:p>
    <w:p w14:paraId="2A3DFD96" w14:textId="77777777" w:rsidR="009B6ADA" w:rsidRPr="009B6ADA" w:rsidRDefault="009B6ADA" w:rsidP="00193690">
      <w:pPr>
        <w:pStyle w:val="NoSpacing"/>
        <w:spacing w:line="276" w:lineRule="auto"/>
      </w:pPr>
    </w:p>
    <w:p w14:paraId="66FC11B5" w14:textId="77777777" w:rsidR="000A6662" w:rsidRPr="00861A9D" w:rsidRDefault="000A6662" w:rsidP="00193690">
      <w:pPr>
        <w:pStyle w:val="NoSpacing"/>
        <w:spacing w:line="276" w:lineRule="auto"/>
        <w:rPr>
          <w:b/>
          <w:sz w:val="24"/>
          <w:szCs w:val="24"/>
        </w:rPr>
      </w:pPr>
      <w:r w:rsidRPr="00861A9D">
        <w:rPr>
          <w:b/>
          <w:sz w:val="24"/>
          <w:szCs w:val="24"/>
        </w:rPr>
        <w:t>Conclusion</w:t>
      </w:r>
    </w:p>
    <w:p w14:paraId="3AD20F30" w14:textId="330AA0C1" w:rsidR="00317326" w:rsidRPr="00317326" w:rsidRDefault="0067132D" w:rsidP="00193690">
      <w:pPr>
        <w:pStyle w:val="NoSpacing"/>
        <w:spacing w:line="276" w:lineRule="auto"/>
      </w:pPr>
      <w:r>
        <w:t>Minorwood is an excellent convention that allows us to explore minor suit slams at a low level and s</w:t>
      </w:r>
      <w:r w:rsidR="00193690">
        <w:t>top in 5-minor or even 4N if no</w:t>
      </w:r>
      <w:r>
        <w:t xml:space="preserve"> slam is </w:t>
      </w:r>
      <w:r w:rsidR="00193690">
        <w:t xml:space="preserve">there </w:t>
      </w:r>
      <w:r>
        <w:t xml:space="preserve">to be bid.  As long as we can avoid mix-ups about when it is non-forcing and when it is Minorwood (disasters) it will be an excellent addition to our slam bidding tools.  </w:t>
      </w:r>
    </w:p>
    <w:sectPr w:rsidR="00317326" w:rsidRPr="00317326" w:rsidSect="005927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62531" w14:textId="77777777" w:rsidR="004142ED" w:rsidRDefault="004142ED" w:rsidP="005C42AC">
      <w:pPr>
        <w:spacing w:after="0" w:line="240" w:lineRule="auto"/>
      </w:pPr>
      <w:r>
        <w:separator/>
      </w:r>
    </w:p>
  </w:endnote>
  <w:endnote w:type="continuationSeparator" w:id="0">
    <w:p w14:paraId="3E797F74" w14:textId="77777777" w:rsidR="004142ED" w:rsidRDefault="004142ED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34D87" w14:textId="77777777" w:rsidR="00996A5B" w:rsidRDefault="00996A5B" w:rsidP="004A7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68970" w14:textId="77777777" w:rsidR="00996A5B" w:rsidRDefault="00996A5B" w:rsidP="000A03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37DF" w14:textId="77777777" w:rsidR="00996A5B" w:rsidRDefault="00996A5B" w:rsidP="004A7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D75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6BD402E0" w:rsidR="00996A5B" w:rsidRPr="008343F5" w:rsidRDefault="00996A5B" w:rsidP="000A033F">
        <w:pPr>
          <w:pStyle w:val="Footer"/>
          <w:ind w:right="360"/>
        </w:pPr>
        <w:r>
          <w:t>(73)  Constructive Bidding Tools:  Minorwood</w:t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996A5B" w:rsidRPr="00592788" w:rsidRDefault="00996A5B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181F8" w14:textId="77777777" w:rsidR="004142ED" w:rsidRDefault="004142ED" w:rsidP="005C42AC">
      <w:pPr>
        <w:spacing w:after="0" w:line="240" w:lineRule="auto"/>
      </w:pPr>
      <w:r>
        <w:separator/>
      </w:r>
    </w:p>
  </w:footnote>
  <w:footnote w:type="continuationSeparator" w:id="0">
    <w:p w14:paraId="0DE7B8DF" w14:textId="77777777" w:rsidR="004142ED" w:rsidRDefault="004142ED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996A5B" w:rsidRPr="00CF5891" w:rsidRDefault="00996A5B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996A5B" w:rsidRPr="00507BAD" w:rsidRDefault="00996A5B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996A5B" w:rsidRPr="005C42AC" w:rsidRDefault="00996A5B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996A5B" w:rsidRPr="005C42AC" w:rsidRDefault="00996A5B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996A5B" w:rsidRDefault="00996A5B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996A5B" w:rsidRPr="005C42AC" w:rsidRDefault="004142ED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996A5B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996A5B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996A5B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996A5B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996A5B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996A5B" w:rsidRDefault="00996A5B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996A5B" w:rsidRDefault="00996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C3D"/>
    <w:multiLevelType w:val="hybridMultilevel"/>
    <w:tmpl w:val="406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2003"/>
    <w:multiLevelType w:val="hybridMultilevel"/>
    <w:tmpl w:val="A8BA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6A3A"/>
    <w:multiLevelType w:val="hybridMultilevel"/>
    <w:tmpl w:val="1982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17603"/>
    <w:multiLevelType w:val="hybridMultilevel"/>
    <w:tmpl w:val="29D8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FB65F7"/>
    <w:multiLevelType w:val="hybridMultilevel"/>
    <w:tmpl w:val="1C12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40D75"/>
    <w:rsid w:val="00054851"/>
    <w:rsid w:val="0006535A"/>
    <w:rsid w:val="000706C2"/>
    <w:rsid w:val="0007775A"/>
    <w:rsid w:val="000A033F"/>
    <w:rsid w:val="000A1BD5"/>
    <w:rsid w:val="000A6662"/>
    <w:rsid w:val="000B7723"/>
    <w:rsid w:val="000D17F4"/>
    <w:rsid w:val="00146534"/>
    <w:rsid w:val="0016305E"/>
    <w:rsid w:val="00163634"/>
    <w:rsid w:val="001706D8"/>
    <w:rsid w:val="00191D61"/>
    <w:rsid w:val="00193690"/>
    <w:rsid w:val="001B0AFC"/>
    <w:rsid w:val="001F0DB7"/>
    <w:rsid w:val="0020491D"/>
    <w:rsid w:val="00232ED3"/>
    <w:rsid w:val="00255B92"/>
    <w:rsid w:val="002727AF"/>
    <w:rsid w:val="002A3C7C"/>
    <w:rsid w:val="002A483F"/>
    <w:rsid w:val="002A7E69"/>
    <w:rsid w:val="002B5DFA"/>
    <w:rsid w:val="002F5269"/>
    <w:rsid w:val="002F7392"/>
    <w:rsid w:val="00317326"/>
    <w:rsid w:val="00331ABA"/>
    <w:rsid w:val="003322BA"/>
    <w:rsid w:val="00332F94"/>
    <w:rsid w:val="00380876"/>
    <w:rsid w:val="00394A4F"/>
    <w:rsid w:val="00394B09"/>
    <w:rsid w:val="003B4E65"/>
    <w:rsid w:val="003C2C48"/>
    <w:rsid w:val="003C7C54"/>
    <w:rsid w:val="003D0B25"/>
    <w:rsid w:val="003D6FF4"/>
    <w:rsid w:val="003F13FF"/>
    <w:rsid w:val="004142ED"/>
    <w:rsid w:val="00415D33"/>
    <w:rsid w:val="00431715"/>
    <w:rsid w:val="0043212B"/>
    <w:rsid w:val="00445D97"/>
    <w:rsid w:val="00451454"/>
    <w:rsid w:val="004A7BEB"/>
    <w:rsid w:val="004C6496"/>
    <w:rsid w:val="004E73F8"/>
    <w:rsid w:val="00506E01"/>
    <w:rsid w:val="00507BAD"/>
    <w:rsid w:val="005264EA"/>
    <w:rsid w:val="0054127B"/>
    <w:rsid w:val="00544235"/>
    <w:rsid w:val="00547190"/>
    <w:rsid w:val="00585B3B"/>
    <w:rsid w:val="00592788"/>
    <w:rsid w:val="005A7A34"/>
    <w:rsid w:val="005C42AC"/>
    <w:rsid w:val="005C570C"/>
    <w:rsid w:val="005C77B6"/>
    <w:rsid w:val="005D4B8C"/>
    <w:rsid w:val="00607B04"/>
    <w:rsid w:val="00664C54"/>
    <w:rsid w:val="0067132D"/>
    <w:rsid w:val="00692B05"/>
    <w:rsid w:val="006C00E0"/>
    <w:rsid w:val="006C05F3"/>
    <w:rsid w:val="006D6DB4"/>
    <w:rsid w:val="006E3954"/>
    <w:rsid w:val="0079498A"/>
    <w:rsid w:val="007E60D4"/>
    <w:rsid w:val="008343F5"/>
    <w:rsid w:val="00834C8E"/>
    <w:rsid w:val="008357CB"/>
    <w:rsid w:val="008663F2"/>
    <w:rsid w:val="008D340B"/>
    <w:rsid w:val="008D3AA2"/>
    <w:rsid w:val="008E095C"/>
    <w:rsid w:val="008F0BF7"/>
    <w:rsid w:val="009257F5"/>
    <w:rsid w:val="00945D04"/>
    <w:rsid w:val="00952D16"/>
    <w:rsid w:val="00976B4C"/>
    <w:rsid w:val="00996A5B"/>
    <w:rsid w:val="009A28D3"/>
    <w:rsid w:val="009B1D3C"/>
    <w:rsid w:val="009B6ADA"/>
    <w:rsid w:val="009C4DEA"/>
    <w:rsid w:val="00A005F0"/>
    <w:rsid w:val="00A01C4C"/>
    <w:rsid w:val="00A027E8"/>
    <w:rsid w:val="00A07415"/>
    <w:rsid w:val="00A12B99"/>
    <w:rsid w:val="00A12FB8"/>
    <w:rsid w:val="00A3421E"/>
    <w:rsid w:val="00A41B34"/>
    <w:rsid w:val="00A455D2"/>
    <w:rsid w:val="00A536D6"/>
    <w:rsid w:val="00A650B7"/>
    <w:rsid w:val="00A80E4D"/>
    <w:rsid w:val="00A8606C"/>
    <w:rsid w:val="00AA1B91"/>
    <w:rsid w:val="00AB68F9"/>
    <w:rsid w:val="00AC41E1"/>
    <w:rsid w:val="00AC6662"/>
    <w:rsid w:val="00AD3A65"/>
    <w:rsid w:val="00AD5784"/>
    <w:rsid w:val="00AF672F"/>
    <w:rsid w:val="00B2432F"/>
    <w:rsid w:val="00B30D15"/>
    <w:rsid w:val="00B400D9"/>
    <w:rsid w:val="00B46EDF"/>
    <w:rsid w:val="00B667F7"/>
    <w:rsid w:val="00B75DE3"/>
    <w:rsid w:val="00B91281"/>
    <w:rsid w:val="00B9163E"/>
    <w:rsid w:val="00BA7D8D"/>
    <w:rsid w:val="00BB452C"/>
    <w:rsid w:val="00BE4C8A"/>
    <w:rsid w:val="00C22828"/>
    <w:rsid w:val="00C229C8"/>
    <w:rsid w:val="00C30E32"/>
    <w:rsid w:val="00C42176"/>
    <w:rsid w:val="00C64C41"/>
    <w:rsid w:val="00CA01D9"/>
    <w:rsid w:val="00CA5029"/>
    <w:rsid w:val="00CF5891"/>
    <w:rsid w:val="00D01FC0"/>
    <w:rsid w:val="00D265ED"/>
    <w:rsid w:val="00D72E54"/>
    <w:rsid w:val="00D82CEB"/>
    <w:rsid w:val="00DB0592"/>
    <w:rsid w:val="00DE00C3"/>
    <w:rsid w:val="00E1427E"/>
    <w:rsid w:val="00E15B48"/>
    <w:rsid w:val="00E16F74"/>
    <w:rsid w:val="00E410BD"/>
    <w:rsid w:val="00E63614"/>
    <w:rsid w:val="00E83B67"/>
    <w:rsid w:val="00E95D8A"/>
    <w:rsid w:val="00EE24C7"/>
    <w:rsid w:val="00F01DA3"/>
    <w:rsid w:val="00F050C6"/>
    <w:rsid w:val="00F25883"/>
    <w:rsid w:val="00F32CC7"/>
    <w:rsid w:val="00F7038D"/>
    <w:rsid w:val="00F779E4"/>
    <w:rsid w:val="00FA39DF"/>
    <w:rsid w:val="00FA7C10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42</cp:revision>
  <dcterms:created xsi:type="dcterms:W3CDTF">2013-06-27T19:54:00Z</dcterms:created>
  <dcterms:modified xsi:type="dcterms:W3CDTF">2013-10-24T02:08:00Z</dcterms:modified>
</cp:coreProperties>
</file>